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612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b/>
          <w:bCs/>
          <w:i w:val="0"/>
          <w:iCs w:val="0"/>
          <w:caps w:val="0"/>
          <w:color w:val="000000"/>
          <w:spacing w:val="0"/>
          <w:sz w:val="30"/>
          <w:szCs w:val="30"/>
        </w:rPr>
      </w:pPr>
      <w:r>
        <w:rPr>
          <w:rFonts w:hint="eastAsia" w:ascii="宋体" w:hAnsi="宋体" w:eastAsia="宋体" w:cs="宋体"/>
          <w:b/>
          <w:bCs/>
          <w:i w:val="0"/>
          <w:iCs w:val="0"/>
          <w:caps w:val="0"/>
          <w:color w:val="000000"/>
          <w:spacing w:val="0"/>
          <w:kern w:val="0"/>
          <w:sz w:val="30"/>
          <w:szCs w:val="30"/>
          <w:shd w:val="clear" w:fill="FFFFFF"/>
          <w:lang w:val="en-US" w:eastAsia="zh-CN" w:bidi="ar"/>
        </w:rPr>
        <w:t>登封市人民医院（登封市总医院）登封市总医院暨公卫应急救治中心建设项目-辐射防护工程中标候选人公示</w:t>
      </w:r>
    </w:p>
    <w:p w14:paraId="2CB0D0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lang w:eastAsia="zh-CN"/>
        </w:rPr>
        <w:t>登工招202501013</w:t>
      </w:r>
    </w:p>
    <w:p w14:paraId="08640C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公示开始时间：2025年</w:t>
      </w:r>
      <w:r>
        <w:rPr>
          <w:rFonts w:hint="eastAsia" w:ascii="宋体" w:hAnsi="宋体" w:eastAsia="宋体" w:cs="宋体"/>
          <w:i w:val="0"/>
          <w:iCs w:val="0"/>
          <w:caps w:val="0"/>
          <w:color w:val="333333"/>
          <w:spacing w:val="0"/>
          <w:sz w:val="24"/>
          <w:szCs w:val="24"/>
          <w:shd w:val="clear" w:fill="FFFFFF"/>
          <w:lang w:val="en-US" w:eastAsia="zh-CN"/>
        </w:rPr>
        <w:t>03</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日</w:t>
      </w:r>
    </w:p>
    <w:p w14:paraId="668AA6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公示结束时间：2025年</w:t>
      </w:r>
      <w:r>
        <w:rPr>
          <w:rFonts w:hint="eastAsia" w:ascii="宋体" w:hAnsi="宋体" w:eastAsia="宋体" w:cs="宋体"/>
          <w:i w:val="0"/>
          <w:iCs w:val="0"/>
          <w:caps w:val="0"/>
          <w:color w:val="333333"/>
          <w:spacing w:val="0"/>
          <w:sz w:val="24"/>
          <w:szCs w:val="24"/>
          <w:shd w:val="clear" w:fill="FFFFFF"/>
          <w:lang w:val="en-US" w:eastAsia="zh-CN"/>
        </w:rPr>
        <w:t>03</w:t>
      </w:r>
      <w:r>
        <w:rPr>
          <w:rFonts w:hint="eastAsia" w:ascii="宋体" w:hAnsi="宋体" w:eastAsia="宋体" w:cs="宋体"/>
          <w:i w:val="0"/>
          <w:iCs w:val="0"/>
          <w:caps w:val="0"/>
          <w:color w:val="333333"/>
          <w:spacing w:val="0"/>
          <w:sz w:val="24"/>
          <w:szCs w:val="24"/>
          <w:shd w:val="clear" w:fill="FFFFFF"/>
        </w:rPr>
        <w:t>月1</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日</w:t>
      </w:r>
    </w:p>
    <w:p w14:paraId="138928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一、评标情况</w:t>
      </w:r>
    </w:p>
    <w:p w14:paraId="563C4A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评委会按照招标文件规定的评标办法（本次招标采用</w:t>
      </w:r>
      <w:r>
        <w:rPr>
          <w:rFonts w:hint="eastAsia" w:ascii="宋体" w:hAnsi="宋体" w:eastAsia="宋体" w:cs="宋体"/>
          <w:i w:val="0"/>
          <w:iCs w:val="0"/>
          <w:caps w:val="0"/>
          <w:color w:val="333333"/>
          <w:spacing w:val="0"/>
          <w:sz w:val="24"/>
          <w:szCs w:val="24"/>
          <w:shd w:val="clear" w:fill="FFFFFF"/>
          <w:lang w:eastAsia="zh-CN"/>
        </w:rPr>
        <w:t>综合评估法</w:t>
      </w:r>
      <w:r>
        <w:rPr>
          <w:rFonts w:hint="eastAsia" w:ascii="宋体" w:hAnsi="宋体" w:eastAsia="宋体" w:cs="宋体"/>
          <w:i w:val="0"/>
          <w:iCs w:val="0"/>
          <w:caps w:val="0"/>
          <w:color w:val="333333"/>
          <w:spacing w:val="0"/>
          <w:sz w:val="24"/>
          <w:szCs w:val="24"/>
          <w:shd w:val="clear" w:fill="FFFFFF"/>
        </w:rPr>
        <w:t>，具体评分标准详见招标文件）进行了评标，首先评标委员会按招标文件的要求对各投标人的投标文件进行了初步评审，</w:t>
      </w:r>
      <w:r>
        <w:rPr>
          <w:rFonts w:hint="eastAsia" w:ascii="宋体" w:hAnsi="宋体" w:eastAsia="宋体" w:cs="宋体"/>
          <w:i w:val="0"/>
          <w:iCs w:val="0"/>
          <w:caps w:val="0"/>
          <w:color w:val="333333"/>
          <w:spacing w:val="0"/>
          <w:sz w:val="24"/>
          <w:szCs w:val="24"/>
          <w:shd w:val="clear" w:fill="FFFFFF"/>
          <w:lang w:val="en-US" w:eastAsia="zh-CN"/>
        </w:rPr>
        <w:t>其中</w:t>
      </w:r>
      <w:r>
        <w:rPr>
          <w:rFonts w:hint="eastAsia" w:ascii="宋体" w:hAnsi="宋体" w:eastAsia="宋体" w:cs="宋体"/>
          <w:i w:val="0"/>
          <w:iCs w:val="0"/>
          <w:caps w:val="0"/>
          <w:color w:val="333333"/>
          <w:spacing w:val="0"/>
          <w:sz w:val="24"/>
          <w:szCs w:val="24"/>
          <w:shd w:val="clear" w:fill="FFFFFF"/>
        </w:rPr>
        <w:t>青岛亿联晟医疗科技有限公司因暂列金额与暂估价与招标文件不符，为重大偏差，按废标处理</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其他</w:t>
      </w:r>
      <w:r>
        <w:rPr>
          <w:rFonts w:hint="eastAsia" w:ascii="宋体" w:hAnsi="宋体" w:eastAsia="宋体" w:cs="宋体"/>
          <w:i w:val="0"/>
          <w:iCs w:val="0"/>
          <w:caps w:val="0"/>
          <w:color w:val="333333"/>
          <w:spacing w:val="0"/>
          <w:sz w:val="24"/>
          <w:szCs w:val="24"/>
          <w:shd w:val="clear" w:fill="FFFFFF"/>
        </w:rPr>
        <w:t>各投标单位均通过初步评审且投标文件制作机器码不一致，均为有效投标文件；评标委员会根据招标文件规定的评标办法和标准，经认真、公平、公正地评审、评价、比较，各投标单位最终得分如下：</w:t>
      </w:r>
    </w:p>
    <w:tbl>
      <w:tblPr>
        <w:tblStyle w:val="5"/>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20"/>
        <w:gridCol w:w="4564"/>
        <w:gridCol w:w="2272"/>
        <w:gridCol w:w="1249"/>
        <w:gridCol w:w="853"/>
      </w:tblGrid>
      <w:tr w14:paraId="475D60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2" w:hRule="atLeast"/>
          <w:jc w:val="center"/>
        </w:trPr>
        <w:tc>
          <w:tcPr>
            <w:tcW w:w="51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C431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序号</w:t>
            </w:r>
          </w:p>
        </w:tc>
        <w:tc>
          <w:tcPr>
            <w:tcW w:w="229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0922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投标人名称</w:t>
            </w:r>
          </w:p>
        </w:tc>
        <w:tc>
          <w:tcPr>
            <w:tcW w:w="114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F5B8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投标报价（元）</w:t>
            </w:r>
          </w:p>
        </w:tc>
        <w:tc>
          <w:tcPr>
            <w:tcW w:w="62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D0D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得分</w:t>
            </w:r>
          </w:p>
        </w:tc>
        <w:tc>
          <w:tcPr>
            <w:tcW w:w="42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59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排名</w:t>
            </w:r>
          </w:p>
        </w:tc>
      </w:tr>
      <w:tr w14:paraId="64BBF9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5" w:hRule="atLeast"/>
          <w:jc w:val="center"/>
        </w:trPr>
        <w:tc>
          <w:tcPr>
            <w:tcW w:w="51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4556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229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71C6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河南仁水建设工程有限公司</w:t>
            </w:r>
          </w:p>
        </w:tc>
        <w:tc>
          <w:tcPr>
            <w:tcW w:w="114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374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5280016.24</w:t>
            </w:r>
          </w:p>
        </w:tc>
        <w:tc>
          <w:tcPr>
            <w:tcW w:w="6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289A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68.956</w:t>
            </w:r>
          </w:p>
        </w:tc>
        <w:tc>
          <w:tcPr>
            <w:tcW w:w="42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D0DF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r>
      <w:tr w14:paraId="694DB7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jc w:val="center"/>
        </w:trPr>
        <w:tc>
          <w:tcPr>
            <w:tcW w:w="51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962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229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59BF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正宇恒新集团有限公司</w:t>
            </w:r>
          </w:p>
        </w:tc>
        <w:tc>
          <w:tcPr>
            <w:tcW w:w="114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C5ED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4861065.78</w:t>
            </w:r>
          </w:p>
        </w:tc>
        <w:tc>
          <w:tcPr>
            <w:tcW w:w="6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3D5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66.570</w:t>
            </w:r>
          </w:p>
        </w:tc>
        <w:tc>
          <w:tcPr>
            <w:tcW w:w="42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8F0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r>
      <w:tr w14:paraId="666526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2" w:hRule="atLeast"/>
          <w:jc w:val="center"/>
        </w:trPr>
        <w:tc>
          <w:tcPr>
            <w:tcW w:w="51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65D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229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770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昆明宏鹏电子工程有限公司</w:t>
            </w:r>
          </w:p>
        </w:tc>
        <w:tc>
          <w:tcPr>
            <w:tcW w:w="114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5855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4980090.23</w:t>
            </w:r>
          </w:p>
        </w:tc>
        <w:tc>
          <w:tcPr>
            <w:tcW w:w="6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F5B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62.180</w:t>
            </w:r>
          </w:p>
        </w:tc>
        <w:tc>
          <w:tcPr>
            <w:tcW w:w="42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55EA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r>
      <w:tr w14:paraId="0DEE78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2" w:hRule="atLeast"/>
          <w:jc w:val="center"/>
        </w:trPr>
        <w:tc>
          <w:tcPr>
            <w:tcW w:w="51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D2A8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229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9336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华宝建工集团有限公司</w:t>
            </w:r>
          </w:p>
        </w:tc>
        <w:tc>
          <w:tcPr>
            <w:tcW w:w="114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7E34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5423539.63</w:t>
            </w:r>
          </w:p>
        </w:tc>
        <w:tc>
          <w:tcPr>
            <w:tcW w:w="6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9C8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57.203</w:t>
            </w:r>
          </w:p>
        </w:tc>
        <w:tc>
          <w:tcPr>
            <w:tcW w:w="42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0A0E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r>
      <w:tr w14:paraId="445674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2" w:hRule="atLeast"/>
          <w:jc w:val="center"/>
        </w:trPr>
        <w:tc>
          <w:tcPr>
            <w:tcW w:w="51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4FB4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229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D941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山东医鑫防护科技有限公司</w:t>
            </w:r>
          </w:p>
        </w:tc>
        <w:tc>
          <w:tcPr>
            <w:tcW w:w="114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2025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5382033.65</w:t>
            </w:r>
          </w:p>
        </w:tc>
        <w:tc>
          <w:tcPr>
            <w:tcW w:w="6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FE17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51.611</w:t>
            </w:r>
          </w:p>
        </w:tc>
        <w:tc>
          <w:tcPr>
            <w:tcW w:w="42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5FF5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r>
    </w:tbl>
    <w:p w14:paraId="64CFDA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1、中标候选人基本情况</w:t>
      </w:r>
    </w:p>
    <w:tbl>
      <w:tblPr>
        <w:tblStyle w:val="5"/>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87"/>
        <w:gridCol w:w="4082"/>
        <w:gridCol w:w="2343"/>
        <w:gridCol w:w="1317"/>
        <w:gridCol w:w="1429"/>
      </w:tblGrid>
      <w:tr w14:paraId="561B4B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8" w:hRule="atLeast"/>
          <w:jc w:val="center"/>
        </w:trPr>
        <w:tc>
          <w:tcPr>
            <w:tcW w:w="39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ECC8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序号</w:t>
            </w:r>
          </w:p>
        </w:tc>
        <w:tc>
          <w:tcPr>
            <w:tcW w:w="204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3D96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中标候选人名称</w:t>
            </w:r>
          </w:p>
        </w:tc>
        <w:tc>
          <w:tcPr>
            <w:tcW w:w="117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561C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投标报价（元）</w:t>
            </w:r>
          </w:p>
        </w:tc>
        <w:tc>
          <w:tcPr>
            <w:tcW w:w="66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533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质量</w:t>
            </w:r>
          </w:p>
        </w:tc>
        <w:tc>
          <w:tcPr>
            <w:tcW w:w="71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F897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工期</w:t>
            </w:r>
          </w:p>
        </w:tc>
      </w:tr>
      <w:tr w14:paraId="42650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21"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DB4C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204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49E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河南仁水建设工程有限公司</w:t>
            </w:r>
          </w:p>
        </w:tc>
        <w:tc>
          <w:tcPr>
            <w:tcW w:w="117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DB2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5280016.24</w:t>
            </w:r>
          </w:p>
        </w:tc>
        <w:tc>
          <w:tcPr>
            <w:tcW w:w="66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EBE5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合格</w:t>
            </w:r>
          </w:p>
        </w:tc>
        <w:tc>
          <w:tcPr>
            <w:tcW w:w="71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7FC6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100日历天</w:t>
            </w:r>
          </w:p>
        </w:tc>
      </w:tr>
      <w:tr w14:paraId="77A80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7E15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204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164F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正宇恒新集团有限公司</w:t>
            </w:r>
          </w:p>
        </w:tc>
        <w:tc>
          <w:tcPr>
            <w:tcW w:w="117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2B51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4861065.78</w:t>
            </w:r>
          </w:p>
        </w:tc>
        <w:tc>
          <w:tcPr>
            <w:tcW w:w="66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DBD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合格</w:t>
            </w:r>
          </w:p>
        </w:tc>
        <w:tc>
          <w:tcPr>
            <w:tcW w:w="71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374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100日历天</w:t>
            </w:r>
          </w:p>
        </w:tc>
      </w:tr>
      <w:tr w14:paraId="3B997A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8"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BCD9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204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CB45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昆明宏鹏电子工程有限公司</w:t>
            </w:r>
          </w:p>
        </w:tc>
        <w:tc>
          <w:tcPr>
            <w:tcW w:w="117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4442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4980090.23</w:t>
            </w:r>
          </w:p>
        </w:tc>
        <w:tc>
          <w:tcPr>
            <w:tcW w:w="66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8C5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合格</w:t>
            </w:r>
          </w:p>
        </w:tc>
        <w:tc>
          <w:tcPr>
            <w:tcW w:w="71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C115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100日历天</w:t>
            </w:r>
          </w:p>
        </w:tc>
      </w:tr>
    </w:tbl>
    <w:p w14:paraId="348D11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2、中标候选人按照招标文件要求承诺的项目经理情况</w:t>
      </w:r>
    </w:p>
    <w:tbl>
      <w:tblPr>
        <w:tblStyle w:val="5"/>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40"/>
        <w:gridCol w:w="4326"/>
        <w:gridCol w:w="1389"/>
        <w:gridCol w:w="3503"/>
      </w:tblGrid>
      <w:tr w14:paraId="148C60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37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038E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序号</w:t>
            </w:r>
          </w:p>
        </w:tc>
        <w:tc>
          <w:tcPr>
            <w:tcW w:w="217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C1D5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中标候选人名称</w:t>
            </w:r>
          </w:p>
        </w:tc>
        <w:tc>
          <w:tcPr>
            <w:tcW w:w="6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4C30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项目经理</w:t>
            </w:r>
          </w:p>
        </w:tc>
        <w:tc>
          <w:tcPr>
            <w:tcW w:w="175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0B69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相关证书名称及编号</w:t>
            </w:r>
          </w:p>
        </w:tc>
      </w:tr>
      <w:tr w14:paraId="39C8AF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2"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F4C5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1</w:t>
            </w:r>
          </w:p>
        </w:tc>
        <w:tc>
          <w:tcPr>
            <w:tcW w:w="21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5401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河南仁水建设工程有限公司</w:t>
            </w:r>
          </w:p>
        </w:tc>
        <w:tc>
          <w:tcPr>
            <w:tcW w:w="69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A548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王小玲</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6008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建筑工程二级建造师注册证书</w:t>
            </w:r>
          </w:p>
          <w:p w14:paraId="466B9A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豫241181831177</w:t>
            </w:r>
          </w:p>
        </w:tc>
      </w:tr>
      <w:tr w14:paraId="385846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68ED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2</w:t>
            </w:r>
          </w:p>
        </w:tc>
        <w:tc>
          <w:tcPr>
            <w:tcW w:w="21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12EE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正宇恒新集团有限公司</w:t>
            </w:r>
          </w:p>
        </w:tc>
        <w:tc>
          <w:tcPr>
            <w:tcW w:w="69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D787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高金垚</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1994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建筑工程二级建造师注册证书</w:t>
            </w:r>
          </w:p>
          <w:p w14:paraId="0FC6D1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豫241212299169</w:t>
            </w:r>
          </w:p>
        </w:tc>
      </w:tr>
      <w:tr w14:paraId="5E57A4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487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3</w:t>
            </w:r>
          </w:p>
        </w:tc>
        <w:tc>
          <w:tcPr>
            <w:tcW w:w="21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9EAC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昆明宏鹏电子工程有限公司</w:t>
            </w:r>
          </w:p>
        </w:tc>
        <w:tc>
          <w:tcPr>
            <w:tcW w:w="69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6421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王金权</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1C8B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建筑工程二级建造师注册证书</w:t>
            </w:r>
          </w:p>
          <w:p w14:paraId="4DE66C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云2532018202155741</w:t>
            </w:r>
          </w:p>
        </w:tc>
      </w:tr>
    </w:tbl>
    <w:p w14:paraId="530B4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3、中标候选人响应招标文件要求的资格能力条件</w:t>
      </w:r>
    </w:p>
    <w:tbl>
      <w:tblPr>
        <w:tblStyle w:val="5"/>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32"/>
        <w:gridCol w:w="4133"/>
        <w:gridCol w:w="4991"/>
      </w:tblGrid>
      <w:tr w14:paraId="612BD9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41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E4E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序号</w:t>
            </w:r>
          </w:p>
        </w:tc>
        <w:tc>
          <w:tcPr>
            <w:tcW w:w="207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887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中标候选人名称</w:t>
            </w:r>
          </w:p>
        </w:tc>
        <w:tc>
          <w:tcPr>
            <w:tcW w:w="250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0632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响应情况</w:t>
            </w:r>
          </w:p>
        </w:tc>
      </w:tr>
      <w:tr w14:paraId="0BB42A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0" w:hRule="atLeast"/>
          <w:jc w:val="center"/>
        </w:trPr>
        <w:tc>
          <w:tcPr>
            <w:tcW w:w="41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695F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1</w:t>
            </w:r>
          </w:p>
        </w:tc>
        <w:tc>
          <w:tcPr>
            <w:tcW w:w="20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A95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河南仁水建设工程有限公司</w:t>
            </w:r>
          </w:p>
        </w:tc>
        <w:tc>
          <w:tcPr>
            <w:tcW w:w="250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55B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建筑装修装饰工程专业承包壹级</w:t>
            </w:r>
          </w:p>
        </w:tc>
      </w:tr>
      <w:tr w14:paraId="12F860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41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88AA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2</w:t>
            </w:r>
          </w:p>
        </w:tc>
        <w:tc>
          <w:tcPr>
            <w:tcW w:w="20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DB23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正宇恒新集团有限公司</w:t>
            </w:r>
          </w:p>
        </w:tc>
        <w:tc>
          <w:tcPr>
            <w:tcW w:w="250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2C39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建筑装修装饰工程专业承包壹级</w:t>
            </w:r>
          </w:p>
        </w:tc>
      </w:tr>
      <w:tr w14:paraId="569DA5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41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77D7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3</w:t>
            </w:r>
          </w:p>
        </w:tc>
        <w:tc>
          <w:tcPr>
            <w:tcW w:w="20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A58A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昆明宏鹏电子工程有限公司</w:t>
            </w:r>
          </w:p>
        </w:tc>
        <w:tc>
          <w:tcPr>
            <w:tcW w:w="250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83A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建筑装修装饰工程专业承包贰级</w:t>
            </w:r>
          </w:p>
        </w:tc>
      </w:tr>
    </w:tbl>
    <w:p w14:paraId="7B3E3D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4、废标情况及原因：</w:t>
      </w:r>
    </w:p>
    <w:tbl>
      <w:tblPr>
        <w:tblStyle w:val="5"/>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05"/>
        <w:gridCol w:w="4996"/>
        <w:gridCol w:w="4157"/>
      </w:tblGrid>
      <w:tr w14:paraId="4FB282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2" w:hRule="atLeast"/>
          <w:jc w:val="center"/>
        </w:trPr>
        <w:tc>
          <w:tcPr>
            <w:tcW w:w="40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7E1B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序号</w:t>
            </w:r>
          </w:p>
        </w:tc>
        <w:tc>
          <w:tcPr>
            <w:tcW w:w="250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4F25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投标人名称</w:t>
            </w:r>
          </w:p>
        </w:tc>
        <w:tc>
          <w:tcPr>
            <w:tcW w:w="20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7095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废标原因</w:t>
            </w:r>
          </w:p>
        </w:tc>
      </w:tr>
      <w:tr w14:paraId="0F51F6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40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B98E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1</w:t>
            </w:r>
          </w:p>
        </w:tc>
        <w:tc>
          <w:tcPr>
            <w:tcW w:w="250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12E8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青岛亿联晟医疗科技有限公司</w:t>
            </w:r>
          </w:p>
        </w:tc>
        <w:tc>
          <w:tcPr>
            <w:tcW w:w="20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4A03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暂列金额与暂估价与招标文件不符，为重大偏差</w:t>
            </w:r>
          </w:p>
        </w:tc>
      </w:tr>
    </w:tbl>
    <w:p w14:paraId="6F2240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5、报价修正情况</w:t>
      </w:r>
    </w:p>
    <w:tbl>
      <w:tblPr>
        <w:tblStyle w:val="5"/>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72"/>
        <w:gridCol w:w="2166"/>
        <w:gridCol w:w="1544"/>
        <w:gridCol w:w="3125"/>
        <w:gridCol w:w="2151"/>
      </w:tblGrid>
      <w:tr w14:paraId="4D03B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657F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序号</w:t>
            </w:r>
          </w:p>
        </w:tc>
        <w:tc>
          <w:tcPr>
            <w:tcW w:w="10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230C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投标人名称</w:t>
            </w:r>
          </w:p>
        </w:tc>
        <w:tc>
          <w:tcPr>
            <w:tcW w:w="77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49E4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修正原因</w:t>
            </w:r>
          </w:p>
        </w:tc>
        <w:tc>
          <w:tcPr>
            <w:tcW w:w="156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CC22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修正前报价（元）</w:t>
            </w:r>
          </w:p>
        </w:tc>
        <w:tc>
          <w:tcPr>
            <w:tcW w:w="107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C6F5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修正后报价（元）</w:t>
            </w:r>
          </w:p>
        </w:tc>
      </w:tr>
      <w:tr w14:paraId="4CA0A3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jc w:val="center"/>
        </w:trPr>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818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w:t>
            </w:r>
          </w:p>
        </w:tc>
        <w:tc>
          <w:tcPr>
            <w:tcW w:w="10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012F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w:t>
            </w:r>
          </w:p>
        </w:tc>
        <w:tc>
          <w:tcPr>
            <w:tcW w:w="7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3D4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w:t>
            </w:r>
          </w:p>
        </w:tc>
        <w:tc>
          <w:tcPr>
            <w:tcW w:w="156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694F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w:t>
            </w:r>
          </w:p>
        </w:tc>
        <w:tc>
          <w:tcPr>
            <w:tcW w:w="107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EC79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w:t>
            </w:r>
          </w:p>
        </w:tc>
      </w:tr>
    </w:tbl>
    <w:p w14:paraId="715460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6、所有投标人综合评分情况</w:t>
      </w:r>
      <w:bookmarkStart w:id="0" w:name="_GoBack"/>
      <w:bookmarkEnd w:id="0"/>
      <w:r>
        <w:rPr>
          <w:rFonts w:hint="eastAsia" w:ascii="宋体" w:hAnsi="宋体" w:eastAsia="宋体" w:cs="宋体"/>
          <w:b/>
          <w:bCs/>
          <w:i w:val="0"/>
          <w:iCs w:val="0"/>
          <w:caps w:val="0"/>
          <w:color w:val="333333"/>
          <w:spacing w:val="0"/>
          <w:kern w:val="0"/>
          <w:sz w:val="24"/>
          <w:szCs w:val="24"/>
          <w:shd w:val="clear" w:fill="FFFFFF"/>
          <w:lang w:val="en-US" w:eastAsia="zh-CN" w:bidi="ar"/>
        </w:rPr>
        <w:t>：</w:t>
      </w:r>
    </w:p>
    <w:tbl>
      <w:tblPr>
        <w:tblStyle w:val="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22"/>
        <w:gridCol w:w="3355"/>
        <w:gridCol w:w="1100"/>
        <w:gridCol w:w="1149"/>
        <w:gridCol w:w="1147"/>
        <w:gridCol w:w="1181"/>
        <w:gridCol w:w="1100"/>
      </w:tblGrid>
      <w:tr w14:paraId="3192F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8D7F1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序号</w:t>
            </w:r>
          </w:p>
        </w:tc>
        <w:tc>
          <w:tcPr>
            <w:tcW w:w="168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C5F8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投标人名称</w:t>
            </w:r>
          </w:p>
        </w:tc>
        <w:tc>
          <w:tcPr>
            <w:tcW w:w="55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1AD2C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评委A</w:t>
            </w:r>
          </w:p>
        </w:tc>
        <w:tc>
          <w:tcPr>
            <w:tcW w:w="57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A2EC0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评委B</w:t>
            </w:r>
          </w:p>
        </w:tc>
        <w:tc>
          <w:tcPr>
            <w:tcW w:w="57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FBA69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评委C</w:t>
            </w:r>
          </w:p>
        </w:tc>
        <w:tc>
          <w:tcPr>
            <w:tcW w:w="59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24CC5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评委D</w:t>
            </w:r>
          </w:p>
        </w:tc>
        <w:tc>
          <w:tcPr>
            <w:tcW w:w="55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FB79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评委E</w:t>
            </w:r>
          </w:p>
        </w:tc>
      </w:tr>
      <w:tr w14:paraId="33A8EE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7" w:hRule="atLeast"/>
          <w:jc w:val="center"/>
        </w:trPr>
        <w:tc>
          <w:tcPr>
            <w:tcW w:w="4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4D95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1</w:t>
            </w:r>
          </w:p>
        </w:tc>
        <w:tc>
          <w:tcPr>
            <w:tcW w:w="33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B36E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正宇恒新集团有限公司</w:t>
            </w:r>
          </w:p>
        </w:tc>
        <w:tc>
          <w:tcPr>
            <w:tcW w:w="5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7CD9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22.00</w:t>
            </w:r>
          </w:p>
        </w:tc>
        <w:tc>
          <w:tcPr>
            <w:tcW w:w="5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E616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22.00</w:t>
            </w:r>
          </w:p>
        </w:tc>
        <w:tc>
          <w:tcPr>
            <w:tcW w:w="57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1F9D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22.00</w:t>
            </w:r>
          </w:p>
        </w:tc>
        <w:tc>
          <w:tcPr>
            <w:tcW w:w="59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23C5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22.00</w:t>
            </w:r>
          </w:p>
        </w:tc>
        <w:tc>
          <w:tcPr>
            <w:tcW w:w="5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F52D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22.00</w:t>
            </w:r>
          </w:p>
        </w:tc>
      </w:tr>
      <w:tr w14:paraId="1340B4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7" w:hRule="atLeast"/>
          <w:jc w:val="center"/>
        </w:trPr>
        <w:tc>
          <w:tcPr>
            <w:tcW w:w="4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F79D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2</w:t>
            </w:r>
          </w:p>
        </w:tc>
        <w:tc>
          <w:tcPr>
            <w:tcW w:w="33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B59E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华宝建工集团有限公司</w:t>
            </w:r>
          </w:p>
        </w:tc>
        <w:tc>
          <w:tcPr>
            <w:tcW w:w="1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7314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22.00</w:t>
            </w:r>
          </w:p>
        </w:tc>
        <w:tc>
          <w:tcPr>
            <w:tcW w:w="11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3CCA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22.00</w:t>
            </w:r>
          </w:p>
        </w:tc>
        <w:tc>
          <w:tcPr>
            <w:tcW w:w="11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2C79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22.00</w:t>
            </w:r>
          </w:p>
        </w:tc>
        <w:tc>
          <w:tcPr>
            <w:tcW w:w="11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E52F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22.00</w:t>
            </w:r>
          </w:p>
        </w:tc>
        <w:tc>
          <w:tcPr>
            <w:tcW w:w="1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D87A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22.00</w:t>
            </w:r>
          </w:p>
        </w:tc>
      </w:tr>
      <w:tr w14:paraId="10CB5A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0" w:hRule="atLeast"/>
          <w:jc w:val="center"/>
        </w:trPr>
        <w:tc>
          <w:tcPr>
            <w:tcW w:w="4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BDB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3</w:t>
            </w:r>
          </w:p>
        </w:tc>
        <w:tc>
          <w:tcPr>
            <w:tcW w:w="33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D283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昆明宏鹏电子工程有限公司</w:t>
            </w:r>
          </w:p>
        </w:tc>
        <w:tc>
          <w:tcPr>
            <w:tcW w:w="5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34B5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14.00</w:t>
            </w:r>
          </w:p>
        </w:tc>
        <w:tc>
          <w:tcPr>
            <w:tcW w:w="5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778B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14.00</w:t>
            </w:r>
          </w:p>
        </w:tc>
        <w:tc>
          <w:tcPr>
            <w:tcW w:w="57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4189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14.00</w:t>
            </w:r>
          </w:p>
        </w:tc>
        <w:tc>
          <w:tcPr>
            <w:tcW w:w="59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53CF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14.00</w:t>
            </w:r>
          </w:p>
        </w:tc>
        <w:tc>
          <w:tcPr>
            <w:tcW w:w="5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EA32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14.00</w:t>
            </w:r>
          </w:p>
        </w:tc>
      </w:tr>
      <w:tr w14:paraId="45E4E3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4" w:hRule="atLeast"/>
          <w:jc w:val="center"/>
        </w:trPr>
        <w:tc>
          <w:tcPr>
            <w:tcW w:w="4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0F56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4</w:t>
            </w:r>
          </w:p>
        </w:tc>
        <w:tc>
          <w:tcPr>
            <w:tcW w:w="33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E35F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河南仁水建设工程有限公司</w:t>
            </w:r>
          </w:p>
        </w:tc>
        <w:tc>
          <w:tcPr>
            <w:tcW w:w="5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790D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18.24</w:t>
            </w:r>
          </w:p>
        </w:tc>
        <w:tc>
          <w:tcPr>
            <w:tcW w:w="5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148F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18.24</w:t>
            </w:r>
          </w:p>
        </w:tc>
        <w:tc>
          <w:tcPr>
            <w:tcW w:w="57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12EC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18.24</w:t>
            </w:r>
          </w:p>
        </w:tc>
        <w:tc>
          <w:tcPr>
            <w:tcW w:w="59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75F3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18.24</w:t>
            </w:r>
          </w:p>
        </w:tc>
        <w:tc>
          <w:tcPr>
            <w:tcW w:w="5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8601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18.24</w:t>
            </w:r>
          </w:p>
        </w:tc>
      </w:tr>
      <w:tr w14:paraId="3F1A81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4" w:hRule="atLeast"/>
          <w:jc w:val="center"/>
        </w:trPr>
        <w:tc>
          <w:tcPr>
            <w:tcW w:w="4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9915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5</w:t>
            </w:r>
          </w:p>
        </w:tc>
        <w:tc>
          <w:tcPr>
            <w:tcW w:w="33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6428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山东医鑫防护科技有限公司</w:t>
            </w:r>
          </w:p>
        </w:tc>
        <w:tc>
          <w:tcPr>
            <w:tcW w:w="1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239A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14.00</w:t>
            </w:r>
          </w:p>
        </w:tc>
        <w:tc>
          <w:tcPr>
            <w:tcW w:w="11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CB85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14.00</w:t>
            </w:r>
          </w:p>
        </w:tc>
        <w:tc>
          <w:tcPr>
            <w:tcW w:w="11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136C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14.00</w:t>
            </w:r>
          </w:p>
        </w:tc>
        <w:tc>
          <w:tcPr>
            <w:tcW w:w="11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EDDF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14.00</w:t>
            </w:r>
          </w:p>
        </w:tc>
        <w:tc>
          <w:tcPr>
            <w:tcW w:w="1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C86E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14.00</w:t>
            </w:r>
          </w:p>
        </w:tc>
      </w:tr>
    </w:tbl>
    <w:p w14:paraId="465911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7、所有投标人技术标评分情况：</w:t>
      </w:r>
    </w:p>
    <w:tbl>
      <w:tblPr>
        <w:tblStyle w:val="5"/>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0"/>
        <w:gridCol w:w="2526"/>
        <w:gridCol w:w="1316"/>
        <w:gridCol w:w="1316"/>
        <w:gridCol w:w="1316"/>
        <w:gridCol w:w="1316"/>
        <w:gridCol w:w="1316"/>
      </w:tblGrid>
      <w:tr w14:paraId="1C87DA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2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4923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序号</w:t>
            </w:r>
          </w:p>
        </w:tc>
        <w:tc>
          <w:tcPr>
            <w:tcW w:w="126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DFE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投标人名称</w:t>
            </w:r>
          </w:p>
        </w:tc>
        <w:tc>
          <w:tcPr>
            <w:tcW w:w="66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3F8C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评委A</w:t>
            </w:r>
          </w:p>
        </w:tc>
        <w:tc>
          <w:tcPr>
            <w:tcW w:w="66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F4A4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评委B</w:t>
            </w:r>
          </w:p>
        </w:tc>
        <w:tc>
          <w:tcPr>
            <w:tcW w:w="66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C0B7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评委C</w:t>
            </w:r>
          </w:p>
        </w:tc>
        <w:tc>
          <w:tcPr>
            <w:tcW w:w="66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8D3C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评委D</w:t>
            </w:r>
          </w:p>
        </w:tc>
        <w:tc>
          <w:tcPr>
            <w:tcW w:w="66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87F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评委E</w:t>
            </w:r>
          </w:p>
        </w:tc>
      </w:tr>
      <w:tr w14:paraId="22BA6B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7" w:hRule="atLeast"/>
          <w:jc w:val="center"/>
        </w:trPr>
        <w:tc>
          <w:tcPr>
            <w:tcW w:w="4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943C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w:t>
            </w:r>
          </w:p>
        </w:tc>
        <w:tc>
          <w:tcPr>
            <w:tcW w:w="126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F336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正宇恒新集团有限公司</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CF59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20.00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951F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14.70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FC34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14.70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8A99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13.00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9CB5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15.10</w:t>
            </w:r>
          </w:p>
        </w:tc>
      </w:tr>
      <w:tr w14:paraId="6EB636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7" w:hRule="atLeast"/>
          <w:jc w:val="center"/>
        </w:trPr>
        <w:tc>
          <w:tcPr>
            <w:tcW w:w="4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157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w:t>
            </w:r>
          </w:p>
        </w:tc>
        <w:tc>
          <w:tcPr>
            <w:tcW w:w="126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31D9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华宝建工集团有限公司</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F5FB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18.00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981A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13.00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9FEC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15.80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40E7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15.50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AB58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14.30</w:t>
            </w:r>
          </w:p>
        </w:tc>
      </w:tr>
      <w:tr w14:paraId="5CE019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0" w:hRule="atLeast"/>
          <w:jc w:val="center"/>
        </w:trPr>
        <w:tc>
          <w:tcPr>
            <w:tcW w:w="4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718C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w:t>
            </w:r>
          </w:p>
        </w:tc>
        <w:tc>
          <w:tcPr>
            <w:tcW w:w="126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17F6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昆明宏鹏电子工程有限公司</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435A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20.50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E30A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14.10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06D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17.70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F7AF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14.00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3799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14.40</w:t>
            </w:r>
          </w:p>
        </w:tc>
      </w:tr>
      <w:tr w14:paraId="74C02A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4" w:hRule="atLeast"/>
          <w:jc w:val="center"/>
        </w:trPr>
        <w:tc>
          <w:tcPr>
            <w:tcW w:w="4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B6BF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w:t>
            </w:r>
          </w:p>
        </w:tc>
        <w:tc>
          <w:tcPr>
            <w:tcW w:w="126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D458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河南仁水建设工程有限公司</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7A5C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19.50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B9A4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14.70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F290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19.60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14BE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15.50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31B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20.20</w:t>
            </w:r>
          </w:p>
        </w:tc>
      </w:tr>
      <w:tr w14:paraId="5574E0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4" w:hRule="atLeast"/>
          <w:jc w:val="center"/>
        </w:trPr>
        <w:tc>
          <w:tcPr>
            <w:tcW w:w="4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8B79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w:t>
            </w:r>
          </w:p>
        </w:tc>
        <w:tc>
          <w:tcPr>
            <w:tcW w:w="126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1496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山东医鑫防护科技有限公司</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C487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19.00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2033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13.80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4699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13.30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979C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14.50</w:t>
            </w:r>
          </w:p>
        </w:tc>
        <w:tc>
          <w:tcPr>
            <w:tcW w:w="66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B33A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16.10</w:t>
            </w:r>
          </w:p>
        </w:tc>
      </w:tr>
    </w:tbl>
    <w:p w14:paraId="5654E4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8、所有投标人总得分情况：</w:t>
      </w:r>
    </w:p>
    <w:tbl>
      <w:tblPr>
        <w:tblStyle w:val="5"/>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64"/>
        <w:gridCol w:w="4566"/>
        <w:gridCol w:w="2033"/>
        <w:gridCol w:w="2297"/>
      </w:tblGrid>
      <w:tr w14:paraId="57AD46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6" w:hRule="atLeast"/>
          <w:jc w:val="center"/>
        </w:trPr>
        <w:tc>
          <w:tcPr>
            <w:tcW w:w="53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53B37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序号</w:t>
            </w:r>
          </w:p>
        </w:tc>
        <w:tc>
          <w:tcPr>
            <w:tcW w:w="229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F61B9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投标人名称</w:t>
            </w:r>
          </w:p>
        </w:tc>
        <w:tc>
          <w:tcPr>
            <w:tcW w:w="102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BCFB2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报价得分</w:t>
            </w:r>
          </w:p>
        </w:tc>
        <w:tc>
          <w:tcPr>
            <w:tcW w:w="115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F30E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总得分</w:t>
            </w:r>
          </w:p>
        </w:tc>
      </w:tr>
      <w:tr w14:paraId="0E7199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2" w:hRule="atLeast"/>
          <w:jc w:val="center"/>
        </w:trPr>
        <w:tc>
          <w:tcPr>
            <w:tcW w:w="53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FB37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1</w:t>
            </w:r>
          </w:p>
        </w:tc>
        <w:tc>
          <w:tcPr>
            <w:tcW w:w="229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568C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正宇恒新集团有限公司</w:t>
            </w:r>
          </w:p>
        </w:tc>
        <w:tc>
          <w:tcPr>
            <w:tcW w:w="102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2D00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29.070</w:t>
            </w:r>
          </w:p>
        </w:tc>
        <w:tc>
          <w:tcPr>
            <w:tcW w:w="11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A71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66.570</w:t>
            </w:r>
          </w:p>
        </w:tc>
      </w:tr>
      <w:tr w14:paraId="19C7B5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jc w:val="center"/>
        </w:trPr>
        <w:tc>
          <w:tcPr>
            <w:tcW w:w="53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215D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2</w:t>
            </w:r>
          </w:p>
        </w:tc>
        <w:tc>
          <w:tcPr>
            <w:tcW w:w="229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5F55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华宝建工集团有限公司</w:t>
            </w:r>
          </w:p>
        </w:tc>
        <w:tc>
          <w:tcPr>
            <w:tcW w:w="102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CB4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19.883</w:t>
            </w:r>
          </w:p>
        </w:tc>
        <w:tc>
          <w:tcPr>
            <w:tcW w:w="11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AF6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57.203</w:t>
            </w:r>
          </w:p>
        </w:tc>
      </w:tr>
      <w:tr w14:paraId="1FE40E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0" w:hRule="atLeast"/>
          <w:jc w:val="center"/>
        </w:trPr>
        <w:tc>
          <w:tcPr>
            <w:tcW w:w="53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FF34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3</w:t>
            </w:r>
          </w:p>
        </w:tc>
        <w:tc>
          <w:tcPr>
            <w:tcW w:w="229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FC61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昆明宏鹏电子工程有限公司</w:t>
            </w:r>
          </w:p>
        </w:tc>
        <w:tc>
          <w:tcPr>
            <w:tcW w:w="102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68C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32.040</w:t>
            </w:r>
          </w:p>
        </w:tc>
        <w:tc>
          <w:tcPr>
            <w:tcW w:w="11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BBF1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62.180</w:t>
            </w:r>
          </w:p>
        </w:tc>
      </w:tr>
      <w:tr w14:paraId="76EB27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0" w:hRule="atLeast"/>
          <w:jc w:val="center"/>
        </w:trPr>
        <w:tc>
          <w:tcPr>
            <w:tcW w:w="53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A743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4</w:t>
            </w:r>
          </w:p>
        </w:tc>
        <w:tc>
          <w:tcPr>
            <w:tcW w:w="229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6D01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河南仁水建设工程有限公司</w:t>
            </w:r>
          </w:p>
        </w:tc>
        <w:tc>
          <w:tcPr>
            <w:tcW w:w="102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B9DB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32.456</w:t>
            </w:r>
          </w:p>
        </w:tc>
        <w:tc>
          <w:tcPr>
            <w:tcW w:w="11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1A83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68.596</w:t>
            </w:r>
          </w:p>
        </w:tc>
      </w:tr>
      <w:tr w14:paraId="7AC3F5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1" w:hRule="atLeast"/>
          <w:jc w:val="center"/>
        </w:trPr>
        <w:tc>
          <w:tcPr>
            <w:tcW w:w="53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06EE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5</w:t>
            </w:r>
          </w:p>
        </w:tc>
        <w:tc>
          <w:tcPr>
            <w:tcW w:w="229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B57C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山东医鑫防护科技有限公司</w:t>
            </w:r>
          </w:p>
        </w:tc>
        <w:tc>
          <w:tcPr>
            <w:tcW w:w="102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D07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22.271</w:t>
            </w:r>
          </w:p>
        </w:tc>
        <w:tc>
          <w:tcPr>
            <w:tcW w:w="115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CFDA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51.611</w:t>
            </w:r>
          </w:p>
        </w:tc>
      </w:tr>
    </w:tbl>
    <w:p w14:paraId="038C45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9、招标文件规定公示的其他内容：</w:t>
      </w:r>
    </w:p>
    <w:tbl>
      <w:tblPr>
        <w:tblStyle w:val="5"/>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08"/>
        <w:gridCol w:w="4392"/>
        <w:gridCol w:w="4360"/>
      </w:tblGrid>
      <w:tr w14:paraId="69758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6" w:hRule="atLeast"/>
          <w:jc w:val="center"/>
        </w:trPr>
        <w:tc>
          <w:tcPr>
            <w:tcW w:w="60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74A2F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序号</w:t>
            </w:r>
          </w:p>
        </w:tc>
        <w:tc>
          <w:tcPr>
            <w:tcW w:w="220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442CE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投标人名称（中标候选人名称）</w:t>
            </w:r>
          </w:p>
        </w:tc>
        <w:tc>
          <w:tcPr>
            <w:tcW w:w="218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62D0C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需要公示的其他内容</w:t>
            </w:r>
          </w:p>
        </w:tc>
      </w:tr>
      <w:tr w14:paraId="559B7C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60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7D7D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w:t>
            </w:r>
          </w:p>
        </w:tc>
        <w:tc>
          <w:tcPr>
            <w:tcW w:w="220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E5B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w:t>
            </w:r>
          </w:p>
        </w:tc>
        <w:tc>
          <w:tcPr>
            <w:tcW w:w="21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A9B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w:t>
            </w:r>
          </w:p>
        </w:tc>
      </w:tr>
    </w:tbl>
    <w:p w14:paraId="0F1399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二、其他</w:t>
      </w:r>
    </w:p>
    <w:p w14:paraId="1135CB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评标委员会成员：吴小林</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秦勇</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张文清</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曹剑</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吴建强（业主评委）</w:t>
      </w:r>
    </w:p>
    <w:p w14:paraId="77E179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三、提出异议的渠道和方式</w:t>
      </w:r>
    </w:p>
    <w:p w14:paraId="1792B8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各投标人如有异议，可以在公示期内，按照《河南省公共资源交易异议和投诉处理暂行办法》（豫公管办〔2017〕24号）文件有关规定向招标人提出异议，招标人具体联系方式详见第五项。</w:t>
      </w:r>
    </w:p>
    <w:p w14:paraId="08C11F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四、监督部门</w:t>
      </w:r>
    </w:p>
    <w:p w14:paraId="52197A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本招标项目的监督部门为：登封市卫生健康委员会</w:t>
      </w:r>
    </w:p>
    <w:p w14:paraId="2A341C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五、本次招标联系事项</w:t>
      </w:r>
    </w:p>
    <w:p w14:paraId="5CDE7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1、招标人：登封市人民医院(登封市总医院)</w:t>
      </w:r>
    </w:p>
    <w:p w14:paraId="44A95F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84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  址：河南省郑州市登封市中岳大街2号</w:t>
      </w:r>
    </w:p>
    <w:p w14:paraId="57EBFC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84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联系人：王礼鹏</w:t>
      </w:r>
    </w:p>
    <w:p w14:paraId="6A3091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84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电  话：0371-62897651</w:t>
      </w:r>
    </w:p>
    <w:p w14:paraId="09CEB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2、招标代理机构：河南天瑞源项目管理有限公司</w:t>
      </w:r>
    </w:p>
    <w:p w14:paraId="7F32B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地  址：郑州市中原区华山路105号芝麻街公园里D9栋1楼1888室</w:t>
      </w:r>
    </w:p>
    <w:p w14:paraId="41DC4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84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联系人：李攀婷     </w:t>
      </w:r>
    </w:p>
    <w:p w14:paraId="281DDC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84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电  话：16603831740</w:t>
      </w:r>
    </w:p>
    <w:p w14:paraId="431022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84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电子邮箱：</w:t>
      </w:r>
      <w:r>
        <w:rPr>
          <w:rFonts w:hint="eastAsia" w:ascii="宋体" w:hAnsi="宋体" w:eastAsia="宋体" w:cs="宋体"/>
          <w:i w:val="0"/>
          <w:iCs w:val="0"/>
          <w:caps w:val="0"/>
          <w:spacing w:val="0"/>
          <w:kern w:val="0"/>
          <w:sz w:val="24"/>
          <w:szCs w:val="24"/>
          <w:u w:val="none"/>
          <w:shd w:val="clear" w:fill="FFFFFF"/>
          <w:lang w:val="en-US" w:eastAsia="zh-CN" w:bidi="ar"/>
        </w:rPr>
        <w:fldChar w:fldCharType="begin"/>
      </w:r>
      <w:r>
        <w:rPr>
          <w:rFonts w:hint="eastAsia" w:ascii="宋体" w:hAnsi="宋体" w:eastAsia="宋体" w:cs="宋体"/>
          <w:i w:val="0"/>
          <w:iCs w:val="0"/>
          <w:caps w:val="0"/>
          <w:spacing w:val="0"/>
          <w:kern w:val="0"/>
          <w:sz w:val="24"/>
          <w:szCs w:val="24"/>
          <w:u w:val="none"/>
          <w:shd w:val="clear" w:fill="FFFFFF"/>
          <w:lang w:val="en-US" w:eastAsia="zh-CN" w:bidi="ar"/>
        </w:rPr>
        <w:instrText xml:space="preserve"> HYPERLINK "mailto:hnjszx@163.com" </w:instrText>
      </w:r>
      <w:r>
        <w:rPr>
          <w:rFonts w:hint="eastAsia" w:ascii="宋体" w:hAnsi="宋体" w:eastAsia="宋体" w:cs="宋体"/>
          <w:i w:val="0"/>
          <w:iCs w:val="0"/>
          <w:caps w:val="0"/>
          <w:spacing w:val="0"/>
          <w:kern w:val="0"/>
          <w:sz w:val="24"/>
          <w:szCs w:val="24"/>
          <w:u w:val="none"/>
          <w:shd w:val="clear" w:fill="FFFFFF"/>
          <w:lang w:val="en-US" w:eastAsia="zh-CN" w:bidi="ar"/>
        </w:rPr>
        <w:fldChar w:fldCharType="separate"/>
      </w:r>
      <w:r>
        <w:rPr>
          <w:rStyle w:val="7"/>
          <w:rFonts w:hint="eastAsia" w:ascii="宋体" w:hAnsi="宋体" w:eastAsia="宋体" w:cs="宋体"/>
          <w:i w:val="0"/>
          <w:iCs w:val="0"/>
          <w:caps w:val="0"/>
          <w:spacing w:val="0"/>
          <w:sz w:val="24"/>
          <w:szCs w:val="24"/>
          <w:u w:val="none"/>
          <w:shd w:val="clear" w:fill="FFFFFF"/>
          <w:lang w:eastAsia="zh-CN"/>
        </w:rPr>
        <w:t>hntryzb@163.com</w:t>
      </w:r>
      <w:r>
        <w:rPr>
          <w:rFonts w:hint="eastAsia" w:ascii="宋体" w:hAnsi="宋体" w:eastAsia="宋体" w:cs="宋体"/>
          <w:i w:val="0"/>
          <w:iCs w:val="0"/>
          <w:caps w:val="0"/>
          <w:spacing w:val="0"/>
          <w:kern w:val="0"/>
          <w:sz w:val="24"/>
          <w:szCs w:val="24"/>
          <w:u w:val="none"/>
          <w:shd w:val="clear" w:fill="FFFFFF"/>
          <w:lang w:val="en-US" w:eastAsia="zh-CN" w:bidi="ar"/>
        </w:rPr>
        <w:fldChar w:fldCharType="end"/>
      </w:r>
    </w:p>
    <w:p w14:paraId="0516A67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firstLine="0" w:firstLineChars="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项目联系方式：</w:t>
      </w:r>
    </w:p>
    <w:p w14:paraId="460412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84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项目联系人：李攀婷</w:t>
      </w:r>
    </w:p>
    <w:p w14:paraId="5AE02A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84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联系方式：16603831740</w:t>
      </w:r>
    </w:p>
    <w:p w14:paraId="75432821">
      <w:pPr>
        <w:spacing w:line="360" w:lineRule="auto"/>
        <w:rPr>
          <w:rFonts w:hint="eastAsia" w:ascii="宋体" w:hAnsi="宋体" w:eastAsia="宋体" w:cs="宋体"/>
          <w:sz w:val="24"/>
          <w:szCs w:val="24"/>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D638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5EC8E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95EC8E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AC706"/>
    <w:multiLevelType w:val="singleLevel"/>
    <w:tmpl w:val="A66AC706"/>
    <w:lvl w:ilvl="0" w:tentative="0">
      <w:start w:val="3"/>
      <w:numFmt w:val="decimal"/>
      <w:suff w:val="nothing"/>
      <w:lvlText w:val="%1、"/>
      <w:lvlJc w:val="left"/>
      <w:pPr>
        <w:ind w:left="3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B2DEB"/>
    <w:rsid w:val="0E6454B7"/>
    <w:rsid w:val="4552550F"/>
    <w:rsid w:val="5B7D4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1520</Words>
  <Characters>1984</Characters>
  <Lines>0</Lines>
  <Paragraphs>0</Paragraphs>
  <TotalTime>3</TotalTime>
  <ScaleCrop>false</ScaleCrop>
  <LinksUpToDate>false</LinksUpToDate>
  <CharactersWithSpaces>2008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2025-03-06T11:32:00Z</dcterms:created>
  <dc:creator>lenovo</dc:creator>
  <cp:lastModifiedBy>Nb365</cp:lastModifiedBy>
  <dcterms:modified xsi:type="dcterms:W3CDTF">2025-03-06T14:40:09Z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eyJoZGlkIjoiMGJlNmQ4NWFlZjc0NWIyMTA5ZGI5YjczYTE2ZGYxYWQiLCJ1c2VySWQiOiI0NDczNTIzNzEifQ==</vt:lpwstr>
  </property>
  <property fmtid="{D5CDD505-2E9C-101B-9397-08002B2CF9AE}" pid="4" name="ICV">
    <vt:lpwstr>754DB7D98DB843E3B6A9312215835296_12</vt:lpwstr>
  </property>
</Properties>
</file>