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B7" w:rsidRDefault="007F74B7"/>
    <w:p w:rsidR="007F74B7" w:rsidRDefault="00BE6BD9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巩义市水利局巩义市现代水网建设规划项目</w:t>
      </w:r>
    </w:p>
    <w:p w:rsidR="007F74B7" w:rsidRDefault="00BE6BD9">
      <w:pPr>
        <w:spacing w:line="360" w:lineRule="auto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评审结果</w:t>
      </w:r>
    </w:p>
    <w:p w:rsidR="007F74B7" w:rsidRDefault="00BE6BD9">
      <w:pPr>
        <w:spacing w:line="360" w:lineRule="auto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磋商小组根据竞争性磋商文件载明的评标办法和评分标准，对实质上响应竞争性磋商文件要求的响应文件进行了认真、细致、公正的评审，最终评审结果如下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</w:p>
    <w:tbl>
      <w:tblPr>
        <w:tblW w:w="8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2418"/>
        <w:gridCol w:w="2224"/>
        <w:gridCol w:w="1454"/>
        <w:gridCol w:w="1409"/>
      </w:tblGrid>
      <w:tr w:rsidR="007F74B7">
        <w:trPr>
          <w:trHeight w:val="539"/>
          <w:jc w:val="center"/>
        </w:trPr>
        <w:tc>
          <w:tcPr>
            <w:tcW w:w="973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18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2224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最终报价（元）</w:t>
            </w:r>
          </w:p>
        </w:tc>
        <w:tc>
          <w:tcPr>
            <w:tcW w:w="1454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综合得分</w:t>
            </w:r>
          </w:p>
        </w:tc>
        <w:tc>
          <w:tcPr>
            <w:tcW w:w="1409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排名</w:t>
            </w:r>
          </w:p>
        </w:tc>
      </w:tr>
      <w:tr w:rsidR="007F74B7">
        <w:trPr>
          <w:trHeight w:val="654"/>
          <w:jc w:val="center"/>
        </w:trPr>
        <w:tc>
          <w:tcPr>
            <w:tcW w:w="973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2418" w:type="dxa"/>
            <w:vAlign w:val="center"/>
          </w:tcPr>
          <w:p w:rsidR="007F74B7" w:rsidRDefault="0075051D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 w:rsidRPr="0075051D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郑州市水利建筑勘测设计院集团有限公司</w:t>
            </w:r>
          </w:p>
        </w:tc>
        <w:tc>
          <w:tcPr>
            <w:tcW w:w="222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700000.00</w:t>
            </w:r>
          </w:p>
        </w:tc>
        <w:tc>
          <w:tcPr>
            <w:tcW w:w="145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72.29</w:t>
            </w:r>
          </w:p>
        </w:tc>
        <w:tc>
          <w:tcPr>
            <w:tcW w:w="1409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</w:t>
            </w:r>
          </w:p>
        </w:tc>
      </w:tr>
      <w:tr w:rsidR="007F74B7">
        <w:trPr>
          <w:trHeight w:val="711"/>
          <w:jc w:val="center"/>
        </w:trPr>
        <w:tc>
          <w:tcPr>
            <w:tcW w:w="973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2418" w:type="dxa"/>
            <w:vAlign w:val="center"/>
          </w:tcPr>
          <w:p w:rsidR="007F74B7" w:rsidRDefault="0075051D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 w:rsidRPr="0075051D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洛阳银河水利设计有限公司</w:t>
            </w:r>
          </w:p>
        </w:tc>
        <w:tc>
          <w:tcPr>
            <w:tcW w:w="222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590000.00</w:t>
            </w:r>
          </w:p>
        </w:tc>
        <w:tc>
          <w:tcPr>
            <w:tcW w:w="145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63.34</w:t>
            </w:r>
          </w:p>
        </w:tc>
        <w:tc>
          <w:tcPr>
            <w:tcW w:w="1409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</w:t>
            </w:r>
          </w:p>
        </w:tc>
      </w:tr>
      <w:tr w:rsidR="007F74B7">
        <w:trPr>
          <w:trHeight w:val="684"/>
          <w:jc w:val="center"/>
        </w:trPr>
        <w:tc>
          <w:tcPr>
            <w:tcW w:w="973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2418" w:type="dxa"/>
            <w:vAlign w:val="center"/>
          </w:tcPr>
          <w:p w:rsidR="007F74B7" w:rsidRDefault="0075051D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 w:rsidRPr="0075051D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洛阳水利勘测设计有限责任公司</w:t>
            </w:r>
          </w:p>
        </w:tc>
        <w:tc>
          <w:tcPr>
            <w:tcW w:w="222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765000.00</w:t>
            </w:r>
          </w:p>
        </w:tc>
        <w:tc>
          <w:tcPr>
            <w:tcW w:w="145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48.81</w:t>
            </w:r>
          </w:p>
        </w:tc>
        <w:tc>
          <w:tcPr>
            <w:tcW w:w="1409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</w:p>
        </w:tc>
      </w:tr>
      <w:tr w:rsidR="007F74B7" w:rsidTr="0075051D">
        <w:trPr>
          <w:trHeight w:val="1022"/>
          <w:jc w:val="center"/>
        </w:trPr>
        <w:tc>
          <w:tcPr>
            <w:tcW w:w="973" w:type="dxa"/>
            <w:vAlign w:val="center"/>
          </w:tcPr>
          <w:p w:rsidR="007F74B7" w:rsidRDefault="00BE6BD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2418" w:type="dxa"/>
            <w:vAlign w:val="center"/>
          </w:tcPr>
          <w:p w:rsidR="007F74B7" w:rsidRDefault="0075051D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 w:rsidRPr="0075051D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河南黄河勘测规划设计研究院有限公司</w:t>
            </w:r>
          </w:p>
        </w:tc>
        <w:tc>
          <w:tcPr>
            <w:tcW w:w="222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758000.00</w:t>
            </w:r>
          </w:p>
        </w:tc>
        <w:tc>
          <w:tcPr>
            <w:tcW w:w="1454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48.35</w:t>
            </w:r>
          </w:p>
        </w:tc>
        <w:tc>
          <w:tcPr>
            <w:tcW w:w="1409" w:type="dxa"/>
            <w:vAlign w:val="center"/>
          </w:tcPr>
          <w:p w:rsidR="007F74B7" w:rsidRDefault="0075051D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4</w:t>
            </w:r>
          </w:p>
        </w:tc>
      </w:tr>
    </w:tbl>
    <w:p w:rsidR="007F74B7" w:rsidRDefault="007F74B7"/>
    <w:p w:rsidR="007F74B7" w:rsidRDefault="00BE6BD9">
      <w:pPr>
        <w:spacing w:line="360" w:lineRule="auto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2.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成交候选人名单：</w:t>
      </w:r>
    </w:p>
    <w:p w:rsidR="007F74B7" w:rsidRDefault="00BE6BD9">
      <w:pPr>
        <w:spacing w:line="360" w:lineRule="auto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磋商小组依据竞争性磋商文件的规定，推选成交候选人排序如下：</w:t>
      </w:r>
    </w:p>
    <w:p w:rsidR="007F74B7" w:rsidRDefault="00BE6BD9">
      <w:pPr>
        <w:spacing w:line="360" w:lineRule="auto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第一成交候选人：</w:t>
      </w:r>
      <w:r w:rsidR="0075051D" w:rsidRPr="0075051D">
        <w:rPr>
          <w:rFonts w:asciiTheme="minorEastAsia" w:eastAsiaTheme="minorEastAsia" w:hAnsiTheme="minorEastAsia" w:cstheme="minorEastAsia" w:hint="eastAsia"/>
          <w:sz w:val="28"/>
          <w:szCs w:val="28"/>
        </w:rPr>
        <w:t>郑州市水利建筑勘测设计院集团有限公司</w:t>
      </w:r>
    </w:p>
    <w:p w:rsidR="007F74B7" w:rsidRDefault="00BE6BD9">
      <w:pPr>
        <w:spacing w:line="360" w:lineRule="auto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第二成交候选人：</w:t>
      </w:r>
      <w:r w:rsidR="0075051D" w:rsidRPr="0075051D">
        <w:rPr>
          <w:rFonts w:asciiTheme="minorEastAsia" w:eastAsiaTheme="minorEastAsia" w:hAnsiTheme="minorEastAsia" w:cstheme="minorEastAsia" w:hint="eastAsia"/>
          <w:sz w:val="28"/>
          <w:szCs w:val="28"/>
        </w:rPr>
        <w:t>洛阳银河水利设计有限公司</w:t>
      </w:r>
      <w:bookmarkStart w:id="0" w:name="_GoBack"/>
      <w:bookmarkEnd w:id="0"/>
    </w:p>
    <w:p w:rsidR="007F74B7" w:rsidRDefault="00BE6BD9">
      <w:pPr>
        <w:spacing w:line="360" w:lineRule="auto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第三成交候选人：</w:t>
      </w:r>
      <w:r w:rsidR="0075051D" w:rsidRPr="0075051D">
        <w:rPr>
          <w:rFonts w:asciiTheme="minorEastAsia" w:eastAsiaTheme="minorEastAsia" w:hAnsiTheme="minorEastAsia" w:cstheme="minorEastAsia" w:hint="eastAsia"/>
          <w:sz w:val="28"/>
          <w:szCs w:val="28"/>
        </w:rPr>
        <w:t>洛阳水利勘测设计有限责任公司</w:t>
      </w:r>
    </w:p>
    <w:p w:rsidR="007F74B7" w:rsidRDefault="007F74B7">
      <w:pPr>
        <w:spacing w:line="220" w:lineRule="atLeast"/>
      </w:pPr>
    </w:p>
    <w:sectPr w:rsidR="007F74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6BD9">
      <w:pPr>
        <w:spacing w:after="0"/>
      </w:pPr>
      <w:r>
        <w:separator/>
      </w:r>
    </w:p>
  </w:endnote>
  <w:endnote w:type="continuationSeparator" w:id="0">
    <w:p w:rsidR="00000000" w:rsidRDefault="00BE6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B7" w:rsidRDefault="00BE6BD9">
      <w:pPr>
        <w:spacing w:after="0"/>
      </w:pPr>
      <w:r>
        <w:separator/>
      </w:r>
    </w:p>
  </w:footnote>
  <w:footnote w:type="continuationSeparator" w:id="0">
    <w:p w:rsidR="007F74B7" w:rsidRDefault="00BE6B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6710"/>
    <w:rsid w:val="00323B43"/>
    <w:rsid w:val="003D37D8"/>
    <w:rsid w:val="00413F7E"/>
    <w:rsid w:val="00426133"/>
    <w:rsid w:val="004358AB"/>
    <w:rsid w:val="00466DE7"/>
    <w:rsid w:val="004C7154"/>
    <w:rsid w:val="004D79D1"/>
    <w:rsid w:val="00675BCC"/>
    <w:rsid w:val="0075051D"/>
    <w:rsid w:val="007F74B7"/>
    <w:rsid w:val="008B7726"/>
    <w:rsid w:val="009B2F45"/>
    <w:rsid w:val="009C4149"/>
    <w:rsid w:val="00BE6BD9"/>
    <w:rsid w:val="00D31D50"/>
    <w:rsid w:val="00F60EB0"/>
    <w:rsid w:val="3D6A6587"/>
    <w:rsid w:val="6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2024-05-23T02:33:00Z</dcterms:created>
  <dcterms:modified xsi:type="dcterms:W3CDTF">2025-05-09T04:54:00Z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eyJoZGlkIjoiZmUyMDJhYmJlYTllMjcxOGFlNTFlYzY5MWZmMDg0MTEiLCJ1c2VySWQiOiI0NjIyODQ2NzkifQ==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92294018C7204DA199F1F38CFBD1DC95_12</vt:lpwstr>
  </property>
</Properties>
</file>