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9596">
      <w:pPr>
        <w:spacing w:line="420" w:lineRule="exact"/>
        <w:ind w:firstLine="210" w:firstLineChars="100"/>
        <w:rPr>
          <w:bCs/>
          <w:szCs w:val="21"/>
          <w:highlight w:val="none"/>
        </w:rPr>
      </w:pPr>
      <w:r>
        <w:rPr>
          <w:bCs/>
          <w:szCs w:val="21"/>
          <w:highlight w:val="none"/>
        </w:rPr>
        <w:t>5.1采购内容：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323"/>
      </w:tblGrid>
      <w:tr w14:paraId="636E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7858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AD9A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CB24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9991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B829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是否接受进口产品参与</w:t>
            </w:r>
          </w:p>
        </w:tc>
      </w:tr>
      <w:tr w14:paraId="115F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EFB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CCF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全自动固相萃取仪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4A4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6B4E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6BB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4DD2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0ADE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1CD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高速冷冻离心机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A2D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7A0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91F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450F3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8BB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D8EC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正压处理装置-固相萃取仪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F32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9AC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EF7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07D0E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3D3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023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全自动平行浓缩仪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F70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FA8C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8F7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4939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A54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35D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真空冷冻干燥机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B2C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9956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760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5BEB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CFF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0C2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电动分液器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F9A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6B8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FE3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323B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8A30">
            <w:pPr>
              <w:spacing w:line="48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762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普通冷藏冰箱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FF4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C21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5F8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7EFF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9F33">
            <w:pPr>
              <w:spacing w:line="48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882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元素分析仪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B1F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C2E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2590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是</w:t>
            </w:r>
          </w:p>
        </w:tc>
      </w:tr>
      <w:tr w14:paraId="5C63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BBBA">
            <w:pPr>
              <w:spacing w:line="48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C4CC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全天候采样器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F99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B9E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898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60B4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3A1F">
            <w:pPr>
              <w:spacing w:line="48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083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便携式多参数水质仪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FDC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4D7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87B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25AA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6785">
            <w:pPr>
              <w:spacing w:line="48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72D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马弗炉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735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1FD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E2B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</w:tbl>
    <w:p w14:paraId="59C49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0763"/>
    <w:rsid w:val="6FA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2026-02-04T02:52:00Z</dcterms:created>
  <dc:creator>Administrator</dc:creator>
  <cp:lastModifiedBy>Administrator</cp:lastModifiedBy>
  <dcterms:modified xsi:type="dcterms:W3CDTF">2026-02-04T02:53:19Z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8EACF2B47D564350822AC8710B34732F_11</vt:lpwstr>
  </property>
  <property fmtid="{D5CDD505-2E9C-101B-9397-08002B2CF9AE}" pid="4" name="KSOTemplateDocerSaveRecord">
    <vt:lpwstr>eyJoZGlkIjoiNzU3NWFjNmVkOTA2OTY5ZTgyNDY3N2FmZWJhMTUzYmYiLCJ1c2VySWQiOiIxMTMzODg0Njg4In0=</vt:lpwstr>
  </property>
</Properties>
</file>