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中标单位：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郑州支点图书有限公司</w:t>
      </w:r>
    </w:p>
    <w:bookmarkEnd w:id="0"/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</w:pPr>
      <w:r>
        <w:drawing>
          <wp:inline distT="0" distB="0" distL="114300" distR="114300">
            <wp:extent cx="4742180" cy="6016625"/>
            <wp:effectExtent l="0" t="0" r="12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60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zAxZGU2OTI5YjBmYTI1ZmE1YWRkYjVmNTNlNWQifQ=="/>
    <w:docVar w:name="KSO_WPS_MARK_KEY" w:val="5a09db0d-a4a8-41c5-ae30-8cbfbcaa672b"/>
  </w:docVars>
  <w:rsids>
    <w:rsidRoot w:val="3A00548C"/>
    <w:rsid w:val="0A4E4403"/>
    <w:rsid w:val="37D03640"/>
    <w:rsid w:val="3A00548C"/>
    <w:rsid w:val="5328214B"/>
    <w:rsid w:val="53836148"/>
    <w:rsid w:val="56BC108C"/>
    <w:rsid w:val="62277F5B"/>
    <w:rsid w:val="6F116B0B"/>
    <w:rsid w:val="76C65B58"/>
    <w:rsid w:val="7B3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2020-08-19T07:50:00Z</dcterms:created>
  <dc:creator>知否  知否</dc:creator>
  <cp:lastModifiedBy>一帆风顺</cp:lastModifiedBy>
  <dcterms:modified xsi:type="dcterms:W3CDTF">2023-05-29T05:00:01Z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C4F02A12CCFE4655AE079ACD0054EC8B</vt:lpwstr>
  </property>
</Properties>
</file>