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E76CC" w14:textId="77777777" w:rsidR="00341D8C" w:rsidRDefault="00341D8C" w:rsidP="00341D8C">
      <w:r>
        <w:rPr>
          <w:rFonts w:hint="eastAsia"/>
        </w:rPr>
        <w:t>附件：</w:t>
      </w:r>
    </w:p>
    <w:p w14:paraId="7A606299" w14:textId="77777777" w:rsidR="00341D8C" w:rsidRPr="00422DFA" w:rsidRDefault="00341D8C" w:rsidP="00341D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770"/>
        <w:gridCol w:w="3862"/>
        <w:gridCol w:w="965"/>
        <w:gridCol w:w="976"/>
      </w:tblGrid>
      <w:tr w:rsidR="00341D8C" w:rsidRPr="0017078C" w14:paraId="1EDA7B2A" w14:textId="77777777" w:rsidTr="002C1521">
        <w:tc>
          <w:tcPr>
            <w:tcW w:w="817" w:type="dxa"/>
            <w:shd w:val="clear" w:color="auto" w:fill="auto"/>
            <w:vAlign w:val="center"/>
          </w:tcPr>
          <w:p w14:paraId="5EB37666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序号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D219C6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83377EE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 xml:space="preserve"> 简要技术要求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CA560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数量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63B12B64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单位</w:t>
            </w:r>
          </w:p>
        </w:tc>
      </w:tr>
      <w:tr w:rsidR="00341D8C" w:rsidRPr="0017078C" w14:paraId="482E75CD" w14:textId="77777777" w:rsidTr="002C1521">
        <w:tc>
          <w:tcPr>
            <w:tcW w:w="817" w:type="dxa"/>
            <w:shd w:val="clear" w:color="auto" w:fill="auto"/>
            <w:vAlign w:val="center"/>
          </w:tcPr>
          <w:p w14:paraId="3EB3B9F3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F161E4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激光雷达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A452DA9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机载激光雷达内置高集成高精度惯导系统以及测绘相机。详见竞争性谈判文件。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59154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09D4EA55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套</w:t>
            </w:r>
          </w:p>
        </w:tc>
      </w:tr>
      <w:tr w:rsidR="00341D8C" w:rsidRPr="0017078C" w14:paraId="2B11C25C" w14:textId="77777777" w:rsidTr="002C1521">
        <w:tc>
          <w:tcPr>
            <w:tcW w:w="817" w:type="dxa"/>
            <w:shd w:val="clear" w:color="auto" w:fill="auto"/>
            <w:vAlign w:val="center"/>
          </w:tcPr>
          <w:p w14:paraId="396A18C8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458C4B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高分辨率云台相机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523F8B5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1、至少能匹配35mm全画幅CMOS、全画幅8K传感器的云台相机；</w:t>
            </w:r>
          </w:p>
          <w:p w14:paraId="7008FAF6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至少包含焦段18mm、24mm、35mm镜头；</w:t>
            </w:r>
          </w:p>
          <w:p w14:paraId="2390ACF3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 xml:space="preserve">镜头光圈:≥F2.8。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7AA3E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585AB655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套</w:t>
            </w:r>
          </w:p>
        </w:tc>
      </w:tr>
      <w:tr w:rsidR="00341D8C" w:rsidRPr="0017078C" w14:paraId="59DDD629" w14:textId="77777777" w:rsidTr="002C1521">
        <w:tc>
          <w:tcPr>
            <w:tcW w:w="817" w:type="dxa"/>
            <w:shd w:val="clear" w:color="auto" w:fill="auto"/>
            <w:vAlign w:val="center"/>
          </w:tcPr>
          <w:p w14:paraId="6359FF5D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/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A6789E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智能巡检四旋翼无人机飞行平台（红外版）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36DF31B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1、机身可折叠，具备多方位视觉感知系统及红外传感系统等，详见竞争性谈判文件。</w:t>
            </w:r>
          </w:p>
          <w:p w14:paraId="4C142501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/>
                <w:bCs/>
                <w:kern w:val="2"/>
                <w:sz w:val="21"/>
                <w:szCs w:val="21"/>
              </w:rPr>
              <w:t>2</w:t>
            </w: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、不少于1</w:t>
            </w:r>
            <w:r w:rsidRPr="0017078C">
              <w:rPr>
                <w:rFonts w:cs="Times New Roman"/>
                <w:bCs/>
                <w:kern w:val="2"/>
                <w:sz w:val="21"/>
                <w:szCs w:val="21"/>
              </w:rPr>
              <w:t>9</w:t>
            </w: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个课程资源，不少于5个视频微课资源，不少于3</w:t>
            </w:r>
            <w:r w:rsidRPr="0017078C">
              <w:rPr>
                <w:rFonts w:cs="Times New Roman"/>
                <w:bCs/>
                <w:kern w:val="2"/>
                <w:sz w:val="21"/>
                <w:szCs w:val="21"/>
              </w:rPr>
              <w:t>80</w:t>
            </w: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道题库资源等，详见竞争性谈判文件。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C7B2B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146DF85D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套</w:t>
            </w:r>
          </w:p>
        </w:tc>
      </w:tr>
      <w:tr w:rsidR="00341D8C" w:rsidRPr="0017078C" w14:paraId="628EF8FA" w14:textId="77777777" w:rsidTr="002C1521">
        <w:tc>
          <w:tcPr>
            <w:tcW w:w="817" w:type="dxa"/>
            <w:shd w:val="clear" w:color="auto" w:fill="auto"/>
            <w:vAlign w:val="center"/>
          </w:tcPr>
          <w:p w14:paraId="2E6DBC96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/>
                <w:bCs/>
                <w:kern w:val="2"/>
                <w:sz w:val="21"/>
                <w:szCs w:val="21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E88A3A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智能巡检固定翼垂直起降固定翼无人机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E0BB4B3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cs="Times New Roman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工业级垂直起降固定翼无人机，</w:t>
            </w: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详见竞争性谈判文件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02ADE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37195998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套</w:t>
            </w:r>
          </w:p>
        </w:tc>
      </w:tr>
      <w:tr w:rsidR="00341D8C" w:rsidRPr="0017078C" w14:paraId="6BF2CF7E" w14:textId="77777777" w:rsidTr="002C1521">
        <w:tc>
          <w:tcPr>
            <w:tcW w:w="817" w:type="dxa"/>
            <w:shd w:val="clear" w:color="auto" w:fill="auto"/>
            <w:vAlign w:val="center"/>
          </w:tcPr>
          <w:p w14:paraId="21F28A14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/>
                <w:bCs/>
                <w:kern w:val="2"/>
                <w:sz w:val="21"/>
                <w:szCs w:val="21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A7F362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工业级巡检无人机备用电池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630F9CC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容量≥5900mAh，电压≥52.8 V，详见竞争性谈判文件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C0969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8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2D31D631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套</w:t>
            </w:r>
          </w:p>
        </w:tc>
      </w:tr>
      <w:tr w:rsidR="00341D8C" w:rsidRPr="0017078C" w14:paraId="0E508485" w14:textId="77777777" w:rsidTr="002C1521">
        <w:tc>
          <w:tcPr>
            <w:tcW w:w="817" w:type="dxa"/>
            <w:shd w:val="clear" w:color="auto" w:fill="auto"/>
            <w:vAlign w:val="center"/>
          </w:tcPr>
          <w:p w14:paraId="5D0F0FBB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/>
                <w:bCs/>
                <w:kern w:val="2"/>
                <w:sz w:val="21"/>
                <w:szCs w:val="21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DB559F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智能巡检四旋翼无人机飞行平台备用电池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A7082AF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容量≥5000mAh，额定电压≥20 V，详见竞争性谈判文件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2702D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8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6AA6712C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套</w:t>
            </w:r>
          </w:p>
        </w:tc>
      </w:tr>
      <w:tr w:rsidR="00341D8C" w:rsidRPr="0017078C" w14:paraId="0A82E698" w14:textId="77777777" w:rsidTr="002C1521">
        <w:tc>
          <w:tcPr>
            <w:tcW w:w="817" w:type="dxa"/>
            <w:shd w:val="clear" w:color="auto" w:fill="auto"/>
            <w:vAlign w:val="center"/>
          </w:tcPr>
          <w:p w14:paraId="41F8AC7F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/>
                <w:bCs/>
                <w:kern w:val="2"/>
                <w:sz w:val="21"/>
                <w:szCs w:val="21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FE573B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无人机巡检巡线教学实训系统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7655D21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精细化巡检，航线安全检查，实时三维点云等，详见竞争性谈判文件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2AE01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5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7FCA2F3B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17078C">
              <w:rPr>
                <w:rFonts w:cs="Times New Roman" w:hint="eastAsia"/>
                <w:bCs/>
                <w:kern w:val="2"/>
                <w:sz w:val="21"/>
                <w:szCs w:val="21"/>
              </w:rPr>
              <w:t>套</w:t>
            </w:r>
          </w:p>
        </w:tc>
      </w:tr>
      <w:tr w:rsidR="00341D8C" w:rsidRPr="0017078C" w14:paraId="2DF51CCE" w14:textId="77777777" w:rsidTr="002C1521">
        <w:tc>
          <w:tcPr>
            <w:tcW w:w="817" w:type="dxa"/>
            <w:shd w:val="clear" w:color="auto" w:fill="auto"/>
            <w:vAlign w:val="center"/>
          </w:tcPr>
          <w:p w14:paraId="5AD507F2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9EA7A1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轻型航测无人机飞行平台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691A7BA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机身可折叠，具备多方位视觉感知系统及红外传感系统等，详见竞争性谈判文件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C550C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5BB79C54" w14:textId="77777777" w:rsidR="00341D8C" w:rsidRPr="001707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套</w:t>
            </w:r>
          </w:p>
        </w:tc>
      </w:tr>
      <w:tr w:rsidR="00341D8C" w:rsidRPr="0017078C" w14:paraId="71931DED" w14:textId="77777777" w:rsidTr="002C1521">
        <w:tc>
          <w:tcPr>
            <w:tcW w:w="817" w:type="dxa"/>
            <w:shd w:val="clear" w:color="auto" w:fill="auto"/>
            <w:vAlign w:val="center"/>
          </w:tcPr>
          <w:p w14:paraId="2F5EDFF5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C27AAA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装调实训无人机教学平台（多旋翼）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0E8C297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机身轴距</w:t>
            </w:r>
            <w:r w:rsidRPr="007854AD">
              <w:rPr>
                <w:rFonts w:cs="Times New Roman" w:hint="eastAsia"/>
                <w:bCs/>
                <w:kern w:val="2"/>
                <w:sz w:val="21"/>
                <w:szCs w:val="21"/>
              </w:rPr>
              <w:t>≥</w:t>
            </w: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4</w:t>
            </w:r>
            <w:r>
              <w:rPr>
                <w:rFonts w:cs="Times New Roman"/>
                <w:bCs/>
                <w:kern w:val="2"/>
                <w:sz w:val="21"/>
                <w:szCs w:val="21"/>
              </w:rPr>
              <w:t>00</w:t>
            </w: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m</w:t>
            </w:r>
            <w:r>
              <w:rPr>
                <w:rFonts w:cs="Times New Roman"/>
                <w:bCs/>
                <w:kern w:val="2"/>
                <w:sz w:val="21"/>
                <w:szCs w:val="21"/>
              </w:rPr>
              <w:t>m</w:t>
            </w: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，机身材料为碳纤维和航空铝，最大飞行时间不低于1</w:t>
            </w:r>
            <w:r>
              <w:rPr>
                <w:rFonts w:cs="Times New Roman"/>
                <w:bCs/>
                <w:kern w:val="2"/>
                <w:sz w:val="21"/>
                <w:szCs w:val="21"/>
              </w:rPr>
              <w:t>2min</w:t>
            </w: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等（含配套系统），详见竞争性谈判文件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E1E35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1</w:t>
            </w:r>
            <w:r>
              <w:rPr>
                <w:rFonts w:cs="Times New Roman"/>
                <w:bCs/>
                <w:kern w:val="2"/>
                <w:sz w:val="21"/>
                <w:szCs w:val="21"/>
              </w:rPr>
              <w:t>0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7D599AC3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套</w:t>
            </w:r>
          </w:p>
        </w:tc>
      </w:tr>
      <w:tr w:rsidR="00341D8C" w:rsidRPr="0017078C" w14:paraId="5A53A8A8" w14:textId="77777777" w:rsidTr="002C1521">
        <w:tc>
          <w:tcPr>
            <w:tcW w:w="817" w:type="dxa"/>
            <w:shd w:val="clear" w:color="auto" w:fill="auto"/>
            <w:vAlign w:val="center"/>
          </w:tcPr>
          <w:p w14:paraId="33F00D4D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1</w:t>
            </w:r>
            <w:r>
              <w:rPr>
                <w:rFonts w:cs="Times New Roman"/>
                <w:bCs/>
                <w:kern w:val="2"/>
                <w:sz w:val="21"/>
                <w:szCs w:val="21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3B14B9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装调实训无人机备件库（多旋翼）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496B734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备件支持模块，详见竞争性谈判文件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F0FFE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1</w:t>
            </w:r>
            <w:r>
              <w:rPr>
                <w:rFonts w:cs="Times New Roman"/>
                <w:bCs/>
                <w:kern w:val="2"/>
                <w:sz w:val="21"/>
                <w:szCs w:val="21"/>
              </w:rPr>
              <w:t>0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281575C4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套</w:t>
            </w:r>
          </w:p>
        </w:tc>
      </w:tr>
      <w:tr w:rsidR="00341D8C" w:rsidRPr="0017078C" w14:paraId="6611FF7C" w14:textId="77777777" w:rsidTr="002C1521">
        <w:tc>
          <w:tcPr>
            <w:tcW w:w="817" w:type="dxa"/>
            <w:shd w:val="clear" w:color="auto" w:fill="auto"/>
            <w:vAlign w:val="center"/>
          </w:tcPr>
          <w:p w14:paraId="567A27AC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1</w:t>
            </w:r>
            <w:r>
              <w:rPr>
                <w:rFonts w:cs="Times New Roman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50C7E1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无人机装调实训工具箱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110C6C5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工具支持模块，详见竞争性谈判文件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67112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1</w:t>
            </w:r>
            <w:r>
              <w:rPr>
                <w:rFonts w:cs="Times New Roman"/>
                <w:bCs/>
                <w:kern w:val="2"/>
                <w:sz w:val="21"/>
                <w:szCs w:val="21"/>
              </w:rPr>
              <w:t>0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1B4CA2E6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套</w:t>
            </w:r>
          </w:p>
        </w:tc>
      </w:tr>
      <w:tr w:rsidR="00341D8C" w:rsidRPr="0017078C" w14:paraId="30D75A78" w14:textId="77777777" w:rsidTr="002C1521">
        <w:tc>
          <w:tcPr>
            <w:tcW w:w="817" w:type="dxa"/>
            <w:shd w:val="clear" w:color="auto" w:fill="auto"/>
            <w:vAlign w:val="center"/>
          </w:tcPr>
          <w:p w14:paraId="5B831F26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1</w:t>
            </w:r>
            <w:r>
              <w:rPr>
                <w:rFonts w:cs="Times New Roman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4ECC3F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无人机维修定损实训教学平台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9FE65C0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采用箱式设计，能还原真实无人机系统组成形式，并配备有整套的动力系统、飞控系统和控制系统，具备故障点可设置与解除功能等，配套实训教学课程系统。详见竞争性谈判文件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260ED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1</w:t>
            </w:r>
            <w:r>
              <w:rPr>
                <w:rFonts w:cs="Times New Roman"/>
                <w:bCs/>
                <w:kern w:val="2"/>
                <w:sz w:val="21"/>
                <w:szCs w:val="21"/>
              </w:rPr>
              <w:t>0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1D9D2669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套</w:t>
            </w:r>
          </w:p>
        </w:tc>
      </w:tr>
      <w:tr w:rsidR="00341D8C" w:rsidRPr="0017078C" w14:paraId="24B93851" w14:textId="77777777" w:rsidTr="002C1521">
        <w:tc>
          <w:tcPr>
            <w:tcW w:w="817" w:type="dxa"/>
            <w:shd w:val="clear" w:color="auto" w:fill="auto"/>
            <w:vAlign w:val="center"/>
          </w:tcPr>
          <w:p w14:paraId="50B67CA4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1</w:t>
            </w:r>
            <w:r>
              <w:rPr>
                <w:rFonts w:cs="Times New Roman"/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D8919F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无人机执照飞行实训平台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65745C6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专为院校培养无人机组装、调试、飞行能力的专业可循环使用教学设备，详见竞争性谈判文件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C7B91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48BD642F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套</w:t>
            </w:r>
          </w:p>
        </w:tc>
      </w:tr>
      <w:tr w:rsidR="00341D8C" w:rsidRPr="0017078C" w14:paraId="76194252" w14:textId="77777777" w:rsidTr="002C1521">
        <w:tc>
          <w:tcPr>
            <w:tcW w:w="817" w:type="dxa"/>
            <w:shd w:val="clear" w:color="auto" w:fill="auto"/>
            <w:vAlign w:val="center"/>
          </w:tcPr>
          <w:p w14:paraId="70B23BB6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1</w:t>
            </w:r>
            <w:r>
              <w:rPr>
                <w:rFonts w:cs="Times New Roman"/>
                <w:bCs/>
                <w:kern w:val="2"/>
                <w:sz w:val="21"/>
                <w:szCs w:val="21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A9AF7B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电池智能充电器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8BDA6A0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L</w:t>
            </w:r>
            <w:r>
              <w:rPr>
                <w:rFonts w:cs="Times New Roman"/>
                <w:bCs/>
                <w:kern w:val="2"/>
                <w:sz w:val="21"/>
                <w:szCs w:val="21"/>
              </w:rPr>
              <w:t>IPO/LIHV</w:t>
            </w: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电池进行平衡充放电等，详见竞争性谈判文件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E10A7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26C1DBC8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套</w:t>
            </w:r>
          </w:p>
        </w:tc>
      </w:tr>
      <w:tr w:rsidR="00341D8C" w:rsidRPr="0017078C" w14:paraId="3A0C0C01" w14:textId="77777777" w:rsidTr="002C1521">
        <w:tc>
          <w:tcPr>
            <w:tcW w:w="817" w:type="dxa"/>
            <w:shd w:val="clear" w:color="auto" w:fill="auto"/>
            <w:vAlign w:val="center"/>
          </w:tcPr>
          <w:p w14:paraId="42124C9C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lastRenderedPageBreak/>
              <w:t>1</w:t>
            </w:r>
            <w:r>
              <w:rPr>
                <w:rFonts w:cs="Times New Roman"/>
                <w:bCs/>
                <w:kern w:val="2"/>
                <w:sz w:val="21"/>
                <w:szCs w:val="21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11CA39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6</w:t>
            </w:r>
            <w:r>
              <w:rPr>
                <w:rFonts w:cs="Times New Roman"/>
                <w:bCs/>
                <w:kern w:val="2"/>
                <w:sz w:val="21"/>
                <w:szCs w:val="21"/>
              </w:rPr>
              <w:t xml:space="preserve">S </w:t>
            </w:r>
            <w:proofErr w:type="spellStart"/>
            <w:r>
              <w:rPr>
                <w:rFonts w:cs="Times New Roman"/>
                <w:bCs/>
                <w:kern w:val="2"/>
                <w:sz w:val="21"/>
                <w:szCs w:val="21"/>
              </w:rPr>
              <w:t>Lipo</w:t>
            </w:r>
            <w:proofErr w:type="spellEnd"/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锂电池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C87C678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容量</w:t>
            </w:r>
            <w:r w:rsidRPr="007854AD">
              <w:rPr>
                <w:rFonts w:cs="Times New Roman" w:hint="eastAsia"/>
                <w:bCs/>
                <w:kern w:val="2"/>
                <w:sz w:val="21"/>
                <w:szCs w:val="21"/>
              </w:rPr>
              <w:t>≥</w:t>
            </w: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1</w:t>
            </w:r>
            <w:r>
              <w:rPr>
                <w:rFonts w:cs="Times New Roman"/>
                <w:bCs/>
                <w:kern w:val="2"/>
                <w:sz w:val="21"/>
                <w:szCs w:val="21"/>
              </w:rPr>
              <w:t>2000mah</w:t>
            </w: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，电压</w:t>
            </w:r>
            <w:r w:rsidRPr="007854AD">
              <w:rPr>
                <w:rFonts w:cs="Times New Roman" w:hint="eastAsia"/>
                <w:bCs/>
                <w:kern w:val="2"/>
                <w:sz w:val="21"/>
                <w:szCs w:val="21"/>
              </w:rPr>
              <w:t>≥</w:t>
            </w: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2</w:t>
            </w:r>
            <w:r>
              <w:rPr>
                <w:rFonts w:cs="Times New Roman"/>
                <w:bCs/>
                <w:kern w:val="2"/>
                <w:sz w:val="21"/>
                <w:szCs w:val="21"/>
              </w:rPr>
              <w:t>0V</w:t>
            </w: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等，详见竞争性谈判文件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5DAA9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6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3A3262FB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套</w:t>
            </w:r>
          </w:p>
        </w:tc>
      </w:tr>
      <w:tr w:rsidR="00341D8C" w:rsidRPr="0017078C" w14:paraId="151DE7E4" w14:textId="77777777" w:rsidTr="002C1521">
        <w:tc>
          <w:tcPr>
            <w:tcW w:w="817" w:type="dxa"/>
            <w:shd w:val="clear" w:color="auto" w:fill="auto"/>
            <w:vAlign w:val="center"/>
          </w:tcPr>
          <w:p w14:paraId="7B354D83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1</w:t>
            </w:r>
            <w:r>
              <w:rPr>
                <w:rFonts w:cs="Times New Roman"/>
                <w:bCs/>
                <w:kern w:val="2"/>
                <w:sz w:val="21"/>
                <w:szCs w:val="21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EBA1E9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电池防爆箱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8AF4348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材质Q</w:t>
            </w:r>
            <w:r>
              <w:rPr>
                <w:rFonts w:cs="Times New Roman"/>
                <w:bCs/>
                <w:kern w:val="2"/>
                <w:sz w:val="21"/>
                <w:szCs w:val="21"/>
              </w:rPr>
              <w:t>235</w:t>
            </w: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碳素钢，尺寸</w:t>
            </w:r>
            <w:r w:rsidRPr="007854AD">
              <w:rPr>
                <w:rFonts w:cs="Times New Roman" w:hint="eastAsia"/>
                <w:bCs/>
                <w:kern w:val="2"/>
                <w:sz w:val="21"/>
                <w:szCs w:val="21"/>
              </w:rPr>
              <w:t>≥</w:t>
            </w: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3</w:t>
            </w:r>
            <w:r>
              <w:rPr>
                <w:rFonts w:cs="Times New Roman"/>
                <w:bCs/>
                <w:kern w:val="2"/>
                <w:sz w:val="21"/>
                <w:szCs w:val="21"/>
              </w:rPr>
              <w:t>00mm</w:t>
            </w:r>
            <w:r w:rsidRPr="00053352">
              <w:rPr>
                <w:rFonts w:cs="Times New Roman" w:hint="eastAsia"/>
                <w:bCs/>
                <w:kern w:val="2"/>
                <w:sz w:val="21"/>
                <w:szCs w:val="21"/>
              </w:rPr>
              <w:t>×</w:t>
            </w: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1</w:t>
            </w:r>
            <w:r>
              <w:rPr>
                <w:rFonts w:cs="Times New Roman"/>
                <w:bCs/>
                <w:kern w:val="2"/>
                <w:sz w:val="21"/>
                <w:szCs w:val="21"/>
              </w:rPr>
              <w:t>50mm</w:t>
            </w:r>
            <w:r w:rsidRPr="00053352">
              <w:rPr>
                <w:rFonts w:cs="Times New Roman" w:hint="eastAsia"/>
                <w:bCs/>
                <w:kern w:val="2"/>
                <w:sz w:val="21"/>
                <w:szCs w:val="21"/>
              </w:rPr>
              <w:t>×</w:t>
            </w: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2</w:t>
            </w:r>
            <w:r>
              <w:rPr>
                <w:rFonts w:cs="Times New Roman"/>
                <w:bCs/>
                <w:kern w:val="2"/>
                <w:sz w:val="21"/>
                <w:szCs w:val="21"/>
              </w:rPr>
              <w:t>00mm</w:t>
            </w: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等，详见竞争性谈判文件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5009D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78E5709B" w14:textId="77777777" w:rsidR="00341D8C" w:rsidRDefault="00341D8C" w:rsidP="002C152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cs="Times New Roman" w:hint="eastAsia"/>
                <w:bCs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</w:rPr>
              <w:t>套</w:t>
            </w:r>
          </w:p>
        </w:tc>
      </w:tr>
    </w:tbl>
    <w:p w14:paraId="3755D9CA" w14:textId="77777777" w:rsidR="00341D8C" w:rsidRPr="00B34118" w:rsidRDefault="00341D8C" w:rsidP="00341D8C">
      <w:pPr>
        <w:rPr>
          <w:rFonts w:hint="eastAsia"/>
        </w:rPr>
      </w:pPr>
    </w:p>
    <w:p w14:paraId="2ADA1E80" w14:textId="2457FE6E" w:rsidR="00000000" w:rsidRDefault="00000000" w:rsidP="00341D8C"/>
    <w:sectPr w:rsidR="00563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8C"/>
    <w:rsid w:val="00121AEB"/>
    <w:rsid w:val="00341D8C"/>
    <w:rsid w:val="00C9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91843"/>
  <w15:chartTrackingRefBased/>
  <w15:docId w15:val="{2C290BCA-3D4F-418F-A5A2-20D504B9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41D8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qFormat/>
    <w:rsid w:val="00341D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0">
    <w:name w:val="Message Header"/>
    <w:basedOn w:val="a"/>
    <w:link w:val="a5"/>
    <w:uiPriority w:val="99"/>
    <w:semiHidden/>
    <w:unhideWhenUsed/>
    <w:rsid w:val="00341D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a5">
    <w:name w:val="信息标题 字符"/>
    <w:basedOn w:val="a1"/>
    <w:link w:val="a0"/>
    <w:uiPriority w:val="99"/>
    <w:semiHidden/>
    <w:rsid w:val="00341D8C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 唐</dc:creator>
  <cp:keywords/>
  <dc:description/>
  <cp:lastModifiedBy>慧 唐</cp:lastModifiedBy>
  <cp:revision>1</cp:revision>
  <dcterms:created xsi:type="dcterms:W3CDTF">2023-08-21T01:39:00Z</dcterms:created>
  <dcterms:modified xsi:type="dcterms:W3CDTF">2023-08-21T01:40:00Z</dcterms:modified>
</cp:coreProperties>
</file>