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0040">
      <w:pPr>
        <w:jc w:val="center"/>
        <w:rPr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8861425" cy="5180965"/>
            <wp:effectExtent l="0" t="0" r="158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51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32E3"/>
    <w:rsid w:val="0E9B60CF"/>
    <w:rsid w:val="1AD7502C"/>
    <w:rsid w:val="20BA3BFA"/>
    <w:rsid w:val="277F7139"/>
    <w:rsid w:val="5189784D"/>
    <w:rsid w:val="73B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2025-09-12T09:29:00Z</dcterms:created>
  <dc:creator>Administrator</dc:creator>
  <cp:lastModifiedBy>壹加壹图文（商都路店）</cp:lastModifiedBy>
  <cp:lastPrinted>2025-09-12T09:36:00Z</cp:lastPrinted>
  <dcterms:modified xsi:type="dcterms:W3CDTF">2025-09-16T07:53:21Z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eyJoZGlkIjoiN2U5ZDU1ODI1MDM3ZjQ1ZjY1OWUyYjI5Y2E0Yzg2NTYiLCJ1c2VySWQiOiI3NDU3Njk3NTAifQ==</vt:lpwstr>
  </property>
  <property fmtid="{D5CDD505-2E9C-101B-9397-08002B2CF9AE}" pid="4" name="ICV">
    <vt:lpwstr>E4B36019563949AFBBF88992FDE8108B_12</vt:lpwstr>
  </property>
</Properties>
</file>