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CCEE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7302E2C2">
      <w:pPr>
        <w:jc w:val="center"/>
        <w:rPr>
          <w:rFonts w:hint="eastAsia"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  <w:lang w:eastAsia="zh-CN"/>
        </w:rPr>
        <w:t>投标</w:t>
      </w:r>
      <w:r>
        <w:rPr>
          <w:rFonts w:hint="eastAsia" w:ascii="宋体" w:hAnsi="宋体" w:eastAsia="宋体"/>
          <w:b/>
          <w:sz w:val="32"/>
          <w:szCs w:val="30"/>
        </w:rPr>
        <w:t>文件被否决原因</w:t>
      </w:r>
    </w:p>
    <w:p w14:paraId="104DD4E8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37DBFAD2">
      <w:pPr>
        <w:jc w:val="center"/>
        <w:rPr>
          <w:rFonts w:hint="eastAsia" w:ascii="宋体" w:hAnsi="宋体" w:eastAsia="宋体"/>
          <w:sz w:val="30"/>
          <w:szCs w:val="30"/>
        </w:rPr>
      </w:pPr>
    </w:p>
    <w:p w14:paraId="6CB9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1A6262"/>
    <w:rsid w:val="00073F51"/>
    <w:rsid w:val="001A6262"/>
    <w:rsid w:val="00284582"/>
    <w:rsid w:val="003F00EF"/>
    <w:rsid w:val="004F3F9D"/>
    <w:rsid w:val="005042EC"/>
    <w:rsid w:val="005A2A8F"/>
    <w:rsid w:val="009A1553"/>
    <w:rsid w:val="00AA5110"/>
    <w:rsid w:val="00B50E2E"/>
    <w:rsid w:val="00F618D5"/>
    <w:rsid w:val="063D678D"/>
    <w:rsid w:val="4280277F"/>
    <w:rsid w:val="6F9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41</Characters>
  <Lines>1</Lines>
  <Paragraphs>1</Paragraphs>
  <TotalTime>0</TotalTime>
  <ScaleCrop>false</ScaleCrop>
  <LinksUpToDate>false</LinksUpToDate>
  <CharactersWithSpaces>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河南省天平招标代理有限公司:朱梦思</dc:creator>
  <cp:lastModifiedBy>D蓝天专注工装水电-闵子铭</cp:lastModifiedBy>
  <dcterms:modified xsi:type="dcterms:W3CDTF">2025-05-28T07:52:40Z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D6056DC23DF64D258481E4B8392466E8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