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8F25E">
      <w:pPr>
        <w:kinsoku/>
        <w:overflowPunct/>
        <w:bidi w:val="0"/>
        <w:adjustRightInd w:val="0"/>
        <w:snapToGrid w:val="0"/>
        <w:spacing w:beforeAutospacing="0" w:after="200" w:afterAutospacing="0" w:line="360" w:lineRule="auto"/>
        <w:jc w:val="center"/>
        <w:outlineLvl w:val="9"/>
        <w:rPr>
          <w:rFonts w:hint="eastAsia" w:asciiTheme="minorEastAsia" w:hAnsiTheme="minorEastAsia" w:eastAsiaTheme="minorEastAsia" w:cstheme="minorEastAsia"/>
          <w:b/>
          <w:color w:val="auto"/>
          <w:kern w:val="0"/>
          <w:sz w:val="48"/>
          <w:szCs w:val="48"/>
          <w:highlight w:val="none"/>
          <w:lang w:val="en-US" w:eastAsia="zh-CN"/>
        </w:rPr>
      </w:pPr>
      <w:r>
        <w:rPr>
          <w:rFonts w:hint="eastAsia" w:asciiTheme="minorEastAsia" w:hAnsiTheme="minorEastAsia" w:eastAsiaTheme="minorEastAsia" w:cstheme="minorEastAsia"/>
          <w:b/>
          <w:color w:val="auto"/>
          <w:kern w:val="0"/>
          <w:sz w:val="48"/>
          <w:szCs w:val="48"/>
          <w:highlight w:val="none"/>
          <w:lang w:val="en-US" w:eastAsia="zh-CN"/>
        </w:rPr>
        <w:t xml:space="preserve"> 荥阳市豫龙街道办事处荥政储（2023）4-2号渣土清运项目</w:t>
      </w:r>
    </w:p>
    <w:p w14:paraId="5BD6F9C5">
      <w:pPr>
        <w:pStyle w:val="19"/>
        <w:ind w:left="0" w:leftChars="0" w:firstLine="0" w:firstLineChars="0"/>
        <w:rPr>
          <w:rFonts w:hint="eastAsia" w:asciiTheme="minorEastAsia" w:hAnsiTheme="minorEastAsia" w:eastAsiaTheme="minorEastAsia" w:cstheme="minorEastAsia"/>
          <w:b/>
          <w:color w:val="auto"/>
          <w:kern w:val="0"/>
          <w:sz w:val="48"/>
          <w:szCs w:val="48"/>
          <w:highlight w:val="none"/>
          <w:lang w:val="en-US" w:eastAsia="zh-CN"/>
        </w:rPr>
      </w:pPr>
    </w:p>
    <w:p w14:paraId="49EBD5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Theme="minorEastAsia" w:hAnsiTheme="minorEastAsia" w:eastAsiaTheme="minorEastAsia" w:cstheme="minorEastAsia"/>
          <w:b/>
          <w:color w:val="auto"/>
          <w:kern w:val="0"/>
          <w:sz w:val="84"/>
          <w:szCs w:val="84"/>
          <w:highlight w:val="none"/>
        </w:rPr>
      </w:pPr>
      <w:r>
        <w:rPr>
          <w:rFonts w:hint="eastAsia" w:asciiTheme="minorEastAsia" w:hAnsiTheme="minorEastAsia" w:eastAsiaTheme="minorEastAsia" w:cstheme="minorEastAsia"/>
          <w:b/>
          <w:color w:val="auto"/>
          <w:kern w:val="0"/>
          <w:sz w:val="84"/>
          <w:szCs w:val="84"/>
          <w:highlight w:val="none"/>
          <w:lang w:val="en-US" w:eastAsia="zh-CN"/>
        </w:rPr>
        <w:t>竞争性磋商</w:t>
      </w:r>
      <w:r>
        <w:rPr>
          <w:rFonts w:hint="eastAsia" w:asciiTheme="minorEastAsia" w:hAnsiTheme="minorEastAsia" w:eastAsiaTheme="minorEastAsia" w:cstheme="minorEastAsia"/>
          <w:b/>
          <w:color w:val="auto"/>
          <w:kern w:val="0"/>
          <w:sz w:val="84"/>
          <w:szCs w:val="84"/>
          <w:highlight w:val="none"/>
        </w:rPr>
        <w:t>文件</w:t>
      </w:r>
    </w:p>
    <w:p w14:paraId="1EECCCA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outlineLvl w:val="9"/>
        <w:rPr>
          <w:rFonts w:hint="default" w:asciiTheme="minorEastAsia" w:hAnsiTheme="minorEastAsia" w:eastAsiaTheme="minorEastAsia" w:cstheme="minorEastAsia"/>
          <w:color w:val="auto"/>
          <w:kern w:val="0"/>
          <w:sz w:val="30"/>
          <w:szCs w:val="30"/>
          <w:highlight w:val="none"/>
          <w:lang w:val="en-US"/>
        </w:rPr>
      </w:pPr>
      <w:r>
        <w:rPr>
          <w:rFonts w:hint="eastAsia" w:asciiTheme="minorEastAsia" w:hAnsiTheme="minorEastAsia" w:eastAsiaTheme="minorEastAsia" w:cstheme="minorEastAsia"/>
          <w:b/>
          <w:bCs/>
          <w:color w:val="auto"/>
          <w:kern w:val="0"/>
          <w:sz w:val="30"/>
          <w:szCs w:val="30"/>
          <w:highlight w:val="none"/>
          <w:lang w:val="en-US" w:eastAsia="zh-CN"/>
        </w:rPr>
        <w:t>项目</w:t>
      </w:r>
      <w:r>
        <w:rPr>
          <w:rFonts w:hint="eastAsia" w:asciiTheme="minorEastAsia" w:hAnsiTheme="minorEastAsia" w:eastAsiaTheme="minorEastAsia" w:cstheme="minorEastAsia"/>
          <w:b/>
          <w:bCs/>
          <w:color w:val="auto"/>
          <w:kern w:val="0"/>
          <w:sz w:val="30"/>
          <w:szCs w:val="30"/>
          <w:highlight w:val="none"/>
        </w:rPr>
        <w:t>编号：</w:t>
      </w:r>
      <w:r>
        <w:rPr>
          <w:rFonts w:hint="eastAsia" w:asciiTheme="minorEastAsia" w:hAnsiTheme="minorEastAsia" w:eastAsiaTheme="minorEastAsia" w:cstheme="minorEastAsia"/>
          <w:b/>
          <w:bCs/>
          <w:color w:val="auto"/>
          <w:kern w:val="0"/>
          <w:sz w:val="30"/>
          <w:szCs w:val="30"/>
          <w:highlight w:val="none"/>
          <w:lang w:val="en-US" w:eastAsia="zh-CN"/>
        </w:rPr>
        <w:t>荥财磋商-2025-53</w:t>
      </w:r>
    </w:p>
    <w:p w14:paraId="501BF06E">
      <w:pPr>
        <w:pStyle w:val="19"/>
        <w:kinsoku/>
        <w:overflowPunct/>
        <w:bidi w:val="0"/>
        <w:jc w:val="center"/>
        <w:outlineLvl w:val="9"/>
        <w:rPr>
          <w:rFonts w:ascii="宋体" w:hAnsi="宋体" w:cs="宋体"/>
          <w:b/>
          <w:color w:val="000000"/>
          <w:sz w:val="32"/>
        </w:rPr>
      </w:pPr>
      <w:r>
        <w:rPr>
          <w:rFonts w:ascii="宋体" w:hAnsi="宋体" w:cs="宋体"/>
          <w:b/>
          <w:color w:val="000000"/>
          <w:sz w:val="32"/>
        </w:rPr>
        <w:drawing>
          <wp:inline distT="0" distB="0" distL="114300" distR="114300">
            <wp:extent cx="2383155" cy="2246630"/>
            <wp:effectExtent l="0" t="0" r="0" b="0"/>
            <wp:docPr id="5" name="图片 1" descr="图片1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 副本"/>
                    <pic:cNvPicPr>
                      <a:picLocks noChangeAspect="1"/>
                    </pic:cNvPicPr>
                  </pic:nvPicPr>
                  <pic:blipFill>
                    <a:blip r:embed="rId21"/>
                    <a:stretch>
                      <a:fillRect/>
                    </a:stretch>
                  </pic:blipFill>
                  <pic:spPr>
                    <a:xfrm>
                      <a:off x="0" y="0"/>
                      <a:ext cx="2383155" cy="2246630"/>
                    </a:xfrm>
                    <a:prstGeom prst="rect">
                      <a:avLst/>
                    </a:prstGeom>
                    <a:noFill/>
                    <a:ln>
                      <a:noFill/>
                    </a:ln>
                  </pic:spPr>
                </pic:pic>
              </a:graphicData>
            </a:graphic>
          </wp:inline>
        </w:drawing>
      </w:r>
    </w:p>
    <w:p w14:paraId="6A9D9A46">
      <w:pPr>
        <w:pStyle w:val="19"/>
        <w:kinsoku/>
        <w:overflowPunct/>
        <w:bidi w:val="0"/>
        <w:outlineLvl w:val="9"/>
        <w:rPr>
          <w:rFonts w:hint="eastAsia" w:ascii="宋体" w:hAnsi="宋体" w:cs="宋体"/>
          <w:b/>
          <w:color w:val="000000"/>
          <w:sz w:val="32"/>
        </w:rPr>
      </w:pPr>
    </w:p>
    <w:tbl>
      <w:tblPr>
        <w:tblStyle w:val="27"/>
        <w:tblW w:w="0" w:type="auto"/>
        <w:jc w:val="center"/>
        <w:tblLayout w:type="autofit"/>
        <w:tblCellMar>
          <w:top w:w="0" w:type="dxa"/>
          <w:left w:w="108" w:type="dxa"/>
          <w:bottom w:w="0" w:type="dxa"/>
          <w:right w:w="108" w:type="dxa"/>
        </w:tblCellMar>
      </w:tblPr>
      <w:tblGrid>
        <w:gridCol w:w="2746"/>
        <w:gridCol w:w="3831"/>
      </w:tblGrid>
      <w:tr w14:paraId="0FB6E671">
        <w:tblPrEx>
          <w:tblCellMar>
            <w:top w:w="0" w:type="dxa"/>
            <w:left w:w="108" w:type="dxa"/>
            <w:bottom w:w="0" w:type="dxa"/>
            <w:right w:w="108" w:type="dxa"/>
          </w:tblCellMar>
        </w:tblPrEx>
        <w:trPr>
          <w:trHeight w:val="1195" w:hRule="atLeast"/>
          <w:jc w:val="center"/>
        </w:trPr>
        <w:tc>
          <w:tcPr>
            <w:tcW w:w="0" w:type="auto"/>
            <w:noWrap w:val="0"/>
            <w:vAlign w:val="top"/>
          </w:tcPr>
          <w:p w14:paraId="7B4FB8F7">
            <w:pPr>
              <w:kinsoku/>
              <w:overflowPunct/>
              <w:bidi w:val="0"/>
              <w:spacing w:before="240" w:beforeLines="100" w:after="240" w:afterLines="100"/>
              <w:jc w:val="distribute"/>
              <w:outlineLvl w:val="9"/>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采购人：</w:t>
            </w:r>
          </w:p>
        </w:tc>
        <w:tc>
          <w:tcPr>
            <w:tcW w:w="0" w:type="auto"/>
            <w:noWrap w:val="0"/>
            <w:vAlign w:val="top"/>
          </w:tcPr>
          <w:p w14:paraId="1F4F2D40">
            <w:pPr>
              <w:kinsoku/>
              <w:overflowPunct/>
              <w:bidi w:val="0"/>
              <w:spacing w:before="240" w:beforeLines="100" w:after="240" w:afterLines="100"/>
              <w:outlineLvl w:val="9"/>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荥阳市豫龙街道办事处</w:t>
            </w:r>
          </w:p>
        </w:tc>
      </w:tr>
      <w:tr w14:paraId="7C67244F">
        <w:tblPrEx>
          <w:tblCellMar>
            <w:top w:w="0" w:type="dxa"/>
            <w:left w:w="108" w:type="dxa"/>
            <w:bottom w:w="0" w:type="dxa"/>
            <w:right w:w="108" w:type="dxa"/>
          </w:tblCellMar>
        </w:tblPrEx>
        <w:trPr>
          <w:jc w:val="center"/>
        </w:trPr>
        <w:tc>
          <w:tcPr>
            <w:tcW w:w="0" w:type="auto"/>
            <w:noWrap w:val="0"/>
            <w:vAlign w:val="top"/>
          </w:tcPr>
          <w:p w14:paraId="4E0ECCD3">
            <w:pPr>
              <w:kinsoku/>
              <w:overflowPunct/>
              <w:bidi w:val="0"/>
              <w:spacing w:before="240" w:beforeLines="100" w:after="240" w:afterLines="100"/>
              <w:jc w:val="right"/>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6"/>
                <w:szCs w:val="36"/>
                <w:highlight w:val="none"/>
              </w:rPr>
              <w:t>采购代理机构：</w:t>
            </w:r>
          </w:p>
        </w:tc>
        <w:tc>
          <w:tcPr>
            <w:tcW w:w="0" w:type="auto"/>
            <w:noWrap w:val="0"/>
            <w:vAlign w:val="top"/>
          </w:tcPr>
          <w:p w14:paraId="3DCFBC56">
            <w:pPr>
              <w:kinsoku/>
              <w:overflowPunct/>
              <w:bidi w:val="0"/>
              <w:spacing w:before="240" w:beforeLines="100" w:after="240" w:afterLines="10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6"/>
                <w:szCs w:val="36"/>
                <w:highlight w:val="none"/>
                <w:lang w:eastAsia="zh-CN"/>
              </w:rPr>
              <w:t>柏诚工程管理有限公司</w:t>
            </w:r>
          </w:p>
        </w:tc>
      </w:tr>
      <w:tr w14:paraId="07EC6668">
        <w:tblPrEx>
          <w:tblCellMar>
            <w:top w:w="0" w:type="dxa"/>
            <w:left w:w="108" w:type="dxa"/>
            <w:bottom w:w="0" w:type="dxa"/>
            <w:right w:w="108" w:type="dxa"/>
          </w:tblCellMar>
        </w:tblPrEx>
        <w:trPr>
          <w:jc w:val="center"/>
        </w:trPr>
        <w:tc>
          <w:tcPr>
            <w:tcW w:w="0" w:type="auto"/>
            <w:noWrap w:val="0"/>
            <w:vAlign w:val="top"/>
          </w:tcPr>
          <w:p w14:paraId="670B46BB">
            <w:pPr>
              <w:kinsoku/>
              <w:overflowPunct/>
              <w:bidi w:val="0"/>
              <w:spacing w:before="240" w:beforeLines="100" w:after="240" w:afterLines="100"/>
              <w:jc w:val="distribute"/>
              <w:outlineLvl w:val="9"/>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日期：</w:t>
            </w:r>
          </w:p>
        </w:tc>
        <w:tc>
          <w:tcPr>
            <w:tcW w:w="0" w:type="auto"/>
            <w:noWrap w:val="0"/>
            <w:vAlign w:val="top"/>
          </w:tcPr>
          <w:p w14:paraId="372C9FC1">
            <w:pPr>
              <w:kinsoku/>
              <w:overflowPunct/>
              <w:bidi w:val="0"/>
              <w:spacing w:before="240" w:beforeLines="100" w:after="240" w:afterLines="100"/>
              <w:outlineLvl w:val="9"/>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二〇二</w:t>
            </w:r>
            <w:r>
              <w:rPr>
                <w:rFonts w:hint="eastAsia" w:asciiTheme="minorEastAsia" w:hAnsiTheme="minorEastAsia" w:eastAsiaTheme="minorEastAsia" w:cstheme="minorEastAsia"/>
                <w:b/>
                <w:bCs/>
                <w:color w:val="auto"/>
                <w:sz w:val="36"/>
                <w:szCs w:val="36"/>
                <w:highlight w:val="none"/>
                <w:lang w:val="en-US" w:eastAsia="zh-CN"/>
              </w:rPr>
              <w:t>五</w:t>
            </w:r>
            <w:r>
              <w:rPr>
                <w:rFonts w:hint="eastAsia" w:asciiTheme="minorEastAsia" w:hAnsiTheme="minorEastAsia" w:eastAsiaTheme="minorEastAsia" w:cstheme="minorEastAsia"/>
                <w:b/>
                <w:bCs/>
                <w:color w:val="auto"/>
                <w:sz w:val="36"/>
                <w:szCs w:val="36"/>
                <w:highlight w:val="none"/>
                <w:lang w:eastAsia="zh-CN"/>
              </w:rPr>
              <w:t>年</w:t>
            </w:r>
            <w:r>
              <w:rPr>
                <w:rFonts w:hint="eastAsia" w:asciiTheme="minorEastAsia" w:hAnsiTheme="minorEastAsia" w:eastAsiaTheme="minorEastAsia" w:cstheme="minorEastAsia"/>
                <w:b/>
                <w:bCs/>
                <w:color w:val="auto"/>
                <w:sz w:val="36"/>
                <w:szCs w:val="36"/>
                <w:highlight w:val="none"/>
                <w:lang w:val="en-US" w:eastAsia="zh-CN"/>
              </w:rPr>
              <w:t>十一</w:t>
            </w:r>
            <w:r>
              <w:rPr>
                <w:rFonts w:hint="eastAsia" w:asciiTheme="minorEastAsia" w:hAnsiTheme="minorEastAsia" w:eastAsiaTheme="minorEastAsia" w:cstheme="minorEastAsia"/>
                <w:b/>
                <w:bCs/>
                <w:color w:val="auto"/>
                <w:sz w:val="36"/>
                <w:szCs w:val="36"/>
                <w:highlight w:val="none"/>
                <w:lang w:eastAsia="zh-CN"/>
              </w:rPr>
              <w:t>月</w:t>
            </w:r>
          </w:p>
        </w:tc>
      </w:tr>
    </w:tbl>
    <w:sdt>
      <w:sdtPr>
        <w:rPr>
          <w:rFonts w:ascii="宋体" w:hAnsi="宋体" w:eastAsia="宋体" w:cs="Times New Roman"/>
          <w:kern w:val="2"/>
          <w:sz w:val="21"/>
          <w:szCs w:val="24"/>
          <w:lang w:val="en-US" w:eastAsia="zh-CN" w:bidi="ar-SA"/>
        </w:rPr>
        <w:id w:val="14746979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7C5A0986">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4FAF277B">
          <w:pPr>
            <w:spacing w:before="0" w:beforeLines="0" w:after="0" w:afterLines="0" w:line="240" w:lineRule="auto"/>
            <w:ind w:left="0" w:leftChars="0" w:right="0" w:rightChars="0" w:firstLine="0" w:firstLineChars="0"/>
            <w:jc w:val="center"/>
            <w:rPr>
              <w:rFonts w:ascii="宋体" w:hAnsi="宋体" w:eastAsia="宋体"/>
              <w:sz w:val="21"/>
            </w:rPr>
            <w:sectPr>
              <w:headerReference r:id="rId3" w:type="default"/>
              <w:pgSz w:w="11906" w:h="16838"/>
              <w:pgMar w:top="1259" w:right="1276" w:bottom="1259" w:left="1276" w:header="851" w:footer="992" w:gutter="0"/>
              <w:pgNumType w:fmt="decimal" w:start="1"/>
              <w:cols w:space="720" w:num="1"/>
              <w:docGrid w:type="linesAndChars" w:linePitch="312" w:charSpace="0"/>
            </w:sectPr>
          </w:pPr>
        </w:p>
        <w:p w14:paraId="404FB98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D79FECF">
          <w:pPr>
            <w:pStyle w:val="18"/>
            <w:tabs>
              <w:tab w:val="right" w:leader="dot" w:pos="9354"/>
            </w:tabs>
          </w:pPr>
          <w:r>
            <w:fldChar w:fldCharType="begin"/>
          </w:r>
          <w:r>
            <w:instrText xml:space="preserve">TOC \o "1-9" \h \u </w:instrText>
          </w:r>
          <w:r>
            <w:fldChar w:fldCharType="separate"/>
          </w:r>
          <w:r>
            <w:fldChar w:fldCharType="begin"/>
          </w:r>
          <w:r>
            <w:instrText xml:space="preserve"> HYPERLINK \l _Toc17915 </w:instrText>
          </w:r>
          <w:r>
            <w:fldChar w:fldCharType="separate"/>
          </w:r>
          <w:r>
            <w:rPr>
              <w:rFonts w:hint="eastAsia" w:asciiTheme="minorEastAsia" w:hAnsiTheme="minorEastAsia" w:eastAsiaTheme="minorEastAsia" w:cstheme="minorEastAsia"/>
              <w:kern w:val="0"/>
              <w:szCs w:val="32"/>
              <w:lang w:val="en-US" w:eastAsia="zh-CN" w:bidi="ar-SA"/>
            </w:rPr>
            <w:t>第一章</w:t>
          </w:r>
          <w:r>
            <w:rPr>
              <w:rFonts w:hint="eastAsia" w:asciiTheme="minorEastAsia" w:hAnsiTheme="minorEastAsia" w:eastAsiaTheme="minorEastAsia" w:cstheme="minorEastAsia"/>
              <w:kern w:val="0"/>
              <w:szCs w:val="32"/>
              <w:highlight w:val="none"/>
              <w:lang w:eastAsia="zh-CN"/>
            </w:rPr>
            <w:t>竞争性磋商</w:t>
          </w:r>
          <w:r>
            <w:rPr>
              <w:rFonts w:hint="eastAsia" w:asciiTheme="minorEastAsia" w:hAnsiTheme="minorEastAsia" w:eastAsiaTheme="minorEastAsia" w:cstheme="minorEastAsia"/>
              <w:kern w:val="0"/>
              <w:szCs w:val="32"/>
              <w:highlight w:val="none"/>
            </w:rPr>
            <w:t>公告</w:t>
          </w:r>
          <w:r>
            <w:tab/>
          </w:r>
          <w:r>
            <w:fldChar w:fldCharType="begin"/>
          </w:r>
          <w:r>
            <w:instrText xml:space="preserve"> PAGEREF _Toc17915 \h </w:instrText>
          </w:r>
          <w:r>
            <w:fldChar w:fldCharType="separate"/>
          </w:r>
          <w:r>
            <w:t>1</w:t>
          </w:r>
          <w:r>
            <w:fldChar w:fldCharType="end"/>
          </w:r>
          <w:r>
            <w:fldChar w:fldCharType="end"/>
          </w:r>
        </w:p>
        <w:p w14:paraId="0C7CBAFA">
          <w:pPr>
            <w:pStyle w:val="18"/>
            <w:tabs>
              <w:tab w:val="right" w:leader="dot" w:pos="9354"/>
            </w:tabs>
          </w:pPr>
          <w:r>
            <w:fldChar w:fldCharType="begin"/>
          </w:r>
          <w:r>
            <w:instrText xml:space="preserve"> HYPERLINK \l _Toc20047 </w:instrText>
          </w:r>
          <w:r>
            <w:fldChar w:fldCharType="separate"/>
          </w:r>
          <w:r>
            <w:rPr>
              <w:rFonts w:hint="eastAsia" w:asciiTheme="minorEastAsia" w:hAnsiTheme="minorEastAsia" w:eastAsiaTheme="minorEastAsia" w:cstheme="minorEastAsia"/>
              <w:bCs/>
              <w:szCs w:val="32"/>
              <w:highlight w:val="none"/>
              <w:lang w:val="en-US" w:eastAsia="zh-CN"/>
            </w:rPr>
            <w:t>荥阳市豫龙街道办事处荥政储（2023）4-2号渣土清运项目</w:t>
          </w:r>
          <w:r>
            <w:tab/>
          </w:r>
          <w:r>
            <w:fldChar w:fldCharType="begin"/>
          </w:r>
          <w:r>
            <w:instrText xml:space="preserve"> PAGEREF _Toc20047 \h </w:instrText>
          </w:r>
          <w:r>
            <w:fldChar w:fldCharType="separate"/>
          </w:r>
          <w:r>
            <w:t>1</w:t>
          </w:r>
          <w:r>
            <w:fldChar w:fldCharType="end"/>
          </w:r>
          <w:r>
            <w:fldChar w:fldCharType="end"/>
          </w:r>
        </w:p>
        <w:p w14:paraId="7489823B">
          <w:pPr>
            <w:pStyle w:val="18"/>
            <w:tabs>
              <w:tab w:val="right" w:leader="dot" w:pos="9354"/>
            </w:tabs>
          </w:pPr>
          <w:r>
            <w:fldChar w:fldCharType="begin"/>
          </w:r>
          <w:r>
            <w:instrText xml:space="preserve"> HYPERLINK \l _Toc32603 </w:instrText>
          </w:r>
          <w:r>
            <w:fldChar w:fldCharType="separate"/>
          </w:r>
          <w:r>
            <w:rPr>
              <w:rFonts w:hint="eastAsia" w:asciiTheme="minorEastAsia" w:hAnsiTheme="minorEastAsia" w:eastAsiaTheme="minorEastAsia" w:cstheme="minorEastAsia"/>
              <w:bCs/>
              <w:szCs w:val="24"/>
              <w:highlight w:val="none"/>
              <w:lang w:val="en-US" w:eastAsia="zh-CN"/>
            </w:rPr>
            <w:t>一、项目基本情况</w:t>
          </w:r>
          <w:r>
            <w:tab/>
          </w:r>
          <w:r>
            <w:fldChar w:fldCharType="begin"/>
          </w:r>
          <w:r>
            <w:instrText xml:space="preserve"> PAGEREF _Toc32603 \h </w:instrText>
          </w:r>
          <w:r>
            <w:fldChar w:fldCharType="separate"/>
          </w:r>
          <w:r>
            <w:t>1</w:t>
          </w:r>
          <w:r>
            <w:fldChar w:fldCharType="end"/>
          </w:r>
          <w:r>
            <w:fldChar w:fldCharType="end"/>
          </w:r>
        </w:p>
        <w:p w14:paraId="7A584FEF">
          <w:pPr>
            <w:pStyle w:val="18"/>
            <w:tabs>
              <w:tab w:val="right" w:leader="dot" w:pos="9354"/>
            </w:tabs>
          </w:pPr>
          <w:r>
            <w:fldChar w:fldCharType="begin"/>
          </w:r>
          <w:r>
            <w:instrText xml:space="preserve"> HYPERLINK \l _Toc18510 </w:instrText>
          </w:r>
          <w:r>
            <w:fldChar w:fldCharType="separate"/>
          </w:r>
          <w:r>
            <w:rPr>
              <w:rFonts w:hint="eastAsia" w:asciiTheme="minorEastAsia" w:hAnsiTheme="minorEastAsia" w:eastAsiaTheme="minorEastAsia" w:cstheme="minorEastAsia"/>
              <w:bCs/>
              <w:szCs w:val="24"/>
              <w:highlight w:val="none"/>
              <w:lang w:val="en-US" w:eastAsia="zh-CN"/>
            </w:rPr>
            <w:t>二、申请人资格条件</w:t>
          </w:r>
          <w:r>
            <w:rPr>
              <w:rFonts w:hint="eastAsia" w:asciiTheme="minorEastAsia" w:hAnsiTheme="minorEastAsia" w:eastAsiaTheme="minorEastAsia" w:cstheme="minorEastAsia"/>
              <w:szCs w:val="24"/>
              <w:highlight w:val="none"/>
              <w:lang w:val="en-US" w:eastAsia="zh-CN"/>
            </w:rPr>
            <w:t>：</w:t>
          </w:r>
          <w:r>
            <w:tab/>
          </w:r>
          <w:r>
            <w:fldChar w:fldCharType="begin"/>
          </w:r>
          <w:r>
            <w:instrText xml:space="preserve"> PAGEREF _Toc18510 \h </w:instrText>
          </w:r>
          <w:r>
            <w:fldChar w:fldCharType="separate"/>
          </w:r>
          <w:r>
            <w:t>2</w:t>
          </w:r>
          <w:r>
            <w:fldChar w:fldCharType="end"/>
          </w:r>
          <w:r>
            <w:fldChar w:fldCharType="end"/>
          </w:r>
        </w:p>
        <w:p w14:paraId="5C2EB79F">
          <w:pPr>
            <w:pStyle w:val="18"/>
            <w:tabs>
              <w:tab w:val="right" w:leader="dot" w:pos="9354"/>
            </w:tabs>
          </w:pPr>
          <w:r>
            <w:fldChar w:fldCharType="begin"/>
          </w:r>
          <w:r>
            <w:instrText xml:space="preserve"> HYPERLINK \l _Toc27299 </w:instrText>
          </w:r>
          <w:r>
            <w:fldChar w:fldCharType="separate"/>
          </w:r>
          <w:r>
            <w:rPr>
              <w:rFonts w:hint="eastAsia" w:asciiTheme="minorEastAsia" w:hAnsiTheme="minorEastAsia" w:eastAsiaTheme="minorEastAsia" w:cstheme="minorEastAsia"/>
              <w:bCs/>
              <w:szCs w:val="24"/>
              <w:highlight w:val="none"/>
            </w:rPr>
            <w:t>三、获取采购文件</w:t>
          </w:r>
          <w:r>
            <w:tab/>
          </w:r>
          <w:r>
            <w:fldChar w:fldCharType="begin"/>
          </w:r>
          <w:r>
            <w:instrText xml:space="preserve"> PAGEREF _Toc27299 \h </w:instrText>
          </w:r>
          <w:r>
            <w:fldChar w:fldCharType="separate"/>
          </w:r>
          <w:r>
            <w:t>3</w:t>
          </w:r>
          <w:r>
            <w:fldChar w:fldCharType="end"/>
          </w:r>
          <w:r>
            <w:fldChar w:fldCharType="end"/>
          </w:r>
        </w:p>
        <w:p w14:paraId="14689F8C">
          <w:pPr>
            <w:pStyle w:val="18"/>
            <w:tabs>
              <w:tab w:val="right" w:leader="dot" w:pos="9354"/>
            </w:tabs>
          </w:pPr>
          <w:r>
            <w:fldChar w:fldCharType="begin"/>
          </w:r>
          <w:r>
            <w:instrText xml:space="preserve"> HYPERLINK \l _Toc6086 </w:instrText>
          </w:r>
          <w:r>
            <w:fldChar w:fldCharType="separate"/>
          </w:r>
          <w:r>
            <w:rPr>
              <w:rFonts w:hint="eastAsia" w:asciiTheme="minorEastAsia" w:hAnsiTheme="minorEastAsia" w:eastAsiaTheme="minorEastAsia" w:cstheme="minorEastAsia"/>
              <w:bCs/>
              <w:szCs w:val="24"/>
              <w:highlight w:val="none"/>
            </w:rPr>
            <w:t>四、响应文件提交</w:t>
          </w:r>
          <w:r>
            <w:tab/>
          </w:r>
          <w:r>
            <w:fldChar w:fldCharType="begin"/>
          </w:r>
          <w:r>
            <w:instrText xml:space="preserve"> PAGEREF _Toc6086 \h </w:instrText>
          </w:r>
          <w:r>
            <w:fldChar w:fldCharType="separate"/>
          </w:r>
          <w:r>
            <w:t>3</w:t>
          </w:r>
          <w:r>
            <w:fldChar w:fldCharType="end"/>
          </w:r>
          <w:r>
            <w:fldChar w:fldCharType="end"/>
          </w:r>
        </w:p>
        <w:p w14:paraId="4B5F6B87">
          <w:pPr>
            <w:pStyle w:val="18"/>
            <w:tabs>
              <w:tab w:val="right" w:leader="dot" w:pos="9354"/>
            </w:tabs>
          </w:pPr>
          <w:r>
            <w:fldChar w:fldCharType="begin"/>
          </w:r>
          <w:r>
            <w:instrText xml:space="preserve"> HYPERLINK \l _Toc28903 </w:instrText>
          </w:r>
          <w:r>
            <w:fldChar w:fldCharType="separate"/>
          </w:r>
          <w:r>
            <w:rPr>
              <w:rFonts w:hint="eastAsia" w:asciiTheme="minorEastAsia" w:hAnsiTheme="minorEastAsia" w:eastAsiaTheme="minorEastAsia" w:cstheme="minorEastAsia"/>
              <w:bCs/>
              <w:szCs w:val="24"/>
              <w:highlight w:val="none"/>
            </w:rPr>
            <w:t>五、</w:t>
          </w:r>
          <w:r>
            <w:rPr>
              <w:rFonts w:hint="eastAsia" w:asciiTheme="minorEastAsia" w:hAnsiTheme="minorEastAsia" w:eastAsiaTheme="minorEastAsia" w:cstheme="minorEastAsia"/>
              <w:bCs/>
              <w:szCs w:val="24"/>
              <w:highlight w:val="none"/>
              <w:lang w:val="en-US" w:eastAsia="zh-CN"/>
            </w:rPr>
            <w:t>响应文件</w:t>
          </w:r>
          <w:r>
            <w:rPr>
              <w:rFonts w:hint="eastAsia" w:asciiTheme="minorEastAsia" w:hAnsiTheme="minorEastAsia" w:eastAsiaTheme="minorEastAsia" w:cstheme="minorEastAsia"/>
              <w:bCs/>
              <w:szCs w:val="24"/>
              <w:highlight w:val="none"/>
            </w:rPr>
            <w:t>开启</w:t>
          </w:r>
          <w:r>
            <w:tab/>
          </w:r>
          <w:r>
            <w:fldChar w:fldCharType="begin"/>
          </w:r>
          <w:r>
            <w:instrText xml:space="preserve"> PAGEREF _Toc28903 \h </w:instrText>
          </w:r>
          <w:r>
            <w:fldChar w:fldCharType="separate"/>
          </w:r>
          <w:r>
            <w:t>3</w:t>
          </w:r>
          <w:r>
            <w:fldChar w:fldCharType="end"/>
          </w:r>
          <w:r>
            <w:fldChar w:fldCharType="end"/>
          </w:r>
        </w:p>
        <w:p w14:paraId="0E496AE3">
          <w:pPr>
            <w:pStyle w:val="18"/>
            <w:tabs>
              <w:tab w:val="right" w:leader="dot" w:pos="9354"/>
            </w:tabs>
          </w:pPr>
          <w:r>
            <w:fldChar w:fldCharType="begin"/>
          </w:r>
          <w:r>
            <w:instrText xml:space="preserve"> HYPERLINK \l _Toc11547 </w:instrText>
          </w:r>
          <w:r>
            <w:fldChar w:fldCharType="separate"/>
          </w:r>
          <w:r>
            <w:rPr>
              <w:rFonts w:hint="eastAsia" w:asciiTheme="minorEastAsia" w:hAnsiTheme="minorEastAsia" w:eastAsiaTheme="minorEastAsia" w:cstheme="minorEastAsia"/>
              <w:szCs w:val="24"/>
              <w:highlight w:val="none"/>
            </w:rPr>
            <w:t>六、发布公告的媒介及</w:t>
          </w:r>
          <w:r>
            <w:rPr>
              <w:rFonts w:hint="eastAsia" w:asciiTheme="minorEastAsia" w:hAnsiTheme="minorEastAsia" w:eastAsiaTheme="minorEastAsia" w:cstheme="minorEastAsia"/>
              <w:szCs w:val="24"/>
              <w:highlight w:val="none"/>
              <w:lang w:val="en-US" w:eastAsia="zh-CN"/>
            </w:rPr>
            <w:t>招标</w:t>
          </w:r>
          <w:r>
            <w:rPr>
              <w:rFonts w:hint="eastAsia" w:asciiTheme="minorEastAsia" w:hAnsiTheme="minorEastAsia" w:eastAsiaTheme="minorEastAsia" w:cstheme="minorEastAsia"/>
              <w:szCs w:val="24"/>
              <w:highlight w:val="none"/>
            </w:rPr>
            <w:t>公告期限</w:t>
          </w:r>
          <w:r>
            <w:tab/>
          </w:r>
          <w:r>
            <w:fldChar w:fldCharType="begin"/>
          </w:r>
          <w:r>
            <w:instrText xml:space="preserve"> PAGEREF _Toc11547 \h </w:instrText>
          </w:r>
          <w:r>
            <w:fldChar w:fldCharType="separate"/>
          </w:r>
          <w:r>
            <w:t>3</w:t>
          </w:r>
          <w:r>
            <w:fldChar w:fldCharType="end"/>
          </w:r>
          <w:r>
            <w:fldChar w:fldCharType="end"/>
          </w:r>
        </w:p>
        <w:p w14:paraId="542BB762">
          <w:pPr>
            <w:pStyle w:val="18"/>
            <w:tabs>
              <w:tab w:val="right" w:leader="dot" w:pos="9354"/>
            </w:tabs>
          </w:pPr>
          <w:r>
            <w:fldChar w:fldCharType="begin"/>
          </w:r>
          <w:r>
            <w:instrText xml:space="preserve"> HYPERLINK \l _Toc9772 </w:instrText>
          </w:r>
          <w:r>
            <w:fldChar w:fldCharType="separate"/>
          </w:r>
          <w:r>
            <w:rPr>
              <w:rFonts w:hint="eastAsia" w:asciiTheme="minorEastAsia" w:hAnsiTheme="minorEastAsia" w:eastAsiaTheme="minorEastAsia" w:cstheme="minorEastAsia"/>
              <w:szCs w:val="24"/>
              <w:highlight w:val="none"/>
              <w:lang w:val="en-US" w:eastAsia="zh-CN"/>
            </w:rPr>
            <w:t>七、</w:t>
          </w:r>
          <w:r>
            <w:rPr>
              <w:rFonts w:hint="eastAsia" w:asciiTheme="minorEastAsia" w:hAnsiTheme="minorEastAsia" w:eastAsiaTheme="minorEastAsia" w:cstheme="minorEastAsia"/>
              <w:szCs w:val="24"/>
              <w:highlight w:val="none"/>
            </w:rPr>
            <w:t>其他补充事宜</w:t>
          </w:r>
          <w:r>
            <w:tab/>
          </w:r>
          <w:r>
            <w:fldChar w:fldCharType="begin"/>
          </w:r>
          <w:r>
            <w:instrText xml:space="preserve"> PAGEREF _Toc9772 \h </w:instrText>
          </w:r>
          <w:r>
            <w:fldChar w:fldCharType="separate"/>
          </w:r>
          <w:r>
            <w:t>3</w:t>
          </w:r>
          <w:r>
            <w:fldChar w:fldCharType="end"/>
          </w:r>
          <w:r>
            <w:fldChar w:fldCharType="end"/>
          </w:r>
        </w:p>
        <w:p w14:paraId="4F18D9FA">
          <w:pPr>
            <w:pStyle w:val="18"/>
            <w:tabs>
              <w:tab w:val="right" w:leader="dot" w:pos="9354"/>
            </w:tabs>
          </w:pPr>
          <w:r>
            <w:fldChar w:fldCharType="begin"/>
          </w:r>
          <w:r>
            <w:instrText xml:space="preserve"> HYPERLINK \l _Toc25761 </w:instrText>
          </w:r>
          <w:r>
            <w:fldChar w:fldCharType="separate"/>
          </w:r>
          <w:r>
            <w:rPr>
              <w:rFonts w:hint="eastAsia" w:asciiTheme="minorEastAsia" w:hAnsiTheme="minorEastAsia" w:eastAsiaTheme="minorEastAsia" w:cstheme="minorEastAsia"/>
              <w:szCs w:val="24"/>
              <w:highlight w:val="none"/>
            </w:rPr>
            <w:t>八、凡对本次</w:t>
          </w:r>
          <w:r>
            <w:rPr>
              <w:rFonts w:hint="eastAsia" w:asciiTheme="minorEastAsia" w:hAnsiTheme="minorEastAsia" w:eastAsiaTheme="minorEastAsia" w:cstheme="minorEastAsia"/>
              <w:szCs w:val="24"/>
              <w:highlight w:val="none"/>
              <w:lang w:val="en-US" w:eastAsia="zh-CN"/>
            </w:rPr>
            <w:t>招标</w:t>
          </w:r>
          <w:r>
            <w:rPr>
              <w:rFonts w:hint="eastAsia" w:asciiTheme="minorEastAsia" w:hAnsiTheme="minorEastAsia" w:eastAsiaTheme="minorEastAsia" w:cstheme="minorEastAsia"/>
              <w:szCs w:val="24"/>
              <w:highlight w:val="none"/>
            </w:rPr>
            <w:t>提出询问，请按照以下方式联系</w:t>
          </w:r>
          <w:r>
            <w:tab/>
          </w:r>
          <w:r>
            <w:fldChar w:fldCharType="begin"/>
          </w:r>
          <w:r>
            <w:instrText xml:space="preserve"> PAGEREF _Toc25761 \h </w:instrText>
          </w:r>
          <w:r>
            <w:fldChar w:fldCharType="separate"/>
          </w:r>
          <w:r>
            <w:t>4</w:t>
          </w:r>
          <w:r>
            <w:fldChar w:fldCharType="end"/>
          </w:r>
          <w:r>
            <w:fldChar w:fldCharType="end"/>
          </w:r>
        </w:p>
        <w:p w14:paraId="5B75E48B">
          <w:pPr>
            <w:pStyle w:val="18"/>
            <w:tabs>
              <w:tab w:val="right" w:leader="dot" w:pos="9354"/>
            </w:tabs>
          </w:pPr>
          <w:r>
            <w:fldChar w:fldCharType="begin"/>
          </w:r>
          <w:r>
            <w:instrText xml:space="preserve"> HYPERLINK \l _Toc21559 </w:instrText>
          </w:r>
          <w:r>
            <w:fldChar w:fldCharType="separate"/>
          </w:r>
          <w:r>
            <w:rPr>
              <w:rFonts w:hint="eastAsia" w:asciiTheme="minorEastAsia" w:hAnsiTheme="minorEastAsia" w:eastAsiaTheme="minorEastAsia" w:cstheme="minorEastAsia"/>
              <w:highlight w:val="none"/>
            </w:rPr>
            <w:t>第二章供应商须知</w:t>
          </w:r>
          <w:r>
            <w:tab/>
          </w:r>
          <w:r>
            <w:fldChar w:fldCharType="begin"/>
          </w:r>
          <w:r>
            <w:instrText xml:space="preserve"> PAGEREF _Toc21559 \h </w:instrText>
          </w:r>
          <w:r>
            <w:fldChar w:fldCharType="separate"/>
          </w:r>
          <w:r>
            <w:t>5</w:t>
          </w:r>
          <w:r>
            <w:fldChar w:fldCharType="end"/>
          </w:r>
          <w:r>
            <w:fldChar w:fldCharType="end"/>
          </w:r>
        </w:p>
        <w:p w14:paraId="7715C8C8">
          <w:pPr>
            <w:pStyle w:val="18"/>
            <w:tabs>
              <w:tab w:val="right" w:leader="dot" w:pos="9354"/>
            </w:tabs>
          </w:pPr>
          <w:r>
            <w:fldChar w:fldCharType="begin"/>
          </w:r>
          <w:r>
            <w:instrText xml:space="preserve"> HYPERLINK \l _Toc19656 </w:instrText>
          </w:r>
          <w:r>
            <w:fldChar w:fldCharType="separate"/>
          </w:r>
          <w:r>
            <w:rPr>
              <w:rFonts w:hint="eastAsia" w:asciiTheme="minorEastAsia" w:hAnsiTheme="minorEastAsia" w:eastAsiaTheme="minorEastAsia" w:cstheme="minorEastAsia"/>
              <w:szCs w:val="28"/>
              <w:highlight w:val="none"/>
            </w:rPr>
            <w:t>供应商须知前附表</w:t>
          </w:r>
          <w:r>
            <w:tab/>
          </w:r>
          <w:r>
            <w:fldChar w:fldCharType="begin"/>
          </w:r>
          <w:r>
            <w:instrText xml:space="preserve"> PAGEREF _Toc19656 \h </w:instrText>
          </w:r>
          <w:r>
            <w:fldChar w:fldCharType="separate"/>
          </w:r>
          <w:r>
            <w:t>5</w:t>
          </w:r>
          <w:r>
            <w:fldChar w:fldCharType="end"/>
          </w:r>
          <w:r>
            <w:fldChar w:fldCharType="end"/>
          </w:r>
        </w:p>
        <w:p w14:paraId="6447A0FF">
          <w:pPr>
            <w:pStyle w:val="18"/>
            <w:tabs>
              <w:tab w:val="right" w:leader="dot" w:pos="9354"/>
            </w:tabs>
          </w:pPr>
          <w:r>
            <w:fldChar w:fldCharType="begin"/>
          </w:r>
          <w:r>
            <w:instrText xml:space="preserve"> HYPERLINK \l _Toc29836 </w:instrText>
          </w:r>
          <w:r>
            <w:fldChar w:fldCharType="separate"/>
          </w:r>
          <w:r>
            <w:rPr>
              <w:rFonts w:hint="eastAsia" w:asciiTheme="minorEastAsia" w:hAnsiTheme="minorEastAsia" w:eastAsiaTheme="minorEastAsia" w:cstheme="minorEastAsia"/>
              <w:kern w:val="0"/>
              <w:szCs w:val="32"/>
              <w:highlight w:val="none"/>
            </w:rPr>
            <w:t>统计上大中小微型企业划分标准</w:t>
          </w:r>
          <w:r>
            <w:tab/>
          </w:r>
          <w:r>
            <w:fldChar w:fldCharType="begin"/>
          </w:r>
          <w:r>
            <w:instrText xml:space="preserve"> PAGEREF _Toc29836 \h </w:instrText>
          </w:r>
          <w:r>
            <w:fldChar w:fldCharType="separate"/>
          </w:r>
          <w:r>
            <w:t>12</w:t>
          </w:r>
          <w:r>
            <w:fldChar w:fldCharType="end"/>
          </w:r>
          <w:r>
            <w:fldChar w:fldCharType="end"/>
          </w:r>
        </w:p>
        <w:p w14:paraId="3D02EE6A">
          <w:pPr>
            <w:pStyle w:val="18"/>
            <w:tabs>
              <w:tab w:val="right" w:leader="dot" w:pos="9354"/>
            </w:tabs>
          </w:pPr>
          <w:r>
            <w:fldChar w:fldCharType="begin"/>
          </w:r>
          <w:r>
            <w:instrText xml:space="preserve"> HYPERLINK \l _Toc21130 </w:instrText>
          </w:r>
          <w:r>
            <w:fldChar w:fldCharType="separate"/>
          </w:r>
          <w:r>
            <w:rPr>
              <w:rFonts w:hint="eastAsia" w:asciiTheme="minorEastAsia" w:hAnsiTheme="minorEastAsia" w:eastAsiaTheme="minorEastAsia" w:cstheme="minorEastAsia"/>
              <w:szCs w:val="24"/>
              <w:highlight w:val="none"/>
            </w:rPr>
            <w:t>1.总则</w:t>
          </w:r>
          <w:r>
            <w:tab/>
          </w:r>
          <w:r>
            <w:fldChar w:fldCharType="begin"/>
          </w:r>
          <w:r>
            <w:instrText xml:space="preserve"> PAGEREF _Toc21130 \h </w:instrText>
          </w:r>
          <w:r>
            <w:fldChar w:fldCharType="separate"/>
          </w:r>
          <w:r>
            <w:t>14</w:t>
          </w:r>
          <w:r>
            <w:fldChar w:fldCharType="end"/>
          </w:r>
          <w:r>
            <w:fldChar w:fldCharType="end"/>
          </w:r>
        </w:p>
        <w:p w14:paraId="3E7D63E1">
          <w:pPr>
            <w:pStyle w:val="18"/>
            <w:tabs>
              <w:tab w:val="right" w:leader="dot" w:pos="9354"/>
            </w:tabs>
          </w:pPr>
          <w:r>
            <w:fldChar w:fldCharType="begin"/>
          </w:r>
          <w:r>
            <w:instrText xml:space="preserve"> HYPERLINK \l _Toc23451 </w:instrText>
          </w:r>
          <w:r>
            <w:fldChar w:fldCharType="separate"/>
          </w:r>
          <w:r>
            <w:rPr>
              <w:rFonts w:hint="eastAsia" w:asciiTheme="minorEastAsia" w:hAnsiTheme="minorEastAsia" w:eastAsiaTheme="minorEastAsia" w:cstheme="minorEastAsia"/>
              <w:szCs w:val="24"/>
              <w:highlight w:val="none"/>
            </w:rPr>
            <w:t>2.</w:t>
          </w:r>
          <w:r>
            <w:rPr>
              <w:rFonts w:hint="eastAsia" w:asciiTheme="minorEastAsia" w:hAnsiTheme="minorEastAsia" w:eastAsiaTheme="minorEastAsia" w:cstheme="minorEastAsia"/>
              <w:szCs w:val="24"/>
              <w:highlight w:val="none"/>
              <w:lang w:eastAsia="zh-CN"/>
            </w:rPr>
            <w:t>磋商文件</w:t>
          </w:r>
          <w:r>
            <w:tab/>
          </w:r>
          <w:r>
            <w:fldChar w:fldCharType="begin"/>
          </w:r>
          <w:r>
            <w:instrText xml:space="preserve"> PAGEREF _Toc23451 \h </w:instrText>
          </w:r>
          <w:r>
            <w:fldChar w:fldCharType="separate"/>
          </w:r>
          <w:r>
            <w:t>15</w:t>
          </w:r>
          <w:r>
            <w:fldChar w:fldCharType="end"/>
          </w:r>
          <w:r>
            <w:fldChar w:fldCharType="end"/>
          </w:r>
        </w:p>
        <w:p w14:paraId="0FD581BE">
          <w:pPr>
            <w:pStyle w:val="18"/>
            <w:tabs>
              <w:tab w:val="right" w:leader="dot" w:pos="9354"/>
            </w:tabs>
          </w:pPr>
          <w:r>
            <w:fldChar w:fldCharType="begin"/>
          </w:r>
          <w:r>
            <w:instrText xml:space="preserve"> HYPERLINK \l _Toc11892 </w:instrText>
          </w:r>
          <w:r>
            <w:fldChar w:fldCharType="separate"/>
          </w:r>
          <w:r>
            <w:rPr>
              <w:rFonts w:hint="eastAsia" w:asciiTheme="minorEastAsia" w:hAnsiTheme="minorEastAsia" w:eastAsiaTheme="minorEastAsia" w:cstheme="minorEastAsia"/>
              <w:szCs w:val="24"/>
              <w:lang w:eastAsia="zh-CN"/>
            </w:rPr>
            <w:t xml:space="preserve">3. </w:t>
          </w:r>
          <w:r>
            <w:rPr>
              <w:rFonts w:hint="eastAsia" w:asciiTheme="minorEastAsia" w:hAnsiTheme="minorEastAsia" w:eastAsiaTheme="minorEastAsia" w:cstheme="minorEastAsia"/>
              <w:szCs w:val="24"/>
              <w:highlight w:val="none"/>
              <w:lang w:eastAsia="zh-CN"/>
            </w:rPr>
            <w:t>响应文件</w:t>
          </w:r>
          <w:r>
            <w:tab/>
          </w:r>
          <w:r>
            <w:fldChar w:fldCharType="begin"/>
          </w:r>
          <w:r>
            <w:instrText xml:space="preserve"> PAGEREF _Toc11892 \h </w:instrText>
          </w:r>
          <w:r>
            <w:fldChar w:fldCharType="separate"/>
          </w:r>
          <w:r>
            <w:t>16</w:t>
          </w:r>
          <w:r>
            <w:fldChar w:fldCharType="end"/>
          </w:r>
          <w:r>
            <w:fldChar w:fldCharType="end"/>
          </w:r>
        </w:p>
        <w:p w14:paraId="00A8C9B7">
          <w:pPr>
            <w:pStyle w:val="18"/>
            <w:tabs>
              <w:tab w:val="right" w:leader="dot" w:pos="9354"/>
            </w:tabs>
          </w:pPr>
          <w:r>
            <w:fldChar w:fldCharType="begin"/>
          </w:r>
          <w:r>
            <w:instrText xml:space="preserve"> HYPERLINK \l _Toc9782 </w:instrText>
          </w:r>
          <w:r>
            <w:fldChar w:fldCharType="separate"/>
          </w:r>
          <w:r>
            <w:rPr>
              <w:rFonts w:hint="eastAsia" w:asciiTheme="minorEastAsia" w:hAnsiTheme="minorEastAsia" w:eastAsiaTheme="minorEastAsia" w:cstheme="minorEastAsia"/>
              <w:szCs w:val="24"/>
              <w:highlight w:val="none"/>
            </w:rPr>
            <w:t>4.投标</w:t>
          </w:r>
          <w:r>
            <w:tab/>
          </w:r>
          <w:r>
            <w:fldChar w:fldCharType="begin"/>
          </w:r>
          <w:r>
            <w:instrText xml:space="preserve"> PAGEREF _Toc9782 \h </w:instrText>
          </w:r>
          <w:r>
            <w:fldChar w:fldCharType="separate"/>
          </w:r>
          <w:r>
            <w:t>18</w:t>
          </w:r>
          <w:r>
            <w:fldChar w:fldCharType="end"/>
          </w:r>
          <w:r>
            <w:fldChar w:fldCharType="end"/>
          </w:r>
        </w:p>
        <w:p w14:paraId="65F8D151">
          <w:pPr>
            <w:pStyle w:val="18"/>
            <w:tabs>
              <w:tab w:val="right" w:leader="dot" w:pos="9354"/>
            </w:tabs>
          </w:pPr>
          <w:r>
            <w:fldChar w:fldCharType="begin"/>
          </w:r>
          <w:r>
            <w:instrText xml:space="preserve"> HYPERLINK \l _Toc32444 </w:instrText>
          </w:r>
          <w:r>
            <w:fldChar w:fldCharType="separate"/>
          </w:r>
          <w:r>
            <w:rPr>
              <w:rFonts w:hint="eastAsia" w:asciiTheme="minorEastAsia" w:hAnsiTheme="minorEastAsia" w:eastAsiaTheme="minorEastAsia" w:cstheme="minorEastAsia"/>
              <w:szCs w:val="24"/>
              <w:highlight w:val="none"/>
            </w:rPr>
            <w:t>5.开标</w:t>
          </w:r>
          <w:r>
            <w:tab/>
          </w:r>
          <w:r>
            <w:fldChar w:fldCharType="begin"/>
          </w:r>
          <w:r>
            <w:instrText xml:space="preserve"> PAGEREF _Toc32444 \h </w:instrText>
          </w:r>
          <w:r>
            <w:fldChar w:fldCharType="separate"/>
          </w:r>
          <w:r>
            <w:t>19</w:t>
          </w:r>
          <w:r>
            <w:fldChar w:fldCharType="end"/>
          </w:r>
          <w:r>
            <w:fldChar w:fldCharType="end"/>
          </w:r>
        </w:p>
        <w:p w14:paraId="7093B4DC">
          <w:pPr>
            <w:pStyle w:val="18"/>
            <w:tabs>
              <w:tab w:val="right" w:leader="dot" w:pos="9354"/>
            </w:tabs>
          </w:pPr>
          <w:r>
            <w:fldChar w:fldCharType="begin"/>
          </w:r>
          <w:r>
            <w:instrText xml:space="preserve"> HYPERLINK \l _Toc17338 </w:instrText>
          </w:r>
          <w:r>
            <w:fldChar w:fldCharType="separate"/>
          </w:r>
          <w:r>
            <w:rPr>
              <w:rFonts w:hint="eastAsia" w:asciiTheme="minorEastAsia" w:hAnsiTheme="minorEastAsia" w:eastAsiaTheme="minorEastAsia" w:cstheme="minorEastAsia"/>
              <w:szCs w:val="24"/>
              <w:highlight w:val="none"/>
            </w:rPr>
            <w:t>6.评标</w:t>
          </w:r>
          <w:r>
            <w:tab/>
          </w:r>
          <w:r>
            <w:fldChar w:fldCharType="begin"/>
          </w:r>
          <w:r>
            <w:instrText xml:space="preserve"> PAGEREF _Toc17338 \h </w:instrText>
          </w:r>
          <w:r>
            <w:fldChar w:fldCharType="separate"/>
          </w:r>
          <w:r>
            <w:t>19</w:t>
          </w:r>
          <w:r>
            <w:fldChar w:fldCharType="end"/>
          </w:r>
          <w:r>
            <w:fldChar w:fldCharType="end"/>
          </w:r>
        </w:p>
        <w:p w14:paraId="027C56C0">
          <w:pPr>
            <w:pStyle w:val="18"/>
            <w:tabs>
              <w:tab w:val="right" w:leader="dot" w:pos="9354"/>
            </w:tabs>
          </w:pPr>
          <w:r>
            <w:fldChar w:fldCharType="begin"/>
          </w:r>
          <w:r>
            <w:instrText xml:space="preserve"> HYPERLINK \l _Toc8000 </w:instrText>
          </w:r>
          <w:r>
            <w:fldChar w:fldCharType="separate"/>
          </w:r>
          <w:r>
            <w:rPr>
              <w:rFonts w:hint="eastAsia" w:asciiTheme="minorEastAsia" w:hAnsiTheme="minorEastAsia" w:eastAsiaTheme="minorEastAsia" w:cstheme="minorEastAsia"/>
              <w:szCs w:val="24"/>
              <w:highlight w:val="none"/>
            </w:rPr>
            <w:t>7.合同授予</w:t>
          </w:r>
          <w:r>
            <w:tab/>
          </w:r>
          <w:r>
            <w:fldChar w:fldCharType="begin"/>
          </w:r>
          <w:r>
            <w:instrText xml:space="preserve"> PAGEREF _Toc8000 \h </w:instrText>
          </w:r>
          <w:r>
            <w:fldChar w:fldCharType="separate"/>
          </w:r>
          <w:r>
            <w:t>20</w:t>
          </w:r>
          <w:r>
            <w:fldChar w:fldCharType="end"/>
          </w:r>
          <w:r>
            <w:fldChar w:fldCharType="end"/>
          </w:r>
        </w:p>
        <w:p w14:paraId="6B59A473">
          <w:pPr>
            <w:pStyle w:val="18"/>
            <w:tabs>
              <w:tab w:val="right" w:leader="dot" w:pos="9354"/>
            </w:tabs>
          </w:pPr>
          <w:r>
            <w:fldChar w:fldCharType="begin"/>
          </w:r>
          <w:r>
            <w:instrText xml:space="preserve"> HYPERLINK \l _Toc2715 </w:instrText>
          </w:r>
          <w:r>
            <w:fldChar w:fldCharType="separate"/>
          </w:r>
          <w:r>
            <w:rPr>
              <w:rFonts w:hint="eastAsia" w:asciiTheme="minorEastAsia" w:hAnsiTheme="minorEastAsia" w:eastAsiaTheme="minorEastAsia" w:cstheme="minorEastAsia"/>
              <w:szCs w:val="24"/>
              <w:highlight w:val="none"/>
            </w:rPr>
            <w:t>8.重新采购和采购变更</w:t>
          </w:r>
          <w:r>
            <w:tab/>
          </w:r>
          <w:r>
            <w:fldChar w:fldCharType="begin"/>
          </w:r>
          <w:r>
            <w:instrText xml:space="preserve"> PAGEREF _Toc2715 \h </w:instrText>
          </w:r>
          <w:r>
            <w:fldChar w:fldCharType="separate"/>
          </w:r>
          <w:r>
            <w:t>21</w:t>
          </w:r>
          <w:r>
            <w:fldChar w:fldCharType="end"/>
          </w:r>
          <w:r>
            <w:fldChar w:fldCharType="end"/>
          </w:r>
        </w:p>
        <w:p w14:paraId="2C883EF9">
          <w:pPr>
            <w:pStyle w:val="18"/>
            <w:tabs>
              <w:tab w:val="right" w:leader="dot" w:pos="9354"/>
            </w:tabs>
          </w:pPr>
          <w:r>
            <w:fldChar w:fldCharType="begin"/>
          </w:r>
          <w:r>
            <w:instrText xml:space="preserve"> HYPERLINK \l _Toc5744 </w:instrText>
          </w:r>
          <w:r>
            <w:fldChar w:fldCharType="separate"/>
          </w:r>
          <w:r>
            <w:rPr>
              <w:rFonts w:hint="eastAsia" w:asciiTheme="minorEastAsia" w:hAnsiTheme="minorEastAsia" w:eastAsiaTheme="minorEastAsia" w:cstheme="minorEastAsia"/>
              <w:szCs w:val="24"/>
              <w:highlight w:val="none"/>
            </w:rPr>
            <w:t>9.纪律和监督</w:t>
          </w:r>
          <w:r>
            <w:tab/>
          </w:r>
          <w:r>
            <w:fldChar w:fldCharType="begin"/>
          </w:r>
          <w:r>
            <w:instrText xml:space="preserve"> PAGEREF _Toc5744 \h </w:instrText>
          </w:r>
          <w:r>
            <w:fldChar w:fldCharType="separate"/>
          </w:r>
          <w:r>
            <w:t>21</w:t>
          </w:r>
          <w:r>
            <w:fldChar w:fldCharType="end"/>
          </w:r>
          <w:r>
            <w:fldChar w:fldCharType="end"/>
          </w:r>
        </w:p>
        <w:p w14:paraId="259BD79E">
          <w:pPr>
            <w:pStyle w:val="18"/>
            <w:tabs>
              <w:tab w:val="right" w:leader="dot" w:pos="9354"/>
            </w:tabs>
          </w:pPr>
          <w:r>
            <w:fldChar w:fldCharType="begin"/>
          </w:r>
          <w:r>
            <w:instrText xml:space="preserve"> HYPERLINK \l _Toc29233 </w:instrText>
          </w:r>
          <w:r>
            <w:fldChar w:fldCharType="separate"/>
          </w:r>
          <w:r>
            <w:rPr>
              <w:rFonts w:hint="eastAsia" w:asciiTheme="minorEastAsia" w:hAnsiTheme="minorEastAsia" w:eastAsiaTheme="minorEastAsia" w:cstheme="minorEastAsia"/>
              <w:szCs w:val="24"/>
              <w:highlight w:val="none"/>
            </w:rPr>
            <w:t>10.需要补充的其他内容</w:t>
          </w:r>
          <w:r>
            <w:tab/>
          </w:r>
          <w:r>
            <w:fldChar w:fldCharType="begin"/>
          </w:r>
          <w:r>
            <w:instrText xml:space="preserve"> PAGEREF _Toc29233 \h </w:instrText>
          </w:r>
          <w:r>
            <w:fldChar w:fldCharType="separate"/>
          </w:r>
          <w:r>
            <w:t>22</w:t>
          </w:r>
          <w:r>
            <w:fldChar w:fldCharType="end"/>
          </w:r>
          <w:r>
            <w:fldChar w:fldCharType="end"/>
          </w:r>
        </w:p>
        <w:p w14:paraId="1D999117">
          <w:pPr>
            <w:pStyle w:val="18"/>
            <w:tabs>
              <w:tab w:val="right" w:leader="dot" w:pos="9354"/>
            </w:tabs>
          </w:pPr>
          <w:r>
            <w:fldChar w:fldCharType="begin"/>
          </w:r>
          <w:r>
            <w:instrText xml:space="preserve"> HYPERLINK \l _Toc26207 </w:instrText>
          </w:r>
          <w:r>
            <w:fldChar w:fldCharType="separate"/>
          </w:r>
          <w:r>
            <w:rPr>
              <w:rFonts w:hint="eastAsia" w:asciiTheme="minorEastAsia" w:hAnsiTheme="minorEastAsia" w:eastAsiaTheme="minorEastAsia" w:cstheme="minorEastAsia"/>
              <w:szCs w:val="32"/>
              <w:highlight w:val="none"/>
            </w:rPr>
            <w:t>第三章</w:t>
          </w:r>
          <w:r>
            <w:rPr>
              <w:rFonts w:hint="eastAsia" w:asciiTheme="minorEastAsia" w:hAnsiTheme="minorEastAsia" w:eastAsiaTheme="minorEastAsia" w:cstheme="minorEastAsia"/>
              <w:szCs w:val="32"/>
              <w:highlight w:val="none"/>
              <w:lang w:eastAsia="zh-CN"/>
            </w:rPr>
            <w:t>磋商</w:t>
          </w:r>
          <w:r>
            <w:rPr>
              <w:rFonts w:hint="eastAsia" w:asciiTheme="minorEastAsia" w:hAnsiTheme="minorEastAsia" w:eastAsiaTheme="minorEastAsia" w:cstheme="minorEastAsia"/>
              <w:szCs w:val="32"/>
              <w:highlight w:val="none"/>
            </w:rPr>
            <w:t>办法（</w:t>
          </w:r>
          <w:r>
            <w:rPr>
              <w:rFonts w:hint="eastAsia" w:asciiTheme="minorEastAsia" w:hAnsiTheme="minorEastAsia" w:eastAsiaTheme="minorEastAsia" w:cstheme="minorEastAsia"/>
              <w:szCs w:val="32"/>
              <w:highlight w:val="none"/>
              <w:lang w:eastAsia="zh-CN"/>
            </w:rPr>
            <w:t>综合评估法</w:t>
          </w:r>
          <w:r>
            <w:rPr>
              <w:rFonts w:hint="eastAsia" w:asciiTheme="minorEastAsia" w:hAnsiTheme="minorEastAsia" w:eastAsiaTheme="minorEastAsia" w:cstheme="minorEastAsia"/>
              <w:szCs w:val="32"/>
              <w:highlight w:val="none"/>
            </w:rPr>
            <w:t>）</w:t>
          </w:r>
          <w:r>
            <w:tab/>
          </w:r>
          <w:r>
            <w:fldChar w:fldCharType="begin"/>
          </w:r>
          <w:r>
            <w:instrText xml:space="preserve"> PAGEREF _Toc26207 \h </w:instrText>
          </w:r>
          <w:r>
            <w:fldChar w:fldCharType="separate"/>
          </w:r>
          <w:r>
            <w:t>23</w:t>
          </w:r>
          <w:r>
            <w:fldChar w:fldCharType="end"/>
          </w:r>
          <w:r>
            <w:fldChar w:fldCharType="end"/>
          </w:r>
        </w:p>
        <w:p w14:paraId="5973A570">
          <w:pPr>
            <w:pStyle w:val="18"/>
            <w:tabs>
              <w:tab w:val="right" w:leader="dot" w:pos="9354"/>
            </w:tabs>
          </w:pPr>
          <w:r>
            <w:fldChar w:fldCharType="begin"/>
          </w:r>
          <w:r>
            <w:instrText xml:space="preserve"> HYPERLINK \l _Toc9201 </w:instrText>
          </w:r>
          <w:r>
            <w:fldChar w:fldCharType="separate"/>
          </w:r>
          <w:r>
            <w:rPr>
              <w:rFonts w:hint="eastAsia" w:asciiTheme="minorEastAsia" w:hAnsiTheme="minorEastAsia" w:eastAsiaTheme="minorEastAsia" w:cstheme="minorEastAsia"/>
              <w:bCs/>
              <w:kern w:val="0"/>
              <w:szCs w:val="18"/>
              <w:highlight w:val="none"/>
            </w:rPr>
            <w:t>1.评标方法</w:t>
          </w:r>
          <w:r>
            <w:tab/>
          </w:r>
          <w:r>
            <w:fldChar w:fldCharType="begin"/>
          </w:r>
          <w:r>
            <w:instrText xml:space="preserve"> PAGEREF _Toc9201 \h </w:instrText>
          </w:r>
          <w:r>
            <w:fldChar w:fldCharType="separate"/>
          </w:r>
          <w:r>
            <w:t>27</w:t>
          </w:r>
          <w:r>
            <w:fldChar w:fldCharType="end"/>
          </w:r>
          <w:r>
            <w:fldChar w:fldCharType="end"/>
          </w:r>
        </w:p>
        <w:p w14:paraId="745B2776">
          <w:pPr>
            <w:pStyle w:val="18"/>
            <w:tabs>
              <w:tab w:val="right" w:leader="dot" w:pos="9354"/>
            </w:tabs>
          </w:pPr>
          <w:r>
            <w:fldChar w:fldCharType="begin"/>
          </w:r>
          <w:r>
            <w:instrText xml:space="preserve"> HYPERLINK \l _Toc26493 </w:instrText>
          </w:r>
          <w:r>
            <w:fldChar w:fldCharType="separate"/>
          </w:r>
          <w:r>
            <w:rPr>
              <w:rFonts w:hint="eastAsia" w:asciiTheme="minorEastAsia" w:hAnsiTheme="minorEastAsia" w:eastAsiaTheme="minorEastAsia" w:cstheme="minorEastAsia"/>
              <w:bCs/>
              <w:kern w:val="0"/>
              <w:szCs w:val="18"/>
              <w:highlight w:val="none"/>
            </w:rPr>
            <w:t>2. 评审标准</w:t>
          </w:r>
          <w:r>
            <w:tab/>
          </w:r>
          <w:r>
            <w:fldChar w:fldCharType="begin"/>
          </w:r>
          <w:r>
            <w:instrText xml:space="preserve"> PAGEREF _Toc26493 \h </w:instrText>
          </w:r>
          <w:r>
            <w:fldChar w:fldCharType="separate"/>
          </w:r>
          <w:r>
            <w:t>27</w:t>
          </w:r>
          <w:r>
            <w:fldChar w:fldCharType="end"/>
          </w:r>
          <w:r>
            <w:fldChar w:fldCharType="end"/>
          </w:r>
        </w:p>
        <w:p w14:paraId="6981A425">
          <w:pPr>
            <w:pStyle w:val="21"/>
            <w:tabs>
              <w:tab w:val="right" w:leader="dot" w:pos="9354"/>
            </w:tabs>
          </w:pPr>
          <w:r>
            <w:fldChar w:fldCharType="begin"/>
          </w:r>
          <w:r>
            <w:instrText xml:space="preserve"> HYPERLINK \l _Toc32621 </w:instrText>
          </w:r>
          <w:r>
            <w:fldChar w:fldCharType="separate"/>
          </w:r>
          <w:r>
            <w:rPr>
              <w:rFonts w:hint="eastAsia" w:asciiTheme="minorEastAsia" w:hAnsiTheme="minorEastAsia" w:eastAsiaTheme="minorEastAsia" w:cstheme="minorEastAsia"/>
              <w:kern w:val="0"/>
              <w:szCs w:val="18"/>
              <w:highlight w:val="none"/>
            </w:rPr>
            <w:t>2.1 初步评审标准</w:t>
          </w:r>
          <w:r>
            <w:tab/>
          </w:r>
          <w:r>
            <w:fldChar w:fldCharType="begin"/>
          </w:r>
          <w:r>
            <w:instrText xml:space="preserve"> PAGEREF _Toc32621 \h </w:instrText>
          </w:r>
          <w:r>
            <w:fldChar w:fldCharType="separate"/>
          </w:r>
          <w:r>
            <w:t>27</w:t>
          </w:r>
          <w:r>
            <w:fldChar w:fldCharType="end"/>
          </w:r>
          <w:r>
            <w:fldChar w:fldCharType="end"/>
          </w:r>
        </w:p>
        <w:p w14:paraId="715B0C44">
          <w:pPr>
            <w:pStyle w:val="21"/>
            <w:tabs>
              <w:tab w:val="right" w:leader="dot" w:pos="9354"/>
            </w:tabs>
          </w:pPr>
          <w:r>
            <w:fldChar w:fldCharType="begin"/>
          </w:r>
          <w:r>
            <w:instrText xml:space="preserve"> HYPERLINK \l _Toc18483 </w:instrText>
          </w:r>
          <w:r>
            <w:fldChar w:fldCharType="separate"/>
          </w:r>
          <w:r>
            <w:rPr>
              <w:rFonts w:hint="eastAsia" w:asciiTheme="minorEastAsia" w:hAnsiTheme="minorEastAsia" w:eastAsiaTheme="minorEastAsia" w:cstheme="minorEastAsia"/>
              <w:kern w:val="0"/>
              <w:szCs w:val="18"/>
              <w:highlight w:val="none"/>
            </w:rPr>
            <w:t>2.2 分值构成与评分标准</w:t>
          </w:r>
          <w:r>
            <w:tab/>
          </w:r>
          <w:r>
            <w:fldChar w:fldCharType="begin"/>
          </w:r>
          <w:r>
            <w:instrText xml:space="preserve"> PAGEREF _Toc18483 \h </w:instrText>
          </w:r>
          <w:r>
            <w:fldChar w:fldCharType="separate"/>
          </w:r>
          <w:r>
            <w:t>28</w:t>
          </w:r>
          <w:r>
            <w:fldChar w:fldCharType="end"/>
          </w:r>
          <w:r>
            <w:fldChar w:fldCharType="end"/>
          </w:r>
        </w:p>
        <w:p w14:paraId="73EAAE92">
          <w:pPr>
            <w:pStyle w:val="13"/>
            <w:tabs>
              <w:tab w:val="right" w:leader="dot" w:pos="9354"/>
            </w:tabs>
          </w:pPr>
          <w:r>
            <w:fldChar w:fldCharType="begin"/>
          </w:r>
          <w:r>
            <w:instrText xml:space="preserve"> HYPERLINK \l _Toc464 </w:instrText>
          </w:r>
          <w:r>
            <w:fldChar w:fldCharType="separate"/>
          </w:r>
          <w:r>
            <w:rPr>
              <w:rFonts w:hint="eastAsia" w:asciiTheme="minorEastAsia" w:hAnsiTheme="minorEastAsia" w:eastAsiaTheme="minorEastAsia" w:cstheme="minorEastAsia"/>
              <w:kern w:val="0"/>
              <w:szCs w:val="18"/>
              <w:highlight w:val="none"/>
            </w:rPr>
            <w:t>2.2.1 分值构成</w:t>
          </w:r>
          <w:r>
            <w:tab/>
          </w:r>
          <w:r>
            <w:fldChar w:fldCharType="begin"/>
          </w:r>
          <w:r>
            <w:instrText xml:space="preserve"> PAGEREF _Toc464 \h </w:instrText>
          </w:r>
          <w:r>
            <w:fldChar w:fldCharType="separate"/>
          </w:r>
          <w:r>
            <w:t>28</w:t>
          </w:r>
          <w:r>
            <w:fldChar w:fldCharType="end"/>
          </w:r>
          <w:r>
            <w:fldChar w:fldCharType="end"/>
          </w:r>
        </w:p>
        <w:p w14:paraId="39E69207">
          <w:pPr>
            <w:pStyle w:val="13"/>
            <w:tabs>
              <w:tab w:val="right" w:leader="dot" w:pos="9354"/>
            </w:tabs>
          </w:pPr>
          <w:r>
            <w:fldChar w:fldCharType="begin"/>
          </w:r>
          <w:r>
            <w:instrText xml:space="preserve"> HYPERLINK \l _Toc2075 </w:instrText>
          </w:r>
          <w:r>
            <w:fldChar w:fldCharType="separate"/>
          </w:r>
          <w:r>
            <w:rPr>
              <w:rFonts w:hint="eastAsia" w:asciiTheme="minorEastAsia" w:hAnsiTheme="minorEastAsia" w:eastAsiaTheme="minorEastAsia" w:cstheme="minorEastAsia"/>
              <w:kern w:val="0"/>
              <w:szCs w:val="18"/>
              <w:highlight w:val="none"/>
            </w:rPr>
            <w:t>2.2.2 评标基准价计算</w:t>
          </w:r>
          <w:r>
            <w:tab/>
          </w:r>
          <w:r>
            <w:fldChar w:fldCharType="begin"/>
          </w:r>
          <w:r>
            <w:instrText xml:space="preserve"> PAGEREF _Toc2075 \h </w:instrText>
          </w:r>
          <w:r>
            <w:fldChar w:fldCharType="separate"/>
          </w:r>
          <w:r>
            <w:t>28</w:t>
          </w:r>
          <w:r>
            <w:fldChar w:fldCharType="end"/>
          </w:r>
          <w:r>
            <w:fldChar w:fldCharType="end"/>
          </w:r>
        </w:p>
        <w:p w14:paraId="6E47B172">
          <w:pPr>
            <w:pStyle w:val="13"/>
            <w:tabs>
              <w:tab w:val="right" w:leader="dot" w:pos="9354"/>
            </w:tabs>
          </w:pPr>
          <w:r>
            <w:fldChar w:fldCharType="begin"/>
          </w:r>
          <w:r>
            <w:instrText xml:space="preserve"> HYPERLINK \l _Toc20226 </w:instrText>
          </w:r>
          <w:r>
            <w:fldChar w:fldCharType="separate"/>
          </w:r>
          <w:r>
            <w:rPr>
              <w:rFonts w:hint="eastAsia" w:asciiTheme="minorEastAsia" w:hAnsiTheme="minorEastAsia" w:eastAsiaTheme="minorEastAsia" w:cstheme="minorEastAsia"/>
              <w:kern w:val="0"/>
              <w:szCs w:val="18"/>
              <w:highlight w:val="none"/>
            </w:rPr>
            <w:t>2.2.4 评分标准</w:t>
          </w:r>
          <w:r>
            <w:tab/>
          </w:r>
          <w:r>
            <w:fldChar w:fldCharType="begin"/>
          </w:r>
          <w:r>
            <w:instrText xml:space="preserve"> PAGEREF _Toc20226 \h </w:instrText>
          </w:r>
          <w:r>
            <w:fldChar w:fldCharType="separate"/>
          </w:r>
          <w:r>
            <w:t>28</w:t>
          </w:r>
          <w:r>
            <w:fldChar w:fldCharType="end"/>
          </w:r>
          <w:r>
            <w:fldChar w:fldCharType="end"/>
          </w:r>
        </w:p>
        <w:p w14:paraId="54D4D808">
          <w:pPr>
            <w:pStyle w:val="18"/>
            <w:tabs>
              <w:tab w:val="right" w:leader="dot" w:pos="9354"/>
            </w:tabs>
          </w:pPr>
          <w:r>
            <w:fldChar w:fldCharType="begin"/>
          </w:r>
          <w:r>
            <w:instrText xml:space="preserve"> HYPERLINK \l _Toc21353 </w:instrText>
          </w:r>
          <w:r>
            <w:fldChar w:fldCharType="separate"/>
          </w:r>
          <w:r>
            <w:rPr>
              <w:rFonts w:hint="eastAsia" w:asciiTheme="minorEastAsia" w:hAnsiTheme="minorEastAsia" w:eastAsiaTheme="minorEastAsia" w:cstheme="minorEastAsia"/>
              <w:bCs/>
              <w:kern w:val="0"/>
              <w:szCs w:val="18"/>
              <w:highlight w:val="none"/>
            </w:rPr>
            <w:t>3、评标程序</w:t>
          </w:r>
          <w:r>
            <w:tab/>
          </w:r>
          <w:r>
            <w:fldChar w:fldCharType="begin"/>
          </w:r>
          <w:r>
            <w:instrText xml:space="preserve"> PAGEREF _Toc21353 \h </w:instrText>
          </w:r>
          <w:r>
            <w:fldChar w:fldCharType="separate"/>
          </w:r>
          <w:r>
            <w:t>28</w:t>
          </w:r>
          <w:r>
            <w:fldChar w:fldCharType="end"/>
          </w:r>
          <w:r>
            <w:fldChar w:fldCharType="end"/>
          </w:r>
        </w:p>
        <w:p w14:paraId="37B1D651">
          <w:pPr>
            <w:pStyle w:val="21"/>
            <w:tabs>
              <w:tab w:val="right" w:leader="dot" w:pos="9354"/>
            </w:tabs>
          </w:pPr>
          <w:r>
            <w:fldChar w:fldCharType="begin"/>
          </w:r>
          <w:r>
            <w:instrText xml:space="preserve"> HYPERLINK \l _Toc18322 </w:instrText>
          </w:r>
          <w:r>
            <w:fldChar w:fldCharType="separate"/>
          </w:r>
          <w:r>
            <w:rPr>
              <w:rFonts w:hint="eastAsia" w:asciiTheme="minorEastAsia" w:hAnsiTheme="minorEastAsia" w:eastAsiaTheme="minorEastAsia" w:cstheme="minorEastAsia"/>
              <w:kern w:val="0"/>
              <w:szCs w:val="18"/>
              <w:highlight w:val="none"/>
            </w:rPr>
            <w:t>3.1初步评审</w:t>
          </w:r>
          <w:r>
            <w:tab/>
          </w:r>
          <w:r>
            <w:fldChar w:fldCharType="begin"/>
          </w:r>
          <w:r>
            <w:instrText xml:space="preserve"> PAGEREF _Toc18322 \h </w:instrText>
          </w:r>
          <w:r>
            <w:fldChar w:fldCharType="separate"/>
          </w:r>
          <w:r>
            <w:t>28</w:t>
          </w:r>
          <w:r>
            <w:fldChar w:fldCharType="end"/>
          </w:r>
          <w:r>
            <w:fldChar w:fldCharType="end"/>
          </w:r>
        </w:p>
        <w:p w14:paraId="1273E438">
          <w:pPr>
            <w:pStyle w:val="21"/>
            <w:tabs>
              <w:tab w:val="right" w:leader="dot" w:pos="9354"/>
            </w:tabs>
            <w:sectPr>
              <w:footerReference r:id="rId4" w:type="default"/>
              <w:pgSz w:w="11906" w:h="16838"/>
              <w:pgMar w:top="1259" w:right="1276" w:bottom="1259" w:left="1276" w:header="851" w:footer="992" w:gutter="0"/>
              <w:pgNumType w:fmt="decimal" w:start="1"/>
              <w:cols w:space="720" w:num="1"/>
              <w:docGrid w:type="linesAndChars" w:linePitch="312" w:charSpace="0"/>
            </w:sectPr>
          </w:pPr>
        </w:p>
        <w:p w14:paraId="446DB958">
          <w:pPr>
            <w:pStyle w:val="21"/>
            <w:tabs>
              <w:tab w:val="right" w:leader="dot" w:pos="9354"/>
            </w:tabs>
          </w:pPr>
          <w:r>
            <w:fldChar w:fldCharType="begin"/>
          </w:r>
          <w:r>
            <w:instrText xml:space="preserve"> HYPERLINK \l _Toc237 </w:instrText>
          </w:r>
          <w:r>
            <w:fldChar w:fldCharType="separate"/>
          </w:r>
          <w:r>
            <w:rPr>
              <w:rFonts w:hint="eastAsia" w:asciiTheme="minorEastAsia" w:hAnsiTheme="minorEastAsia" w:eastAsiaTheme="minorEastAsia" w:cstheme="minorEastAsia"/>
              <w:kern w:val="0"/>
              <w:szCs w:val="18"/>
              <w:highlight w:val="none"/>
            </w:rPr>
            <w:t>3.2</w:t>
          </w:r>
          <w:r>
            <w:rPr>
              <w:rFonts w:hint="eastAsia" w:asciiTheme="minorEastAsia" w:hAnsiTheme="minorEastAsia" w:eastAsiaTheme="minorEastAsia" w:cstheme="minorEastAsia"/>
              <w:kern w:val="0"/>
              <w:szCs w:val="18"/>
              <w:highlight w:val="none"/>
              <w:lang w:val="en-US" w:eastAsia="zh-CN"/>
            </w:rPr>
            <w:t>磋商报价</w:t>
          </w:r>
          <w:r>
            <w:tab/>
          </w:r>
          <w:r>
            <w:fldChar w:fldCharType="begin"/>
          </w:r>
          <w:r>
            <w:instrText xml:space="preserve"> PAGEREF _Toc237 \h </w:instrText>
          </w:r>
          <w:r>
            <w:fldChar w:fldCharType="separate"/>
          </w:r>
          <w:r>
            <w:t>28</w:t>
          </w:r>
          <w:r>
            <w:fldChar w:fldCharType="end"/>
          </w:r>
          <w:r>
            <w:fldChar w:fldCharType="end"/>
          </w:r>
        </w:p>
        <w:p w14:paraId="4EDA20DD">
          <w:pPr>
            <w:pStyle w:val="21"/>
            <w:tabs>
              <w:tab w:val="right" w:leader="dot" w:pos="9354"/>
            </w:tabs>
          </w:pPr>
          <w:r>
            <w:fldChar w:fldCharType="begin"/>
          </w:r>
          <w:r>
            <w:instrText xml:space="preserve"> HYPERLINK \l _Toc1414 </w:instrText>
          </w:r>
          <w:r>
            <w:fldChar w:fldCharType="separate"/>
          </w:r>
          <w:r>
            <w:rPr>
              <w:rFonts w:hint="eastAsia" w:asciiTheme="minorEastAsia" w:hAnsiTheme="minorEastAsia" w:eastAsiaTheme="minorEastAsia" w:cstheme="minorEastAsia"/>
              <w:kern w:val="0"/>
              <w:szCs w:val="18"/>
              <w:highlight w:val="none"/>
            </w:rPr>
            <w:t>3.</w:t>
          </w:r>
          <w:r>
            <w:rPr>
              <w:rFonts w:hint="eastAsia" w:asciiTheme="minorEastAsia" w:hAnsiTheme="minorEastAsia" w:eastAsiaTheme="minorEastAsia" w:cstheme="minorEastAsia"/>
              <w:kern w:val="0"/>
              <w:szCs w:val="18"/>
              <w:highlight w:val="none"/>
              <w:lang w:val="en-US" w:eastAsia="zh-CN"/>
            </w:rPr>
            <w:t>3</w:t>
          </w:r>
          <w:r>
            <w:rPr>
              <w:rFonts w:hint="eastAsia" w:asciiTheme="minorEastAsia" w:hAnsiTheme="minorEastAsia" w:eastAsiaTheme="minorEastAsia" w:cstheme="minorEastAsia"/>
              <w:kern w:val="0"/>
              <w:szCs w:val="18"/>
              <w:highlight w:val="none"/>
            </w:rPr>
            <w:t>详细评审</w:t>
          </w:r>
          <w:r>
            <w:tab/>
          </w:r>
          <w:r>
            <w:fldChar w:fldCharType="begin"/>
          </w:r>
          <w:r>
            <w:instrText xml:space="preserve"> PAGEREF _Toc1414 \h </w:instrText>
          </w:r>
          <w:r>
            <w:fldChar w:fldCharType="separate"/>
          </w:r>
          <w:r>
            <w:t>29</w:t>
          </w:r>
          <w:r>
            <w:fldChar w:fldCharType="end"/>
          </w:r>
          <w:r>
            <w:fldChar w:fldCharType="end"/>
          </w:r>
        </w:p>
        <w:p w14:paraId="7E95FB7B">
          <w:pPr>
            <w:pStyle w:val="21"/>
            <w:tabs>
              <w:tab w:val="right" w:leader="dot" w:pos="9354"/>
            </w:tabs>
          </w:pPr>
          <w:r>
            <w:fldChar w:fldCharType="begin"/>
          </w:r>
          <w:r>
            <w:instrText xml:space="preserve"> HYPERLINK \l _Toc20265 </w:instrText>
          </w:r>
          <w:r>
            <w:fldChar w:fldCharType="separate"/>
          </w:r>
          <w:r>
            <w:rPr>
              <w:rFonts w:hint="eastAsia" w:asciiTheme="minorEastAsia" w:hAnsiTheme="minorEastAsia" w:eastAsiaTheme="minorEastAsia" w:cstheme="minorEastAsia"/>
              <w:kern w:val="0"/>
              <w:szCs w:val="18"/>
              <w:highlight w:val="none"/>
            </w:rPr>
            <w:t>3.</w:t>
          </w:r>
          <w:r>
            <w:rPr>
              <w:rFonts w:hint="eastAsia" w:asciiTheme="minorEastAsia" w:hAnsiTheme="minorEastAsia" w:eastAsiaTheme="minorEastAsia" w:cstheme="minorEastAsia"/>
              <w:kern w:val="0"/>
              <w:szCs w:val="18"/>
              <w:highlight w:val="none"/>
              <w:lang w:val="en-US" w:eastAsia="zh-CN"/>
            </w:rPr>
            <w:t>4</w:t>
          </w:r>
          <w:r>
            <w:rPr>
              <w:rFonts w:hint="eastAsia" w:asciiTheme="minorEastAsia" w:hAnsiTheme="minorEastAsia" w:eastAsiaTheme="minorEastAsia" w:cstheme="minorEastAsia"/>
              <w:kern w:val="0"/>
              <w:szCs w:val="18"/>
              <w:highlight w:val="none"/>
              <w:lang w:eastAsia="zh-CN"/>
            </w:rPr>
            <w:t>响应文件</w:t>
          </w:r>
          <w:r>
            <w:rPr>
              <w:rFonts w:hint="eastAsia" w:asciiTheme="minorEastAsia" w:hAnsiTheme="minorEastAsia" w:eastAsiaTheme="minorEastAsia" w:cstheme="minorEastAsia"/>
              <w:kern w:val="0"/>
              <w:szCs w:val="18"/>
              <w:highlight w:val="none"/>
            </w:rPr>
            <w:t>的澄清和补正</w:t>
          </w:r>
          <w:r>
            <w:tab/>
          </w:r>
          <w:r>
            <w:fldChar w:fldCharType="begin"/>
          </w:r>
          <w:r>
            <w:instrText xml:space="preserve"> PAGEREF _Toc20265 \h </w:instrText>
          </w:r>
          <w:r>
            <w:fldChar w:fldCharType="separate"/>
          </w:r>
          <w:r>
            <w:t>29</w:t>
          </w:r>
          <w:r>
            <w:fldChar w:fldCharType="end"/>
          </w:r>
          <w:r>
            <w:fldChar w:fldCharType="end"/>
          </w:r>
        </w:p>
        <w:p w14:paraId="0EC73305">
          <w:pPr>
            <w:pStyle w:val="21"/>
            <w:tabs>
              <w:tab w:val="right" w:leader="dot" w:pos="9354"/>
            </w:tabs>
          </w:pPr>
          <w:r>
            <w:fldChar w:fldCharType="begin"/>
          </w:r>
          <w:r>
            <w:instrText xml:space="preserve"> HYPERLINK \l _Toc28585 </w:instrText>
          </w:r>
          <w:r>
            <w:fldChar w:fldCharType="separate"/>
          </w:r>
          <w:r>
            <w:rPr>
              <w:rFonts w:hint="eastAsia" w:asciiTheme="minorEastAsia" w:hAnsiTheme="minorEastAsia" w:eastAsiaTheme="minorEastAsia" w:cstheme="minorEastAsia"/>
              <w:kern w:val="0"/>
              <w:szCs w:val="18"/>
              <w:highlight w:val="none"/>
            </w:rPr>
            <w:t>3.</w:t>
          </w:r>
          <w:r>
            <w:rPr>
              <w:rFonts w:hint="eastAsia" w:asciiTheme="minorEastAsia" w:hAnsiTheme="minorEastAsia" w:eastAsiaTheme="minorEastAsia" w:cstheme="minorEastAsia"/>
              <w:kern w:val="0"/>
              <w:szCs w:val="18"/>
              <w:highlight w:val="none"/>
              <w:lang w:val="en-US" w:eastAsia="zh-CN"/>
            </w:rPr>
            <w:t>5</w:t>
          </w:r>
          <w:r>
            <w:rPr>
              <w:rFonts w:hint="eastAsia" w:asciiTheme="minorEastAsia" w:hAnsiTheme="minorEastAsia" w:eastAsiaTheme="minorEastAsia" w:cstheme="minorEastAsia"/>
              <w:kern w:val="0"/>
              <w:szCs w:val="18"/>
              <w:highlight w:val="none"/>
            </w:rPr>
            <w:t>评标结果</w:t>
          </w:r>
          <w:r>
            <w:tab/>
          </w:r>
          <w:r>
            <w:fldChar w:fldCharType="begin"/>
          </w:r>
          <w:r>
            <w:instrText xml:space="preserve"> PAGEREF _Toc28585 \h </w:instrText>
          </w:r>
          <w:r>
            <w:fldChar w:fldCharType="separate"/>
          </w:r>
          <w:r>
            <w:t>29</w:t>
          </w:r>
          <w:r>
            <w:fldChar w:fldCharType="end"/>
          </w:r>
          <w:r>
            <w:fldChar w:fldCharType="end"/>
          </w:r>
        </w:p>
        <w:p w14:paraId="016C7880">
          <w:pPr>
            <w:pStyle w:val="18"/>
            <w:tabs>
              <w:tab w:val="right" w:leader="dot" w:pos="9354"/>
            </w:tabs>
          </w:pPr>
          <w:r>
            <w:fldChar w:fldCharType="begin"/>
          </w:r>
          <w:r>
            <w:instrText xml:space="preserve"> HYPERLINK \l _Toc19168 </w:instrText>
          </w:r>
          <w:r>
            <w:fldChar w:fldCharType="separate"/>
          </w:r>
          <w:r>
            <w:rPr>
              <w:rFonts w:hint="eastAsia" w:ascii="Times New Roman" w:hAnsi="Times New Roman" w:eastAsia="宋体" w:cs="Times New Roman"/>
              <w:kern w:val="2"/>
              <w:szCs w:val="30"/>
              <w:lang w:val="en-US" w:eastAsia="zh-CN" w:bidi="ar-SA"/>
            </w:rPr>
            <w:t>第四章</w:t>
          </w:r>
          <w:r>
            <w:rPr>
              <w:rFonts w:hint="eastAsia"/>
              <w:szCs w:val="30"/>
              <w:highlight w:val="none"/>
            </w:rPr>
            <w:t>合同条款及格式</w:t>
          </w:r>
          <w:r>
            <w:tab/>
          </w:r>
          <w:r>
            <w:fldChar w:fldCharType="begin"/>
          </w:r>
          <w:r>
            <w:instrText xml:space="preserve"> PAGEREF _Toc19168 \h </w:instrText>
          </w:r>
          <w:r>
            <w:fldChar w:fldCharType="separate"/>
          </w:r>
          <w:r>
            <w:t>30</w:t>
          </w:r>
          <w:r>
            <w:fldChar w:fldCharType="end"/>
          </w:r>
          <w:r>
            <w:fldChar w:fldCharType="end"/>
          </w:r>
        </w:p>
        <w:p w14:paraId="46C7FE02">
          <w:pPr>
            <w:pStyle w:val="18"/>
            <w:tabs>
              <w:tab w:val="right" w:leader="dot" w:pos="9354"/>
            </w:tabs>
          </w:pPr>
          <w:r>
            <w:fldChar w:fldCharType="begin"/>
          </w:r>
          <w:r>
            <w:instrText xml:space="preserve"> HYPERLINK \l _Toc668 </w:instrText>
          </w:r>
          <w:r>
            <w:fldChar w:fldCharType="separate"/>
          </w:r>
          <w:r>
            <w:rPr>
              <w:rFonts w:hint="eastAsia" w:asciiTheme="minorEastAsia" w:hAnsiTheme="minorEastAsia" w:eastAsiaTheme="minorEastAsia" w:cstheme="minorEastAsia"/>
              <w:bCs/>
              <w:kern w:val="2"/>
              <w:szCs w:val="32"/>
              <w:highlight w:val="none"/>
              <w:lang w:val="en-US" w:eastAsia="zh-CN" w:bidi="ar-SA"/>
            </w:rPr>
            <w:t>第五章</w:t>
          </w:r>
          <w:r>
            <w:rPr>
              <w:rFonts w:hint="eastAsia" w:asciiTheme="minorEastAsia" w:hAnsiTheme="minorEastAsia" w:eastAsiaTheme="minorEastAsia" w:cstheme="minorEastAsia"/>
              <w:bCs/>
              <w:szCs w:val="32"/>
              <w:highlight w:val="none"/>
              <w:lang w:val="en-US" w:eastAsia="zh-CN"/>
            </w:rPr>
            <w:t>技术标准及要求</w:t>
          </w:r>
          <w:r>
            <w:tab/>
          </w:r>
          <w:r>
            <w:fldChar w:fldCharType="begin"/>
          </w:r>
          <w:r>
            <w:instrText xml:space="preserve"> PAGEREF _Toc668 \h </w:instrText>
          </w:r>
          <w:r>
            <w:fldChar w:fldCharType="separate"/>
          </w:r>
          <w:r>
            <w:t>35</w:t>
          </w:r>
          <w:r>
            <w:fldChar w:fldCharType="end"/>
          </w:r>
          <w:r>
            <w:fldChar w:fldCharType="end"/>
          </w:r>
        </w:p>
        <w:p w14:paraId="3E77A412">
          <w:pPr>
            <w:pStyle w:val="18"/>
            <w:tabs>
              <w:tab w:val="right" w:leader="dot" w:pos="9354"/>
            </w:tabs>
          </w:pPr>
          <w:r>
            <w:fldChar w:fldCharType="begin"/>
          </w:r>
          <w:r>
            <w:instrText xml:space="preserve"> HYPERLINK \l _Toc23502 </w:instrText>
          </w:r>
          <w:r>
            <w:fldChar w:fldCharType="separate"/>
          </w:r>
          <w:r>
            <w:rPr>
              <w:rFonts w:hint="eastAsia" w:asciiTheme="majorEastAsia" w:hAnsiTheme="majorEastAsia" w:eastAsiaTheme="majorEastAsia" w:cstheme="majorEastAsia"/>
              <w:bCs/>
              <w:szCs w:val="32"/>
              <w:highlight w:val="none"/>
              <w:lang w:eastAsia="zh-CN"/>
            </w:rPr>
            <w:t>第六章响应文件</w:t>
          </w:r>
          <w:r>
            <w:rPr>
              <w:rFonts w:hint="eastAsia" w:asciiTheme="majorEastAsia" w:hAnsiTheme="majorEastAsia" w:eastAsiaTheme="majorEastAsia" w:cstheme="majorEastAsia"/>
              <w:bCs/>
              <w:szCs w:val="32"/>
              <w:highlight w:val="none"/>
            </w:rPr>
            <w:t>格式</w:t>
          </w:r>
          <w:r>
            <w:tab/>
          </w:r>
          <w:r>
            <w:fldChar w:fldCharType="begin"/>
          </w:r>
          <w:r>
            <w:instrText xml:space="preserve"> PAGEREF _Toc23502 \h </w:instrText>
          </w:r>
          <w:r>
            <w:fldChar w:fldCharType="separate"/>
          </w:r>
          <w:r>
            <w:t>36</w:t>
          </w:r>
          <w:r>
            <w:fldChar w:fldCharType="end"/>
          </w:r>
          <w:r>
            <w:fldChar w:fldCharType="end"/>
          </w:r>
        </w:p>
        <w:p w14:paraId="1DE24140">
          <w:pPr>
            <w:pStyle w:val="18"/>
            <w:tabs>
              <w:tab w:val="right" w:leader="dot" w:pos="9354"/>
            </w:tabs>
          </w:pPr>
          <w:r>
            <w:fldChar w:fldCharType="begin"/>
          </w:r>
          <w:r>
            <w:instrText xml:space="preserve"> HYPERLINK \l _Toc21558 </w:instrText>
          </w:r>
          <w:r>
            <w:fldChar w:fldCharType="separate"/>
          </w:r>
          <w:r>
            <w:rPr>
              <w:rFonts w:hint="eastAsia"/>
            </w:rPr>
            <w:t>一、磋商函及磋商</w:t>
          </w:r>
          <w:r>
            <w:rPr>
              <w:rFonts w:hint="eastAsia"/>
              <w:lang w:val="en-US" w:eastAsia="zh-CN"/>
            </w:rPr>
            <w:t>响应一览表</w:t>
          </w:r>
          <w:r>
            <w:tab/>
          </w:r>
          <w:r>
            <w:fldChar w:fldCharType="begin"/>
          </w:r>
          <w:r>
            <w:instrText xml:space="preserve"> PAGEREF _Toc21558 \h </w:instrText>
          </w:r>
          <w:r>
            <w:fldChar w:fldCharType="separate"/>
          </w:r>
          <w:r>
            <w:t>38</w:t>
          </w:r>
          <w:r>
            <w:fldChar w:fldCharType="end"/>
          </w:r>
          <w:r>
            <w:fldChar w:fldCharType="end"/>
          </w:r>
        </w:p>
        <w:p w14:paraId="2F439770">
          <w:pPr>
            <w:pStyle w:val="18"/>
            <w:tabs>
              <w:tab w:val="right" w:leader="dot" w:pos="9354"/>
            </w:tabs>
          </w:pPr>
          <w:r>
            <w:fldChar w:fldCharType="begin"/>
          </w:r>
          <w:r>
            <w:instrText xml:space="preserve"> HYPERLINK \l _Toc24644 </w:instrText>
          </w:r>
          <w:r>
            <w:fldChar w:fldCharType="separate"/>
          </w:r>
          <w:r>
            <w:rPr>
              <w:rFonts w:hint="eastAsia"/>
            </w:rPr>
            <w:t>二、法定代表人身份证明及授权委托书</w:t>
          </w:r>
          <w:r>
            <w:tab/>
          </w:r>
          <w:r>
            <w:fldChar w:fldCharType="begin"/>
          </w:r>
          <w:r>
            <w:instrText xml:space="preserve"> PAGEREF _Toc24644 \h </w:instrText>
          </w:r>
          <w:r>
            <w:fldChar w:fldCharType="separate"/>
          </w:r>
          <w:r>
            <w:t>40</w:t>
          </w:r>
          <w:r>
            <w:fldChar w:fldCharType="end"/>
          </w:r>
          <w:r>
            <w:fldChar w:fldCharType="end"/>
          </w:r>
        </w:p>
        <w:p w14:paraId="452149B5">
          <w:pPr>
            <w:pStyle w:val="18"/>
            <w:tabs>
              <w:tab w:val="right" w:leader="dot" w:pos="9354"/>
            </w:tabs>
          </w:pPr>
          <w:r>
            <w:fldChar w:fldCharType="begin"/>
          </w:r>
          <w:r>
            <w:instrText xml:space="preserve"> HYPERLINK \l _Toc32540 </w:instrText>
          </w:r>
          <w:r>
            <w:fldChar w:fldCharType="separate"/>
          </w:r>
          <w:r>
            <w:rPr>
              <w:rFonts w:hint="eastAsia"/>
              <w:lang w:val="en-US" w:eastAsia="zh-CN"/>
            </w:rPr>
            <w:t>三、</w:t>
          </w:r>
          <w:r>
            <w:rPr>
              <w:rFonts w:hint="eastAsia"/>
              <w:lang w:eastAsia="zh-CN"/>
            </w:rPr>
            <w:t>响应承诺函</w:t>
          </w:r>
          <w:r>
            <w:tab/>
          </w:r>
          <w:r>
            <w:fldChar w:fldCharType="begin"/>
          </w:r>
          <w:r>
            <w:instrText xml:space="preserve"> PAGEREF _Toc32540 \h </w:instrText>
          </w:r>
          <w:r>
            <w:fldChar w:fldCharType="separate"/>
          </w:r>
          <w:r>
            <w:t>42</w:t>
          </w:r>
          <w:r>
            <w:fldChar w:fldCharType="end"/>
          </w:r>
          <w:r>
            <w:fldChar w:fldCharType="end"/>
          </w:r>
        </w:p>
        <w:p w14:paraId="02B7F6CF">
          <w:pPr>
            <w:pStyle w:val="18"/>
            <w:tabs>
              <w:tab w:val="right" w:leader="dot" w:pos="9354"/>
            </w:tabs>
          </w:pPr>
          <w:r>
            <w:fldChar w:fldCharType="begin"/>
          </w:r>
          <w:r>
            <w:instrText xml:space="preserve"> HYPERLINK \l _Toc9597 </w:instrText>
          </w:r>
          <w:r>
            <w:fldChar w:fldCharType="separate"/>
          </w:r>
          <w:r>
            <w:rPr>
              <w:rFonts w:hint="eastAsia"/>
              <w:lang w:val="en-US" w:eastAsia="zh-CN"/>
            </w:rPr>
            <w:t>四、 分项报价采购清单</w:t>
          </w:r>
          <w:r>
            <w:tab/>
          </w:r>
          <w:r>
            <w:fldChar w:fldCharType="begin"/>
          </w:r>
          <w:r>
            <w:instrText xml:space="preserve"> PAGEREF _Toc9597 \h </w:instrText>
          </w:r>
          <w:r>
            <w:fldChar w:fldCharType="separate"/>
          </w:r>
          <w:r>
            <w:t>43</w:t>
          </w:r>
          <w:r>
            <w:fldChar w:fldCharType="end"/>
          </w:r>
          <w:r>
            <w:fldChar w:fldCharType="end"/>
          </w:r>
        </w:p>
        <w:p w14:paraId="4A2A12AD">
          <w:pPr>
            <w:pStyle w:val="18"/>
            <w:tabs>
              <w:tab w:val="right" w:leader="dot" w:pos="9354"/>
            </w:tabs>
          </w:pPr>
          <w:r>
            <w:fldChar w:fldCharType="begin"/>
          </w:r>
          <w:r>
            <w:instrText xml:space="preserve"> HYPERLINK \l _Toc1487 </w:instrText>
          </w:r>
          <w:r>
            <w:fldChar w:fldCharType="separate"/>
          </w:r>
          <w:r>
            <w:rPr>
              <w:rFonts w:hint="eastAsia" w:asciiTheme="minorEastAsia" w:hAnsiTheme="minorEastAsia" w:eastAsiaTheme="minorEastAsia" w:cstheme="minorEastAsia"/>
              <w:szCs w:val="32"/>
              <w:highlight w:val="none"/>
              <w:lang w:val="en-US" w:eastAsia="zh-CN"/>
            </w:rPr>
            <w:t>五</w:t>
          </w:r>
          <w:r>
            <w:rPr>
              <w:rFonts w:hint="eastAsia" w:asciiTheme="minorEastAsia" w:hAnsiTheme="minorEastAsia" w:eastAsiaTheme="minorEastAsia" w:cstheme="minorEastAsia"/>
              <w:szCs w:val="32"/>
              <w:highlight w:val="none"/>
              <w:lang w:val="zh-CN"/>
            </w:rPr>
            <w:t>、资格</w:t>
          </w:r>
          <w:r>
            <w:rPr>
              <w:rFonts w:hint="eastAsia" w:asciiTheme="minorEastAsia" w:hAnsiTheme="minorEastAsia" w:eastAsiaTheme="minorEastAsia" w:cstheme="minorEastAsia"/>
              <w:szCs w:val="32"/>
              <w:highlight w:val="none"/>
              <w:lang w:val="zh-CN" w:eastAsia="zh-CN"/>
            </w:rPr>
            <w:t>证明文件</w:t>
          </w:r>
          <w:r>
            <w:tab/>
          </w:r>
          <w:r>
            <w:fldChar w:fldCharType="begin"/>
          </w:r>
          <w:r>
            <w:instrText xml:space="preserve"> PAGEREF _Toc1487 \h </w:instrText>
          </w:r>
          <w:r>
            <w:fldChar w:fldCharType="separate"/>
          </w:r>
          <w:r>
            <w:t>44</w:t>
          </w:r>
          <w:r>
            <w:fldChar w:fldCharType="end"/>
          </w:r>
          <w:r>
            <w:fldChar w:fldCharType="end"/>
          </w:r>
        </w:p>
        <w:p w14:paraId="45148A74">
          <w:pPr>
            <w:pStyle w:val="18"/>
            <w:tabs>
              <w:tab w:val="right" w:leader="dot" w:pos="9354"/>
            </w:tabs>
          </w:pPr>
          <w:r>
            <w:fldChar w:fldCharType="begin"/>
          </w:r>
          <w:r>
            <w:instrText xml:space="preserve"> HYPERLINK \l _Toc5612 </w:instrText>
          </w:r>
          <w:r>
            <w:fldChar w:fldCharType="separate"/>
          </w:r>
          <w:r>
            <w:rPr>
              <w:rFonts w:hint="eastAsia" w:asciiTheme="minorEastAsia" w:hAnsiTheme="minorEastAsia" w:eastAsiaTheme="minorEastAsia" w:cstheme="minorEastAsia"/>
              <w:szCs w:val="32"/>
              <w:lang w:val="en-US" w:eastAsia="zh-CN"/>
            </w:rPr>
            <w:t xml:space="preserve">六、 </w:t>
          </w:r>
          <w:r>
            <w:rPr>
              <w:rFonts w:hint="eastAsia" w:asciiTheme="minorEastAsia" w:hAnsiTheme="minorEastAsia" w:eastAsiaTheme="minorEastAsia" w:cstheme="minorEastAsia"/>
              <w:szCs w:val="32"/>
              <w:highlight w:val="none"/>
              <w:lang w:val="en-US" w:eastAsia="zh-CN"/>
            </w:rPr>
            <w:t>技术部分</w:t>
          </w:r>
          <w:r>
            <w:tab/>
          </w:r>
          <w:r>
            <w:fldChar w:fldCharType="begin"/>
          </w:r>
          <w:r>
            <w:instrText xml:space="preserve"> PAGEREF _Toc5612 \h </w:instrText>
          </w:r>
          <w:r>
            <w:fldChar w:fldCharType="separate"/>
          </w:r>
          <w:r>
            <w:t>47</w:t>
          </w:r>
          <w:r>
            <w:fldChar w:fldCharType="end"/>
          </w:r>
          <w:r>
            <w:fldChar w:fldCharType="end"/>
          </w:r>
        </w:p>
        <w:p w14:paraId="714ADDDA">
          <w:pPr>
            <w:pStyle w:val="18"/>
            <w:tabs>
              <w:tab w:val="right" w:leader="dot" w:pos="9354"/>
            </w:tabs>
          </w:pPr>
          <w:r>
            <w:fldChar w:fldCharType="begin"/>
          </w:r>
          <w:r>
            <w:instrText xml:space="preserve"> HYPERLINK \l _Toc4104 </w:instrText>
          </w:r>
          <w:r>
            <w:fldChar w:fldCharType="separate"/>
          </w:r>
          <w:r>
            <w:rPr>
              <w:rFonts w:hint="eastAsia"/>
              <w:szCs w:val="32"/>
              <w:lang w:val="en-US" w:eastAsia="zh-CN"/>
            </w:rPr>
            <w:t>七、 商务部分</w:t>
          </w:r>
          <w:r>
            <w:tab/>
          </w:r>
          <w:r>
            <w:fldChar w:fldCharType="begin"/>
          </w:r>
          <w:r>
            <w:instrText xml:space="preserve"> PAGEREF _Toc4104 \h </w:instrText>
          </w:r>
          <w:r>
            <w:fldChar w:fldCharType="separate"/>
          </w:r>
          <w:r>
            <w:t>48</w:t>
          </w:r>
          <w:r>
            <w:fldChar w:fldCharType="end"/>
          </w:r>
          <w:r>
            <w:fldChar w:fldCharType="end"/>
          </w:r>
        </w:p>
        <w:p w14:paraId="5705992C">
          <w:pPr>
            <w:pStyle w:val="18"/>
            <w:tabs>
              <w:tab w:val="right" w:leader="dot" w:pos="9354"/>
            </w:tabs>
          </w:pPr>
          <w:r>
            <w:fldChar w:fldCharType="begin"/>
          </w:r>
          <w:r>
            <w:instrText xml:space="preserve"> HYPERLINK \l _Toc10566 </w:instrText>
          </w:r>
          <w:r>
            <w:fldChar w:fldCharType="separate"/>
          </w:r>
          <w:r>
            <w:rPr>
              <w:rFonts w:hint="eastAsia"/>
              <w:lang w:val="en-US" w:eastAsia="zh-CN"/>
            </w:rPr>
            <w:t>八</w:t>
          </w:r>
          <w:r>
            <w:rPr>
              <w:rFonts w:hint="eastAsia"/>
            </w:rPr>
            <w:t>、其他材料</w:t>
          </w:r>
          <w:r>
            <w:tab/>
          </w:r>
          <w:r>
            <w:fldChar w:fldCharType="begin"/>
          </w:r>
          <w:r>
            <w:instrText xml:space="preserve"> PAGEREF _Toc10566 \h </w:instrText>
          </w:r>
          <w:r>
            <w:fldChar w:fldCharType="separate"/>
          </w:r>
          <w:r>
            <w:t>49</w:t>
          </w:r>
          <w:r>
            <w:fldChar w:fldCharType="end"/>
          </w:r>
          <w:r>
            <w:fldChar w:fldCharType="end"/>
          </w:r>
        </w:p>
        <w:p w14:paraId="4899E935">
          <w:pPr>
            <w:pStyle w:val="18"/>
            <w:tabs>
              <w:tab w:val="right" w:leader="dot" w:pos="9354"/>
            </w:tabs>
          </w:pPr>
          <w:r>
            <w:fldChar w:fldCharType="begin"/>
          </w:r>
          <w:r>
            <w:instrText xml:space="preserve"> HYPERLINK \l _Toc29193 </w:instrText>
          </w:r>
          <w:r>
            <w:fldChar w:fldCharType="separate"/>
          </w:r>
          <w:r>
            <w:rPr>
              <w:rFonts w:hint="eastAsia" w:asciiTheme="minorEastAsia" w:hAnsiTheme="minorEastAsia" w:eastAsiaTheme="minorEastAsia" w:cstheme="minorEastAsia"/>
              <w:bCs/>
              <w:szCs w:val="28"/>
              <w:highlight w:val="none"/>
              <w:lang w:val="en-GB"/>
            </w:rPr>
            <w:t>附件</w:t>
          </w:r>
          <w:r>
            <w:rPr>
              <w:rFonts w:hint="eastAsia" w:asciiTheme="minorEastAsia" w:hAnsiTheme="minorEastAsia" w:eastAsiaTheme="minorEastAsia" w:cstheme="minorEastAsia"/>
              <w:bCs/>
              <w:szCs w:val="28"/>
              <w:highlight w:val="none"/>
              <w:lang w:val="en-US" w:eastAsia="zh-CN"/>
            </w:rPr>
            <w:t>1</w:t>
          </w:r>
          <w:r>
            <w:rPr>
              <w:rFonts w:hint="eastAsia" w:asciiTheme="minorEastAsia" w:hAnsiTheme="minorEastAsia" w:eastAsiaTheme="minorEastAsia" w:cstheme="minorEastAsia"/>
              <w:bCs/>
              <w:szCs w:val="28"/>
              <w:highlight w:val="none"/>
              <w:lang w:val="en-GB"/>
            </w:rPr>
            <w:t>：中小企业声明函（工程）</w:t>
          </w:r>
          <w:r>
            <w:tab/>
          </w:r>
          <w:r>
            <w:fldChar w:fldCharType="begin"/>
          </w:r>
          <w:r>
            <w:instrText xml:space="preserve"> PAGEREF _Toc29193 \h </w:instrText>
          </w:r>
          <w:r>
            <w:fldChar w:fldCharType="separate"/>
          </w:r>
          <w:r>
            <w:t>53</w:t>
          </w:r>
          <w:r>
            <w:fldChar w:fldCharType="end"/>
          </w:r>
          <w:r>
            <w:fldChar w:fldCharType="end"/>
          </w:r>
        </w:p>
        <w:p w14:paraId="2E3BE389">
          <w:pPr>
            <w:pStyle w:val="18"/>
            <w:tabs>
              <w:tab w:val="right" w:leader="dot" w:pos="9354"/>
            </w:tabs>
          </w:pPr>
          <w:r>
            <w:fldChar w:fldCharType="begin"/>
          </w:r>
          <w:r>
            <w:instrText xml:space="preserve"> HYPERLINK \l _Toc6329 </w:instrText>
          </w:r>
          <w:r>
            <w:fldChar w:fldCharType="separate"/>
          </w:r>
          <w:r>
            <w:rPr>
              <w:rFonts w:hint="eastAsia" w:asciiTheme="minorEastAsia" w:hAnsiTheme="minorEastAsia" w:eastAsiaTheme="minorEastAsia" w:cstheme="minorEastAsia"/>
              <w:spacing w:val="6"/>
              <w:szCs w:val="28"/>
              <w:highlight w:val="none"/>
            </w:rPr>
            <w:t>附件</w:t>
          </w:r>
          <w:r>
            <w:rPr>
              <w:rFonts w:hint="eastAsia" w:asciiTheme="minorEastAsia" w:hAnsiTheme="minorEastAsia" w:eastAsiaTheme="minorEastAsia" w:cstheme="minorEastAsia"/>
              <w:spacing w:val="6"/>
              <w:szCs w:val="28"/>
              <w:highlight w:val="none"/>
              <w:lang w:val="en-US" w:eastAsia="zh-CN"/>
            </w:rPr>
            <w:t>2</w:t>
          </w:r>
          <w:r>
            <w:rPr>
              <w:rFonts w:hint="eastAsia" w:asciiTheme="minorEastAsia" w:hAnsiTheme="minorEastAsia" w:eastAsiaTheme="minorEastAsia" w:cstheme="minorEastAsia"/>
              <w:spacing w:val="6"/>
              <w:szCs w:val="28"/>
              <w:highlight w:val="none"/>
            </w:rPr>
            <w:t>：残疾人福利性单位声明函</w:t>
          </w:r>
          <w:r>
            <w:tab/>
          </w:r>
          <w:r>
            <w:fldChar w:fldCharType="begin"/>
          </w:r>
          <w:r>
            <w:instrText xml:space="preserve"> PAGEREF _Toc6329 \h </w:instrText>
          </w:r>
          <w:r>
            <w:fldChar w:fldCharType="separate"/>
          </w:r>
          <w:r>
            <w:t>54</w:t>
          </w:r>
          <w:r>
            <w:fldChar w:fldCharType="end"/>
          </w:r>
          <w:r>
            <w:fldChar w:fldCharType="end"/>
          </w:r>
        </w:p>
        <w:p w14:paraId="30752475">
          <w:pPr>
            <w:pStyle w:val="18"/>
            <w:tabs>
              <w:tab w:val="right" w:leader="dot" w:pos="9354"/>
            </w:tabs>
          </w:pPr>
          <w:r>
            <w:fldChar w:fldCharType="begin"/>
          </w:r>
          <w:r>
            <w:instrText xml:space="preserve"> HYPERLINK \l _Toc9837 </w:instrText>
          </w:r>
          <w:r>
            <w:fldChar w:fldCharType="separate"/>
          </w:r>
          <w:r>
            <w:rPr>
              <w:rFonts w:hint="eastAsia" w:asciiTheme="minorEastAsia" w:hAnsiTheme="minorEastAsia" w:eastAsiaTheme="minorEastAsia" w:cstheme="minorEastAsia"/>
              <w:spacing w:val="6"/>
              <w:szCs w:val="24"/>
              <w:highlight w:val="none"/>
            </w:rPr>
            <w:t>附件</w:t>
          </w:r>
          <w:r>
            <w:rPr>
              <w:rFonts w:hint="eastAsia" w:asciiTheme="minorEastAsia" w:hAnsiTheme="minorEastAsia" w:eastAsiaTheme="minorEastAsia" w:cstheme="minorEastAsia"/>
              <w:spacing w:val="6"/>
              <w:szCs w:val="24"/>
              <w:highlight w:val="none"/>
              <w:lang w:val="en-US" w:eastAsia="zh-CN"/>
            </w:rPr>
            <w:t>3</w:t>
          </w:r>
          <w:r>
            <w:rPr>
              <w:rFonts w:hint="eastAsia" w:asciiTheme="minorEastAsia" w:hAnsiTheme="minorEastAsia" w:eastAsiaTheme="minorEastAsia" w:cstheme="minorEastAsia"/>
              <w:spacing w:val="6"/>
              <w:szCs w:val="24"/>
              <w:highlight w:val="none"/>
            </w:rPr>
            <w:t>：监狱企业证明材料</w:t>
          </w:r>
          <w:r>
            <w:tab/>
          </w:r>
          <w:r>
            <w:fldChar w:fldCharType="begin"/>
          </w:r>
          <w:r>
            <w:instrText xml:space="preserve"> PAGEREF _Toc9837 \h </w:instrText>
          </w:r>
          <w:r>
            <w:fldChar w:fldCharType="separate"/>
          </w:r>
          <w:r>
            <w:t>55</w:t>
          </w:r>
          <w:r>
            <w:fldChar w:fldCharType="end"/>
          </w:r>
          <w:r>
            <w:fldChar w:fldCharType="end"/>
          </w:r>
        </w:p>
        <w:p w14:paraId="7CD095EF">
          <w:r>
            <w:fldChar w:fldCharType="end"/>
          </w:r>
        </w:p>
      </w:sdtContent>
    </w:sdt>
    <w:p w14:paraId="11EC614B">
      <w:pPr>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jc w:val="center"/>
        <w:textAlignment w:val="auto"/>
        <w:outlineLvl w:val="0"/>
        <w:rPr>
          <w:rFonts w:hint="eastAsia" w:asciiTheme="minorEastAsia" w:hAnsiTheme="minorEastAsia" w:eastAsiaTheme="minorEastAsia" w:cstheme="minorEastAsia"/>
          <w:color w:val="auto"/>
          <w:kern w:val="0"/>
          <w:sz w:val="32"/>
          <w:szCs w:val="32"/>
          <w:lang w:val="en-US" w:eastAsia="zh-CN" w:bidi="ar-SA"/>
        </w:rPr>
        <w:sectPr>
          <w:footerReference r:id="rId5" w:type="default"/>
          <w:pgSz w:w="11906" w:h="16838"/>
          <w:pgMar w:top="1259" w:right="1276" w:bottom="1259" w:left="1276" w:header="851" w:footer="992" w:gutter="0"/>
          <w:pgNumType w:fmt="decimal" w:start="1"/>
          <w:cols w:space="720" w:num="1"/>
          <w:docGrid w:type="linesAndChars" w:linePitch="312" w:charSpace="0"/>
        </w:sectPr>
      </w:pPr>
      <w:bookmarkStart w:id="0" w:name="_Toc17915"/>
    </w:p>
    <w:p w14:paraId="7F049FE5">
      <w:pPr>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jc w:val="center"/>
        <w:textAlignment w:val="auto"/>
        <w:outlineLvl w:val="0"/>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lang w:val="en-US" w:eastAsia="zh-CN" w:bidi="ar-SA"/>
        </w:rPr>
        <w:t>第一章</w:t>
      </w:r>
      <w:bookmarkStart w:id="1" w:name="_Toc9300"/>
      <w:bookmarkStart w:id="2" w:name="_Toc5288"/>
      <w:bookmarkStart w:id="3" w:name="_Toc16186"/>
      <w:bookmarkStart w:id="4" w:name="_Toc11585"/>
      <w:bookmarkStart w:id="5" w:name="_Toc10576"/>
      <w:bookmarkStart w:id="6" w:name="_Toc13777"/>
      <w:r>
        <w:rPr>
          <w:rFonts w:hint="eastAsia" w:asciiTheme="minorEastAsia" w:hAnsiTheme="minorEastAsia" w:eastAsiaTheme="minorEastAsia" w:cstheme="minorEastAsia"/>
          <w:color w:val="auto"/>
          <w:kern w:val="0"/>
          <w:sz w:val="32"/>
          <w:szCs w:val="32"/>
          <w:highlight w:val="none"/>
          <w:lang w:eastAsia="zh-CN"/>
        </w:rPr>
        <w:t>竞争性磋商</w:t>
      </w:r>
      <w:r>
        <w:rPr>
          <w:rFonts w:hint="eastAsia" w:asciiTheme="minorEastAsia" w:hAnsiTheme="minorEastAsia" w:eastAsiaTheme="minorEastAsia" w:cstheme="minorEastAsia"/>
          <w:color w:val="auto"/>
          <w:kern w:val="0"/>
          <w:sz w:val="32"/>
          <w:szCs w:val="32"/>
          <w:highlight w:val="none"/>
        </w:rPr>
        <w:t>公告</w:t>
      </w:r>
      <w:bookmarkEnd w:id="0"/>
      <w:bookmarkEnd w:id="1"/>
      <w:bookmarkEnd w:id="2"/>
      <w:bookmarkEnd w:id="3"/>
      <w:bookmarkEnd w:id="4"/>
      <w:bookmarkEnd w:id="5"/>
      <w:bookmarkEnd w:id="6"/>
      <w:bookmarkStart w:id="7" w:name="_Toc20047"/>
    </w:p>
    <w:p w14:paraId="31872CC8">
      <w:pPr>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jc w:val="center"/>
        <w:textAlignment w:val="auto"/>
        <w:outlineLvl w:val="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荥阳市豫龙街道办事处荥政储（2023）4-2号渣土清运项目</w:t>
      </w:r>
      <w:bookmarkEnd w:id="7"/>
    </w:p>
    <w:p w14:paraId="40F208AD">
      <w:pPr>
        <w:pStyle w:val="25"/>
        <w:keepNext w:val="0"/>
        <w:keepLines w:val="0"/>
        <w:pageBreakBefore w:val="0"/>
        <w:kinsoku/>
        <w:wordWrap/>
        <w:overflowPunct/>
        <w:topLinePunct w:val="0"/>
        <w:autoSpaceDE/>
        <w:autoSpaceDN/>
        <w:bidi w:val="0"/>
        <w:spacing w:after="0" w:afterLines="0" w:line="500" w:lineRule="exact"/>
        <w:ind w:firstLine="241"/>
        <w:jc w:val="center"/>
        <w:textAlignment w:val="auto"/>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竞争性磋商公告</w:t>
      </w:r>
    </w:p>
    <w:p w14:paraId="39CA85F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Theme="minorEastAsia" w:hAnsiTheme="minorEastAsia" w:eastAsiaTheme="minorEastAsia" w:cstheme="minorEastAsia"/>
          <w:b/>
          <w:bCs/>
          <w:color w:val="auto"/>
          <w:sz w:val="24"/>
          <w:szCs w:val="24"/>
          <w:highlight w:val="none"/>
          <w:lang w:val="en-US" w:eastAsia="zh-CN"/>
        </w:rPr>
      </w:pPr>
      <w:bookmarkStart w:id="8" w:name="_Toc6586678"/>
      <w:bookmarkStart w:id="9" w:name="_Toc21970"/>
      <w:bookmarkStart w:id="10" w:name="_Toc144974495"/>
      <w:bookmarkStart w:id="11" w:name="_Toc152042303"/>
      <w:bookmarkStart w:id="12" w:name="_Toc152045527"/>
      <w:r>
        <w:rPr>
          <w:rFonts w:hint="eastAsia" w:asciiTheme="minorEastAsia" w:hAnsiTheme="minorEastAsia" w:eastAsiaTheme="minorEastAsia" w:cstheme="minorEastAsia"/>
          <w:b/>
          <w:bCs/>
          <w:color w:val="auto"/>
          <w:sz w:val="24"/>
          <w:szCs w:val="24"/>
          <w:highlight w:val="none"/>
          <w:lang w:val="en-US" w:eastAsia="zh-CN"/>
        </w:rPr>
        <w:t>项目概况</w:t>
      </w:r>
    </w:p>
    <w:p w14:paraId="731D36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u w:val="none"/>
          <w:lang w:val="en-US" w:eastAsia="zh-CN"/>
        </w:rPr>
      </w:pPr>
      <w:bookmarkStart w:id="13" w:name="_Toc23437"/>
      <w:bookmarkStart w:id="14" w:name="_Toc21667"/>
      <w:r>
        <w:rPr>
          <w:rFonts w:hint="eastAsia" w:asciiTheme="minorEastAsia" w:hAnsiTheme="minorEastAsia" w:eastAsiaTheme="minorEastAsia" w:cstheme="minorEastAsia"/>
          <w:color w:val="auto"/>
          <w:sz w:val="24"/>
          <w:szCs w:val="24"/>
          <w:highlight w:val="none"/>
          <w:u w:val="none"/>
          <w:lang w:val="en-US" w:eastAsia="zh-CN"/>
        </w:rPr>
        <w:t>荥阳市豫龙街道办事处荥政储（2023）4-2号渣土清运项目招标项目的潜在投标人应在荥阳市公共资源交易平台获取招标文件，并于2025年11月28日9时00分（北京时间）前递交响应文件。</w:t>
      </w:r>
    </w:p>
    <w:p w14:paraId="1C15D289">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Theme="minorEastAsia" w:hAnsiTheme="minorEastAsia" w:eastAsiaTheme="minorEastAsia" w:cstheme="minorEastAsia"/>
          <w:b/>
          <w:bCs/>
          <w:color w:val="auto"/>
          <w:sz w:val="24"/>
          <w:szCs w:val="24"/>
          <w:highlight w:val="none"/>
          <w:lang w:val="en-US" w:eastAsia="zh-CN"/>
        </w:rPr>
      </w:pPr>
      <w:bookmarkStart w:id="15" w:name="_Toc32603"/>
      <w:r>
        <w:rPr>
          <w:rFonts w:hint="eastAsia" w:asciiTheme="minorEastAsia" w:hAnsiTheme="minorEastAsia" w:eastAsiaTheme="minorEastAsia" w:cstheme="minorEastAsia"/>
          <w:b/>
          <w:bCs/>
          <w:color w:val="auto"/>
          <w:sz w:val="24"/>
          <w:szCs w:val="24"/>
          <w:highlight w:val="none"/>
          <w:lang w:val="en-US" w:eastAsia="zh-CN"/>
        </w:rPr>
        <w:t>一、项目基本情况</w:t>
      </w:r>
      <w:bookmarkEnd w:id="13"/>
      <w:bookmarkEnd w:id="14"/>
      <w:bookmarkEnd w:id="15"/>
    </w:p>
    <w:p w14:paraId="468FBD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heme="minorEastAsia" w:hAnsiTheme="minorEastAsia" w:eastAsiaTheme="minorEastAsia" w:cstheme="minorEastAsia"/>
          <w:color w:val="auto"/>
          <w:sz w:val="24"/>
          <w:szCs w:val="24"/>
          <w:highlight w:val="green"/>
          <w:lang w:val="en-US" w:eastAsia="zh-CN"/>
        </w:rPr>
      </w:pPr>
      <w:r>
        <w:rPr>
          <w:rFonts w:hint="eastAsia" w:asciiTheme="minorEastAsia" w:hAnsiTheme="minorEastAsia" w:eastAsiaTheme="minorEastAsia" w:cstheme="minorEastAsia"/>
          <w:color w:val="auto"/>
          <w:sz w:val="24"/>
          <w:szCs w:val="24"/>
          <w:highlight w:val="none"/>
          <w:lang w:val="en-US" w:eastAsia="zh-CN"/>
        </w:rPr>
        <w:t>1、项目编号：荥财磋商-2025-53</w:t>
      </w:r>
    </w:p>
    <w:p w14:paraId="630A27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2、项目名称：荥阳市豫龙街道办事处荥政储（2023）4-2号渣土清运项目</w:t>
      </w:r>
    </w:p>
    <w:p w14:paraId="7224EE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3、采购方式：竞争性磋商</w:t>
      </w:r>
    </w:p>
    <w:p w14:paraId="040976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4、预算金额：688988.63</w:t>
      </w:r>
      <w:r>
        <w:rPr>
          <w:rFonts w:hint="eastAsia" w:asciiTheme="minorEastAsia" w:hAnsiTheme="minorEastAsia" w:eastAsiaTheme="minorEastAsia" w:cstheme="minorEastAsia"/>
          <w:color w:val="auto"/>
          <w:sz w:val="24"/>
          <w:szCs w:val="24"/>
          <w:highlight w:val="none"/>
          <w:lang w:val="zh-CN" w:eastAsia="zh-CN"/>
        </w:rPr>
        <w:t>元</w:t>
      </w:r>
    </w:p>
    <w:p w14:paraId="2BE34EA0">
      <w:pPr>
        <w:keepNext w:val="0"/>
        <w:keepLines w:val="0"/>
        <w:pageBreakBefore w:val="0"/>
        <w:widowControl w:val="0"/>
        <w:kinsoku/>
        <w:wordWrap/>
        <w:overflowPunct/>
        <w:topLinePunct w:val="0"/>
        <w:autoSpaceDE/>
        <w:autoSpaceDN/>
        <w:bidi w:val="0"/>
        <w:adjustRightInd/>
        <w:snapToGrid/>
        <w:spacing w:line="500" w:lineRule="exact"/>
        <w:ind w:left="0" w:leftChars="0" w:firstLine="854" w:firstLineChars="356"/>
        <w:textAlignment w:val="auto"/>
        <w:outlineLvl w:val="9"/>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最高限价：688988.63元</w:t>
      </w:r>
    </w:p>
    <w:tbl>
      <w:tblPr>
        <w:tblStyle w:val="27"/>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38"/>
        <w:gridCol w:w="2515"/>
        <w:gridCol w:w="1401"/>
        <w:gridCol w:w="1508"/>
        <w:gridCol w:w="1463"/>
        <w:gridCol w:w="1690"/>
      </w:tblGrid>
      <w:tr w14:paraId="241E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80" w:type="dxa"/>
            <w:noWrap w:val="0"/>
            <w:vAlign w:val="center"/>
          </w:tcPr>
          <w:p w14:paraId="350D98ED">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序号</w:t>
            </w:r>
          </w:p>
        </w:tc>
        <w:tc>
          <w:tcPr>
            <w:tcW w:w="1238" w:type="dxa"/>
            <w:noWrap w:val="0"/>
            <w:vAlign w:val="center"/>
          </w:tcPr>
          <w:p w14:paraId="59D3D89B">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包号</w:t>
            </w:r>
          </w:p>
        </w:tc>
        <w:tc>
          <w:tcPr>
            <w:tcW w:w="2515" w:type="dxa"/>
            <w:noWrap w:val="0"/>
            <w:vAlign w:val="center"/>
          </w:tcPr>
          <w:p w14:paraId="0205A050">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包名称</w:t>
            </w:r>
          </w:p>
        </w:tc>
        <w:tc>
          <w:tcPr>
            <w:tcW w:w="1401" w:type="dxa"/>
            <w:noWrap w:val="0"/>
            <w:vAlign w:val="center"/>
          </w:tcPr>
          <w:p w14:paraId="34F7760B">
            <w:pPr>
              <w:keepNext w:val="0"/>
              <w:keepLines w:val="0"/>
              <w:pageBreakBefore w:val="0"/>
              <w:widowControl/>
              <w:suppressLineNumbers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包预算（元）</w:t>
            </w:r>
          </w:p>
        </w:tc>
        <w:tc>
          <w:tcPr>
            <w:tcW w:w="1508" w:type="dxa"/>
            <w:noWrap w:val="0"/>
            <w:vAlign w:val="center"/>
          </w:tcPr>
          <w:p w14:paraId="187A6899">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包最高限价（元）</w:t>
            </w:r>
          </w:p>
        </w:tc>
        <w:tc>
          <w:tcPr>
            <w:tcW w:w="1463" w:type="dxa"/>
            <w:noWrap w:val="0"/>
            <w:vAlign w:val="center"/>
          </w:tcPr>
          <w:p w14:paraId="48B503C3">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是否专门面向中小企业</w:t>
            </w:r>
          </w:p>
        </w:tc>
        <w:tc>
          <w:tcPr>
            <w:tcW w:w="1690" w:type="dxa"/>
            <w:noWrap w:val="0"/>
            <w:vAlign w:val="center"/>
          </w:tcPr>
          <w:p w14:paraId="2DEECFAF">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采购预留金额（元）</w:t>
            </w:r>
          </w:p>
        </w:tc>
      </w:tr>
      <w:tr w14:paraId="0BF5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480" w:type="dxa"/>
            <w:noWrap w:val="0"/>
            <w:vAlign w:val="center"/>
          </w:tcPr>
          <w:p w14:paraId="4B7000C2">
            <w:pPr>
              <w:pStyle w:val="23"/>
              <w:keepNext w:val="0"/>
              <w:keepLines w:val="0"/>
              <w:pageBreakBefore w:val="0"/>
              <w:kinsoku/>
              <w:wordWrap/>
              <w:overflowPunct/>
              <w:topLinePunct w:val="0"/>
              <w:autoSpaceDE/>
              <w:autoSpaceDN/>
              <w:bidi w:val="0"/>
              <w:snapToGrid w:val="0"/>
              <w:spacing w:before="0" w:after="0" w:line="360" w:lineRule="auto"/>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1</w:t>
            </w:r>
          </w:p>
        </w:tc>
        <w:tc>
          <w:tcPr>
            <w:tcW w:w="1238" w:type="dxa"/>
            <w:noWrap w:val="0"/>
            <w:vAlign w:val="center"/>
          </w:tcPr>
          <w:p w14:paraId="37E2DB0A">
            <w:pPr>
              <w:keepNext w:val="0"/>
              <w:keepLines w:val="0"/>
              <w:pageBreakBefore w:val="0"/>
              <w:widowControl/>
              <w:suppressLineNumbers w:val="0"/>
              <w:kinsoku/>
              <w:wordWrap/>
              <w:overflowPunct/>
              <w:topLinePunct w:val="0"/>
              <w:autoSpaceDE/>
              <w:autoSpaceDN/>
              <w:bidi w:val="0"/>
              <w:spacing w:line="360" w:lineRule="auto"/>
              <w:jc w:val="center"/>
              <w:textAlignment w:val="auto"/>
              <w:outlineLvl w:val="9"/>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荥财磋商-2025</w:t>
            </w:r>
            <w:r>
              <w:rPr>
                <w:rFonts w:hint="eastAsia" w:asciiTheme="minorEastAsia" w:hAnsiTheme="minorEastAsia" w:eastAsiaTheme="minorEastAsia" w:cstheme="minorEastAsia"/>
                <w:color w:val="auto"/>
                <w:sz w:val="24"/>
                <w:szCs w:val="24"/>
                <w:highlight w:val="none"/>
                <w:lang w:val="en-US" w:eastAsia="zh-CN"/>
              </w:rPr>
              <w:t>-53</w:t>
            </w:r>
          </w:p>
        </w:tc>
        <w:tc>
          <w:tcPr>
            <w:tcW w:w="2515" w:type="dxa"/>
            <w:noWrap w:val="0"/>
            <w:vAlign w:val="center"/>
          </w:tcPr>
          <w:p w14:paraId="3EC3888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荥阳市豫龙街道办事处荥政储（2023）4-2号渣土清运项目</w:t>
            </w:r>
          </w:p>
        </w:tc>
        <w:tc>
          <w:tcPr>
            <w:tcW w:w="1401" w:type="dxa"/>
            <w:noWrap w:val="0"/>
            <w:vAlign w:val="center"/>
          </w:tcPr>
          <w:p w14:paraId="14484EF5">
            <w:pPr>
              <w:pStyle w:val="23"/>
              <w:keepNext w:val="0"/>
              <w:keepLines w:val="0"/>
              <w:pageBreakBefore w:val="0"/>
              <w:kinsoku/>
              <w:wordWrap/>
              <w:overflowPunct/>
              <w:topLinePunct w:val="0"/>
              <w:autoSpaceDE/>
              <w:autoSpaceDN/>
              <w:bidi w:val="0"/>
              <w:snapToGrid w:val="0"/>
              <w:spacing w:before="0" w:after="0" w:line="360" w:lineRule="auto"/>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688988.63</w:t>
            </w:r>
          </w:p>
        </w:tc>
        <w:tc>
          <w:tcPr>
            <w:tcW w:w="1508" w:type="dxa"/>
            <w:noWrap w:val="0"/>
            <w:vAlign w:val="center"/>
          </w:tcPr>
          <w:p w14:paraId="52EDACE0">
            <w:pPr>
              <w:pStyle w:val="23"/>
              <w:keepNext w:val="0"/>
              <w:keepLines w:val="0"/>
              <w:pageBreakBefore w:val="0"/>
              <w:kinsoku/>
              <w:wordWrap/>
              <w:overflowPunct/>
              <w:topLinePunct w:val="0"/>
              <w:autoSpaceDE/>
              <w:autoSpaceDN/>
              <w:bidi w:val="0"/>
              <w:snapToGrid w:val="0"/>
              <w:spacing w:before="0" w:after="0" w:line="360" w:lineRule="auto"/>
              <w:jc w:val="center"/>
              <w:textAlignment w:val="auto"/>
              <w:outlineLvl w:val="9"/>
              <w:rPr>
                <w:rFonts w:hint="default" w:eastAsia="宋体" w:asciiTheme="minorEastAsia" w:hAnsiTheme="minorEastAsia" w:cstheme="minorEastAsia"/>
                <w:bCs/>
                <w:color w:val="auto"/>
                <w:kern w:val="2"/>
                <w:sz w:val="24"/>
                <w:szCs w:val="24"/>
                <w:highlight w:val="none"/>
                <w:lang w:val="en-US" w:eastAsia="zh-CN" w:bidi="ar-SA"/>
              </w:rPr>
            </w:pPr>
            <w:r>
              <w:rPr>
                <w:rFonts w:hint="default" w:eastAsia="宋体" w:asciiTheme="minorEastAsia" w:hAnsiTheme="minorEastAsia" w:cstheme="minorEastAsia"/>
                <w:bCs/>
                <w:color w:val="auto"/>
                <w:kern w:val="2"/>
                <w:sz w:val="24"/>
                <w:szCs w:val="24"/>
                <w:highlight w:val="none"/>
                <w:lang w:val="en-US" w:eastAsia="zh-CN" w:bidi="ar-SA"/>
              </w:rPr>
              <w:t>688988.63</w:t>
            </w:r>
          </w:p>
        </w:tc>
        <w:tc>
          <w:tcPr>
            <w:tcW w:w="1463" w:type="dxa"/>
            <w:noWrap w:val="0"/>
            <w:vAlign w:val="center"/>
          </w:tcPr>
          <w:p w14:paraId="1B4DDAB8">
            <w:pPr>
              <w:pStyle w:val="23"/>
              <w:keepNext w:val="0"/>
              <w:keepLines w:val="0"/>
              <w:pageBreakBefore w:val="0"/>
              <w:kinsoku/>
              <w:wordWrap/>
              <w:overflowPunct/>
              <w:topLinePunct w:val="0"/>
              <w:autoSpaceDE/>
              <w:autoSpaceDN/>
              <w:bidi w:val="0"/>
              <w:snapToGrid w:val="0"/>
              <w:spacing w:before="0" w:after="0" w:line="360" w:lineRule="auto"/>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是</w:t>
            </w:r>
          </w:p>
        </w:tc>
        <w:tc>
          <w:tcPr>
            <w:tcW w:w="1690" w:type="dxa"/>
            <w:noWrap w:val="0"/>
            <w:vAlign w:val="center"/>
          </w:tcPr>
          <w:p w14:paraId="023951FC">
            <w:pPr>
              <w:pStyle w:val="23"/>
              <w:keepNext w:val="0"/>
              <w:keepLines w:val="0"/>
              <w:pageBreakBefore w:val="0"/>
              <w:kinsoku/>
              <w:wordWrap/>
              <w:overflowPunct/>
              <w:topLinePunct w:val="0"/>
              <w:autoSpaceDE/>
              <w:autoSpaceDN/>
              <w:bidi w:val="0"/>
              <w:snapToGrid w:val="0"/>
              <w:spacing w:before="0" w:after="0" w:line="360" w:lineRule="auto"/>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688988.63</w:t>
            </w:r>
          </w:p>
        </w:tc>
      </w:tr>
    </w:tbl>
    <w:p w14:paraId="17143D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5、采购需求（包括但不限于标的的名称、数量、简要技术需求或服务要求等）</w:t>
      </w:r>
    </w:p>
    <w:p w14:paraId="1F9286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green"/>
          <w:lang w:val="en-US" w:eastAsia="zh-CN"/>
        </w:rPr>
      </w:pPr>
      <w:r>
        <w:rPr>
          <w:rFonts w:hint="eastAsia" w:asciiTheme="minorEastAsia" w:hAnsiTheme="minorEastAsia" w:eastAsiaTheme="minorEastAsia" w:cstheme="minorEastAsia"/>
          <w:color w:val="auto"/>
          <w:sz w:val="24"/>
          <w:szCs w:val="24"/>
          <w:highlight w:val="none"/>
          <w:lang w:val="en-US" w:eastAsia="zh-CN"/>
        </w:rPr>
        <w:t>5.1采购内容：荥政储（2023）4-2号地块的渣土清运工作</w:t>
      </w:r>
      <w:r>
        <w:rPr>
          <w:rFonts w:hint="eastAsia" w:asciiTheme="minorEastAsia" w:hAnsiTheme="minorEastAsia" w:eastAsiaTheme="minorEastAsia" w:cstheme="minorEastAsia"/>
          <w:color w:val="auto"/>
          <w:sz w:val="24"/>
          <w:szCs w:val="24"/>
          <w:highlight w:val="none"/>
          <w:shd w:val="clear"/>
          <w:lang w:val="en-US" w:eastAsia="zh-CN"/>
        </w:rPr>
        <w:t>；</w:t>
      </w:r>
    </w:p>
    <w:p w14:paraId="0D13D5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5.2服务地点：荥阳市京城路与泽众路东南侧；</w:t>
      </w:r>
    </w:p>
    <w:p w14:paraId="53280F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5.3质量要求：合格，符合国家、行业及地区现行相关规范和标准并满足当地环保等政策要求；</w:t>
      </w:r>
    </w:p>
    <w:p w14:paraId="789EB2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5.4工期：45日历天；</w:t>
      </w:r>
    </w:p>
    <w:p w14:paraId="6D346F44">
      <w:pPr>
        <w:pStyle w:val="2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5.5标段划分：本项目共划分为一个标段；</w:t>
      </w:r>
    </w:p>
    <w:p w14:paraId="4D9E43E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合同履行期限：45日历天</w:t>
      </w:r>
    </w:p>
    <w:p w14:paraId="718CBC7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本项目是否接受联合体投标：否</w:t>
      </w:r>
    </w:p>
    <w:p w14:paraId="0F40C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8、是否接受进口产品：否</w:t>
      </w:r>
    </w:p>
    <w:p w14:paraId="1ADB0F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9、是否专门面向中小企业：是</w:t>
      </w:r>
    </w:p>
    <w:p w14:paraId="2E7670B5">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color w:val="auto"/>
          <w:sz w:val="24"/>
          <w:szCs w:val="24"/>
          <w:highlight w:val="none"/>
          <w:lang w:val="en-US" w:eastAsia="zh-CN"/>
        </w:rPr>
      </w:pPr>
      <w:bookmarkStart w:id="16" w:name="_Toc4756"/>
      <w:bookmarkStart w:id="17" w:name="_Toc18510"/>
      <w:bookmarkStart w:id="18" w:name="_Toc29835"/>
      <w:r>
        <w:rPr>
          <w:rFonts w:hint="eastAsia" w:asciiTheme="minorEastAsia" w:hAnsiTheme="minorEastAsia" w:eastAsiaTheme="minorEastAsia" w:cstheme="minorEastAsia"/>
          <w:b/>
          <w:bCs/>
          <w:color w:val="auto"/>
          <w:sz w:val="24"/>
          <w:szCs w:val="24"/>
          <w:highlight w:val="none"/>
          <w:lang w:val="en-US" w:eastAsia="zh-CN"/>
        </w:rPr>
        <w:t>二、申请人资格条件</w:t>
      </w:r>
      <w:r>
        <w:rPr>
          <w:rFonts w:hint="eastAsia" w:asciiTheme="minorEastAsia" w:hAnsiTheme="minorEastAsia" w:eastAsiaTheme="minorEastAsia" w:cstheme="minorEastAsia"/>
          <w:color w:val="auto"/>
          <w:sz w:val="24"/>
          <w:szCs w:val="24"/>
          <w:highlight w:val="none"/>
          <w:lang w:val="en-US" w:eastAsia="zh-CN"/>
        </w:rPr>
        <w:t>：</w:t>
      </w:r>
      <w:bookmarkEnd w:id="16"/>
      <w:bookmarkEnd w:id="17"/>
      <w:bookmarkEnd w:id="18"/>
    </w:p>
    <w:p w14:paraId="6D0652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bookmarkStart w:id="19" w:name="_Toc32427"/>
      <w:r>
        <w:rPr>
          <w:rFonts w:hint="eastAsia" w:asciiTheme="minorEastAsia" w:hAnsiTheme="minorEastAsia" w:eastAsiaTheme="minorEastAsia" w:cstheme="minorEastAsia"/>
          <w:b w:val="0"/>
          <w:bCs w:val="0"/>
          <w:color w:val="auto"/>
          <w:sz w:val="24"/>
          <w:szCs w:val="24"/>
          <w:highlight w:val="none"/>
          <w:lang w:val="en-US" w:eastAsia="zh-CN"/>
        </w:rPr>
        <w:t>1、满足《中华人民共和国政府采购法》第二十二条规定；</w:t>
      </w:r>
    </w:p>
    <w:p w14:paraId="25382EA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bookmarkStart w:id="20" w:name="_Toc8705"/>
      <w:r>
        <w:rPr>
          <w:rFonts w:hint="eastAsia" w:asciiTheme="minorEastAsia" w:hAnsiTheme="minorEastAsia" w:eastAsiaTheme="minorEastAsia" w:cstheme="minorEastAsia"/>
          <w:b w:val="0"/>
          <w:bCs w:val="0"/>
          <w:color w:val="auto"/>
          <w:kern w:val="2"/>
          <w:sz w:val="24"/>
          <w:szCs w:val="24"/>
          <w:highlight w:val="none"/>
          <w:lang w:val="en-US" w:eastAsia="zh-CN" w:bidi="ar-SA"/>
        </w:rPr>
        <w:t>2、落实政府采购政策满足的资格要求：</w:t>
      </w:r>
    </w:p>
    <w:p w14:paraId="7D38DF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（1）项目属于专门面向中小企业采购的项目。供应商应为中小微企业（监狱企业、残疾人福利性企业视同小微企业），</w:t>
      </w:r>
      <w:bookmarkEnd w:id="20"/>
      <w:r>
        <w:rPr>
          <w:rFonts w:hint="eastAsia" w:asciiTheme="minorEastAsia" w:hAnsiTheme="minorEastAsia" w:eastAsiaTheme="minorEastAsia" w:cstheme="minorEastAsia"/>
          <w:b w:val="0"/>
          <w:bCs w:val="0"/>
          <w:color w:val="auto"/>
          <w:kern w:val="2"/>
          <w:sz w:val="24"/>
          <w:szCs w:val="24"/>
          <w:highlight w:val="none"/>
          <w:lang w:val="en-US" w:eastAsia="zh-CN" w:bidi="ar-SA"/>
        </w:rPr>
        <w:t>须提供《中小企业声明函》或残疾人福利性单位声明函或监狱企业证明材料；</w:t>
      </w:r>
    </w:p>
    <w:p w14:paraId="44F62A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（2）政府强制采购节能产品政策、环境保护政策。</w:t>
      </w:r>
    </w:p>
    <w:p w14:paraId="4D49536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bookmarkStart w:id="21" w:name="_Toc1112"/>
      <w:r>
        <w:rPr>
          <w:rFonts w:hint="eastAsia" w:asciiTheme="minorEastAsia" w:hAnsiTheme="minorEastAsia" w:eastAsiaTheme="minorEastAsia" w:cstheme="minorEastAsia"/>
          <w:b w:val="0"/>
          <w:bCs w:val="0"/>
          <w:color w:val="auto"/>
          <w:kern w:val="2"/>
          <w:sz w:val="24"/>
          <w:szCs w:val="24"/>
          <w:highlight w:val="none"/>
          <w:lang w:val="en-US" w:eastAsia="zh-CN" w:bidi="ar-SA"/>
        </w:rPr>
        <w:t>3、本项目的特定资格要求</w:t>
      </w:r>
      <w:bookmarkEnd w:id="21"/>
    </w:p>
    <w:p w14:paraId="3F72DA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3.1 供应商须具备独立的法人资格，具有有效的营业执照；</w:t>
      </w:r>
    </w:p>
    <w:p w14:paraId="7FC599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3.2 </w:t>
      </w:r>
      <w:bookmarkStart w:id="22" w:name="_Toc30767"/>
      <w:r>
        <w:rPr>
          <w:rFonts w:hint="eastAsia" w:asciiTheme="minorEastAsia" w:hAnsiTheme="minorEastAsia" w:eastAsiaTheme="minorEastAsia" w:cstheme="minorEastAsia"/>
          <w:b w:val="0"/>
          <w:bCs w:val="0"/>
          <w:color w:val="auto"/>
          <w:kern w:val="2"/>
          <w:sz w:val="24"/>
          <w:szCs w:val="24"/>
          <w:highlight w:val="none"/>
          <w:lang w:val="en-US" w:eastAsia="zh-CN" w:bidi="ar-SA"/>
        </w:rPr>
        <w:t>供应商须具备行政主管部门颁发的道路运输经营许可证；</w:t>
      </w:r>
    </w:p>
    <w:p w14:paraId="50CE33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3.3 根据《财政部关于在政府采购活动中查询</w:t>
      </w:r>
      <w:r>
        <w:rPr>
          <w:rFonts w:hint="eastAsia" w:asciiTheme="minorEastAsia" w:hAnsiTheme="minorEastAsia" w:eastAsiaTheme="minorEastAsia" w:cstheme="minorEastAsia"/>
          <w:b w:val="0"/>
          <w:bCs w:val="0"/>
          <w:color w:val="auto"/>
          <w:sz w:val="24"/>
          <w:szCs w:val="24"/>
          <w:highlight w:val="none"/>
          <w:lang w:val="en-US" w:eastAsia="zh-CN"/>
        </w:rPr>
        <w:t>及使用信用记录有关问题的通知》（财库〔2016〕125号）和豫财购〔2016〕15号的规定，对列入失信被执行人、重大税收违法失信主体、政府采购严重违法失信行为记录名单的供应商，拒绝参与本项目政府采购活动；供应商可通过（查询渠道：“中国执行信息公开网（zxgk.court.gov.cn/shixin）”查询：失信被执行人；“信用中国”网站（www.creditchina.gov.cn）查询：重大税收违法失信主体、“中国政府采购网”www.ccgp.gov.cn）查询：政府采购严重违法失信行为记录名单）；可在响应文件中提供查询网页截图并加盖供应商电子签章（截图内容要完整清晰）。注：采购代理机构在开标当天根据需要对所有参与本项目的供应商的信用情况进行核查并以采购代理机构查询的结果为准。</w:t>
      </w:r>
      <w:bookmarkEnd w:id="22"/>
      <w:r>
        <w:rPr>
          <w:rFonts w:hint="eastAsia" w:asciiTheme="minorEastAsia" w:hAnsiTheme="minorEastAsia" w:eastAsiaTheme="minorEastAsia" w:cstheme="minorEastAsia"/>
          <w:b w:val="0"/>
          <w:bCs w:val="0"/>
          <w:color w:val="auto"/>
          <w:kern w:val="2"/>
          <w:sz w:val="24"/>
          <w:szCs w:val="24"/>
          <w:highlight w:val="none"/>
          <w:lang w:val="en-US" w:eastAsia="zh-CN" w:bidi="ar-SA"/>
        </w:rPr>
        <w:t>若在开标当天查询到供应商有相关负面信息的，则该供应商为无效供应商。</w:t>
      </w:r>
    </w:p>
    <w:p w14:paraId="48ED041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200" w:firstLine="480" w:firstLineChars="200"/>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 xml:space="preserve">3.4 </w:t>
      </w:r>
      <w:r>
        <w:rPr>
          <w:rFonts w:hint="eastAsia" w:asciiTheme="minorEastAsia" w:hAnsiTheme="minorEastAsia" w:eastAsiaTheme="minorEastAsia" w:cstheme="minorEastAsia"/>
          <w:b w:val="0"/>
          <w:bCs w:val="0"/>
          <w:color w:val="auto"/>
          <w:kern w:val="2"/>
          <w:sz w:val="24"/>
          <w:szCs w:val="24"/>
          <w:highlight w:val="none"/>
          <w:lang w:val="en-US" w:eastAsia="zh-CN" w:bidi="ar-SA"/>
        </w:rPr>
        <w:t>单位负责人为同一人或存在直接控股、管理关系的不同供应商，不得参加同一合同项下的政府采购活动；需提供“国家企业信用信息公示系统”中公示的公司信息、股东（或投资人）信息的网页截图应附于响应文件并加盖带供应商电子签章（查询日期在本公告发布日期之后）。</w:t>
      </w:r>
    </w:p>
    <w:p w14:paraId="49A7DD1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200" w:firstLine="240" w:firstLineChars="1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 不允许转包和违法分包。</w:t>
      </w:r>
    </w:p>
    <w:p w14:paraId="6BE354EB">
      <w:pPr>
        <w:pStyle w:val="69"/>
        <w:widowControl w:val="0"/>
        <w:autoSpaceDN w:val="0"/>
        <w:spacing w:line="360" w:lineRule="auto"/>
        <w:ind w:firstLine="480" w:firstLineChars="200"/>
        <w:contextualSpacing/>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注：1、依据《荥阳市财政局关于政府采购支持稳经济促增长的通知》（荥财字〔2022〕21号）文件中第五条“合理简化证明材料”的相关要求，参与本项目的供应商可无需提供相关财务状况、社保资金等证明材料，仅</w:t>
      </w:r>
      <w:r>
        <w:rPr>
          <w:rFonts w:hint="eastAsia" w:ascii="宋体" w:hAnsi="宋体" w:cs="宋体"/>
          <w:color w:val="000000"/>
          <w:kern w:val="2"/>
          <w:sz w:val="24"/>
          <w:szCs w:val="24"/>
          <w:highlight w:val="none"/>
          <w:lang w:val="en-US" w:eastAsia="zh-CN" w:bidi="ar-SA"/>
        </w:rPr>
        <w:t>需</w:t>
      </w:r>
      <w:r>
        <w:rPr>
          <w:rFonts w:hint="eastAsia" w:ascii="宋体" w:hAnsi="宋体" w:eastAsia="宋体" w:cs="宋体"/>
          <w:color w:val="000000"/>
          <w:kern w:val="2"/>
          <w:sz w:val="24"/>
          <w:szCs w:val="24"/>
          <w:highlight w:val="none"/>
          <w:lang w:val="en-US" w:eastAsia="zh-CN" w:bidi="ar-SA"/>
        </w:rPr>
        <w:t>如实提供书面承诺符合资格条件且无纳税、社保、重大违法等方面失信记录以及具备履行合同所必须的设备和能力的声明函，即可参与政府采购活动</w:t>
      </w:r>
      <w:r>
        <w:rPr>
          <w:rFonts w:hint="eastAsia" w:ascii="宋体" w:hAnsi="宋体" w:cs="宋体"/>
          <w:color w:val="000000"/>
          <w:kern w:val="2"/>
          <w:sz w:val="24"/>
          <w:szCs w:val="24"/>
          <w:highlight w:val="none"/>
          <w:lang w:val="en-US" w:eastAsia="zh-CN" w:bidi="ar-SA"/>
        </w:rPr>
        <w:t>，具体格式请参照磋商文件第六章第五项“（二）资</w:t>
      </w:r>
      <w:bookmarkStart w:id="658" w:name="_GoBack"/>
      <w:bookmarkEnd w:id="658"/>
      <w:r>
        <w:rPr>
          <w:rFonts w:hint="eastAsia" w:ascii="宋体" w:hAnsi="宋体" w:cs="宋体"/>
          <w:color w:val="000000"/>
          <w:kern w:val="2"/>
          <w:sz w:val="24"/>
          <w:szCs w:val="24"/>
          <w:highlight w:val="none"/>
          <w:lang w:val="en-US" w:eastAsia="zh-CN" w:bidi="ar-SA"/>
        </w:rPr>
        <w:t>格承诺声明函”</w:t>
      </w:r>
      <w:r>
        <w:rPr>
          <w:rFonts w:hint="eastAsia" w:ascii="宋体" w:hAnsi="宋体" w:eastAsia="宋体" w:cs="宋体"/>
          <w:color w:val="000000"/>
          <w:kern w:val="2"/>
          <w:sz w:val="24"/>
          <w:szCs w:val="24"/>
          <w:highlight w:val="none"/>
          <w:lang w:val="en-US" w:eastAsia="zh-CN" w:bidi="ar-SA"/>
        </w:rPr>
        <w:t>。</w:t>
      </w:r>
    </w:p>
    <w:p w14:paraId="48A39A4C">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0"/>
        <w:rPr>
          <w:rFonts w:hint="eastAsia" w:asciiTheme="minorEastAsia" w:hAnsiTheme="minorEastAsia" w:eastAsiaTheme="minorEastAsia" w:cstheme="minorEastAsia"/>
          <w:b/>
          <w:bCs/>
          <w:color w:val="auto"/>
          <w:sz w:val="24"/>
          <w:szCs w:val="24"/>
          <w:highlight w:val="none"/>
        </w:rPr>
      </w:pPr>
      <w:bookmarkStart w:id="23" w:name="_Toc22605"/>
      <w:bookmarkStart w:id="24" w:name="_Toc27299"/>
      <w:r>
        <w:rPr>
          <w:rFonts w:hint="eastAsia" w:asciiTheme="minorEastAsia" w:hAnsiTheme="minorEastAsia" w:eastAsiaTheme="minorEastAsia" w:cstheme="minorEastAsia"/>
          <w:b/>
          <w:bCs/>
          <w:color w:val="auto"/>
          <w:sz w:val="24"/>
          <w:szCs w:val="24"/>
          <w:highlight w:val="none"/>
        </w:rPr>
        <w:t>三、</w:t>
      </w:r>
      <w:bookmarkEnd w:id="8"/>
      <w:bookmarkEnd w:id="9"/>
      <w:r>
        <w:rPr>
          <w:rFonts w:hint="eastAsia" w:asciiTheme="minorEastAsia" w:hAnsiTheme="minorEastAsia" w:eastAsiaTheme="minorEastAsia" w:cstheme="minorEastAsia"/>
          <w:b/>
          <w:bCs/>
          <w:color w:val="auto"/>
          <w:sz w:val="24"/>
          <w:szCs w:val="24"/>
          <w:highlight w:val="none"/>
        </w:rPr>
        <w:t>获取采购文件</w:t>
      </w:r>
      <w:bookmarkEnd w:id="19"/>
      <w:bookmarkEnd w:id="23"/>
      <w:bookmarkEnd w:id="24"/>
    </w:p>
    <w:p w14:paraId="71DF3B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bookmarkStart w:id="25" w:name="_Toc5333"/>
      <w:bookmarkStart w:id="26" w:name="_Toc6586679"/>
      <w:bookmarkStart w:id="27" w:name="_Toc3139"/>
      <w:r>
        <w:rPr>
          <w:rFonts w:hint="eastAsia" w:asciiTheme="minorEastAsia" w:hAnsiTheme="minorEastAsia" w:eastAsiaTheme="minorEastAsia" w:cstheme="minorEastAsia"/>
          <w:color w:val="auto"/>
          <w:kern w:val="0"/>
          <w:sz w:val="24"/>
          <w:szCs w:val="24"/>
          <w:highlight w:val="none"/>
          <w:lang w:val="en-US" w:eastAsia="zh-CN" w:bidi="ar"/>
        </w:rPr>
        <w:t>1.时间：2025年11月18日至2025年11月24日，每天上午00:00至12:00，下午12:00至23:59（北京时间，法定节假日除外）</w:t>
      </w:r>
    </w:p>
    <w:p w14:paraId="48B739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2.地点：荥阳市公共资源交易平台。</w:t>
      </w:r>
    </w:p>
    <w:p w14:paraId="3C795E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386EFD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4.售价：0元。</w:t>
      </w:r>
    </w:p>
    <w:p w14:paraId="19377D88">
      <w:pPr>
        <w:keepNext w:val="0"/>
        <w:keepLines w:val="0"/>
        <w:pageBreakBefore w:val="0"/>
        <w:kinsoku/>
        <w:wordWrap/>
        <w:overflowPunct/>
        <w:topLinePunct w:val="0"/>
        <w:autoSpaceDE/>
        <w:autoSpaceDN/>
        <w:bidi w:val="0"/>
        <w:adjustRightInd w:val="0"/>
        <w:snapToGrid w:val="0"/>
        <w:spacing w:line="500" w:lineRule="exact"/>
        <w:textAlignment w:val="auto"/>
        <w:outlineLvl w:val="0"/>
        <w:rPr>
          <w:rFonts w:hint="eastAsia" w:asciiTheme="minorEastAsia" w:hAnsiTheme="minorEastAsia" w:eastAsiaTheme="minorEastAsia" w:cstheme="minorEastAsia"/>
          <w:b/>
          <w:bCs/>
          <w:color w:val="auto"/>
          <w:sz w:val="24"/>
          <w:szCs w:val="24"/>
          <w:highlight w:val="none"/>
        </w:rPr>
      </w:pPr>
      <w:bookmarkStart w:id="28" w:name="_Toc6086"/>
      <w:bookmarkStart w:id="29" w:name="_Toc8997"/>
      <w:r>
        <w:rPr>
          <w:rFonts w:hint="eastAsia" w:asciiTheme="minorEastAsia" w:hAnsiTheme="minorEastAsia" w:eastAsiaTheme="minorEastAsia" w:cstheme="minorEastAsia"/>
          <w:b/>
          <w:bCs/>
          <w:color w:val="auto"/>
          <w:sz w:val="24"/>
          <w:szCs w:val="24"/>
          <w:highlight w:val="none"/>
        </w:rPr>
        <w:t>四、响应文件提交</w:t>
      </w:r>
      <w:bookmarkEnd w:id="25"/>
      <w:bookmarkEnd w:id="28"/>
      <w:bookmarkEnd w:id="29"/>
    </w:p>
    <w:p w14:paraId="5AA982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bookmarkStart w:id="30" w:name="_Toc22840"/>
      <w:r>
        <w:rPr>
          <w:rFonts w:hint="eastAsia" w:asciiTheme="minorEastAsia" w:hAnsiTheme="minorEastAsia" w:eastAsiaTheme="minorEastAsia" w:cstheme="minorEastAsia"/>
          <w:color w:val="auto"/>
          <w:kern w:val="0"/>
          <w:sz w:val="24"/>
          <w:szCs w:val="24"/>
          <w:highlight w:val="none"/>
          <w:lang w:val="en-US" w:eastAsia="zh-CN" w:bidi="ar"/>
        </w:rPr>
        <w:t>1.截止时间：2025年11月28日9时00分（北京时间）</w:t>
      </w:r>
    </w:p>
    <w:p w14:paraId="2D33C8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2.地点：荥阳市公共资源交易平台</w:t>
      </w:r>
    </w:p>
    <w:p w14:paraId="356D5E1B">
      <w:pPr>
        <w:keepNext w:val="0"/>
        <w:keepLines w:val="0"/>
        <w:pageBreakBefore w:val="0"/>
        <w:kinsoku/>
        <w:wordWrap/>
        <w:overflowPunct/>
        <w:topLinePunct w:val="0"/>
        <w:autoSpaceDE/>
        <w:autoSpaceDN/>
        <w:bidi w:val="0"/>
        <w:adjustRightInd w:val="0"/>
        <w:snapToGrid w:val="0"/>
        <w:spacing w:line="500" w:lineRule="exact"/>
        <w:textAlignment w:val="auto"/>
        <w:outlineLvl w:val="0"/>
        <w:rPr>
          <w:rFonts w:hint="eastAsia" w:asciiTheme="minorEastAsia" w:hAnsiTheme="minorEastAsia" w:eastAsiaTheme="minorEastAsia" w:cstheme="minorEastAsia"/>
          <w:b/>
          <w:bCs/>
          <w:color w:val="auto"/>
          <w:sz w:val="24"/>
          <w:szCs w:val="24"/>
          <w:highlight w:val="none"/>
        </w:rPr>
      </w:pPr>
      <w:bookmarkStart w:id="31" w:name="_Toc28903"/>
      <w:bookmarkStart w:id="32" w:name="_Toc20166"/>
      <w:r>
        <w:rPr>
          <w:rFonts w:hint="eastAsia" w:asciiTheme="minorEastAsia" w:hAnsiTheme="minorEastAsia" w:eastAsiaTheme="minorEastAsia" w:cstheme="minorEastAsia"/>
          <w:b/>
          <w:bCs/>
          <w:color w:val="auto"/>
          <w:sz w:val="24"/>
          <w:szCs w:val="24"/>
          <w:highlight w:val="none"/>
        </w:rPr>
        <w:t>五、</w:t>
      </w:r>
      <w:r>
        <w:rPr>
          <w:rFonts w:hint="eastAsia" w:asciiTheme="minorEastAsia" w:hAnsiTheme="minorEastAsia" w:eastAsiaTheme="minorEastAsia" w:cstheme="minorEastAsia"/>
          <w:b/>
          <w:bCs/>
          <w:color w:val="auto"/>
          <w:sz w:val="24"/>
          <w:szCs w:val="24"/>
          <w:highlight w:val="none"/>
          <w:lang w:val="en-US" w:eastAsia="zh-CN"/>
        </w:rPr>
        <w:t>响应文件</w:t>
      </w:r>
      <w:r>
        <w:rPr>
          <w:rFonts w:hint="eastAsia" w:asciiTheme="minorEastAsia" w:hAnsiTheme="minorEastAsia" w:eastAsiaTheme="minorEastAsia" w:cstheme="minorEastAsia"/>
          <w:b/>
          <w:bCs/>
          <w:color w:val="auto"/>
          <w:sz w:val="24"/>
          <w:szCs w:val="24"/>
          <w:highlight w:val="none"/>
        </w:rPr>
        <w:t>开启</w:t>
      </w:r>
      <w:bookmarkEnd w:id="30"/>
      <w:bookmarkEnd w:id="31"/>
      <w:bookmarkEnd w:id="32"/>
    </w:p>
    <w:bookmarkEnd w:id="26"/>
    <w:bookmarkEnd w:id="27"/>
    <w:p w14:paraId="5E17DC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bookmarkStart w:id="33" w:name="_Toc12087"/>
      <w:r>
        <w:rPr>
          <w:rFonts w:hint="eastAsia" w:asciiTheme="minorEastAsia" w:hAnsiTheme="minorEastAsia" w:eastAsiaTheme="minorEastAsia" w:cstheme="minorEastAsia"/>
          <w:color w:val="auto"/>
          <w:kern w:val="0"/>
          <w:sz w:val="24"/>
          <w:szCs w:val="24"/>
          <w:highlight w:val="none"/>
          <w:lang w:val="en-US" w:eastAsia="zh-CN" w:bidi="ar"/>
        </w:rPr>
        <w:t>1.时间：2025年11月28日9时00分（北京时间）</w:t>
      </w:r>
    </w:p>
    <w:p w14:paraId="33FECF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2.地点：荥阳市公共资源交易中心（荥阳市中原路与飞龙路西北角政务服务中心七楼）第三开标室</w:t>
      </w:r>
    </w:p>
    <w:p w14:paraId="68607A1C">
      <w:pPr>
        <w:keepNext w:val="0"/>
        <w:keepLines w:val="0"/>
        <w:pageBreakBefore w:val="0"/>
        <w:kinsoku/>
        <w:wordWrap/>
        <w:overflowPunct/>
        <w:topLinePunct w:val="0"/>
        <w:autoSpaceDE/>
        <w:autoSpaceDN/>
        <w:bidi w:val="0"/>
        <w:adjustRightInd w:val="0"/>
        <w:snapToGrid w:val="0"/>
        <w:spacing w:line="500" w:lineRule="exact"/>
        <w:textAlignment w:val="auto"/>
        <w:outlineLvl w:val="0"/>
        <w:rPr>
          <w:rFonts w:hint="eastAsia" w:asciiTheme="minorEastAsia" w:hAnsiTheme="minorEastAsia" w:eastAsiaTheme="minorEastAsia" w:cstheme="minorEastAsia"/>
          <w:b/>
          <w:color w:val="auto"/>
          <w:sz w:val="24"/>
          <w:szCs w:val="24"/>
          <w:highlight w:val="none"/>
        </w:rPr>
      </w:pPr>
      <w:bookmarkStart w:id="34" w:name="_Toc11547"/>
      <w:bookmarkStart w:id="35" w:name="_Toc23640"/>
      <w:r>
        <w:rPr>
          <w:rFonts w:hint="eastAsia" w:asciiTheme="minorEastAsia" w:hAnsiTheme="minorEastAsia" w:eastAsiaTheme="minorEastAsia" w:cstheme="minorEastAsia"/>
          <w:b/>
          <w:color w:val="auto"/>
          <w:sz w:val="24"/>
          <w:szCs w:val="24"/>
          <w:highlight w:val="none"/>
        </w:rPr>
        <w:t>六、发布公告的媒介及</w:t>
      </w:r>
      <w:r>
        <w:rPr>
          <w:rFonts w:hint="eastAsia" w:asciiTheme="minorEastAsia" w:hAnsiTheme="minorEastAsia" w:eastAsiaTheme="minorEastAsia" w:cstheme="minorEastAsia"/>
          <w:b/>
          <w:color w:val="auto"/>
          <w:sz w:val="24"/>
          <w:szCs w:val="24"/>
          <w:highlight w:val="none"/>
          <w:lang w:val="en-US" w:eastAsia="zh-CN"/>
        </w:rPr>
        <w:t>招标</w:t>
      </w:r>
      <w:r>
        <w:rPr>
          <w:rFonts w:hint="eastAsia" w:asciiTheme="minorEastAsia" w:hAnsiTheme="minorEastAsia" w:eastAsiaTheme="minorEastAsia" w:cstheme="minorEastAsia"/>
          <w:b/>
          <w:color w:val="auto"/>
          <w:sz w:val="24"/>
          <w:szCs w:val="24"/>
          <w:highlight w:val="none"/>
        </w:rPr>
        <w:t>公告期限</w:t>
      </w:r>
      <w:bookmarkEnd w:id="33"/>
      <w:bookmarkEnd w:id="34"/>
      <w:bookmarkEnd w:id="35"/>
    </w:p>
    <w:p w14:paraId="5FFA0E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bookmarkStart w:id="36" w:name="_Toc16708"/>
      <w:r>
        <w:rPr>
          <w:rFonts w:hint="eastAsia" w:asciiTheme="minorEastAsia" w:hAnsiTheme="minorEastAsia" w:eastAsiaTheme="minorEastAsia" w:cstheme="minorEastAsia"/>
          <w:color w:val="auto"/>
          <w:kern w:val="0"/>
          <w:sz w:val="24"/>
          <w:szCs w:val="24"/>
          <w:highlight w:val="none"/>
          <w:lang w:val="en-US" w:eastAsia="zh-CN" w:bidi="ar"/>
        </w:rPr>
        <w:t>本次招标公告在《河南省政府采购网》《荥阳市公共资源交易中心网站》《荥阳市政府采购网》《中国招标投标公共服务平台》上发布，招标公告期限为三个工作日。</w:t>
      </w:r>
    </w:p>
    <w:p w14:paraId="73B2988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Theme="minorEastAsia" w:hAnsiTheme="minorEastAsia" w:eastAsiaTheme="minorEastAsia" w:cstheme="minorEastAsia"/>
          <w:b/>
          <w:color w:val="auto"/>
          <w:sz w:val="24"/>
          <w:szCs w:val="24"/>
          <w:highlight w:val="none"/>
        </w:rPr>
      </w:pPr>
      <w:bookmarkStart w:id="37" w:name="_Toc9072"/>
      <w:bookmarkStart w:id="38" w:name="_Toc9772"/>
      <w:r>
        <w:rPr>
          <w:rFonts w:hint="eastAsia" w:asciiTheme="minorEastAsia" w:hAnsiTheme="minorEastAsia" w:eastAsiaTheme="minorEastAsia" w:cstheme="minorEastAsia"/>
          <w:b/>
          <w:color w:val="auto"/>
          <w:sz w:val="24"/>
          <w:szCs w:val="24"/>
          <w:highlight w:val="none"/>
          <w:lang w:val="en-US" w:eastAsia="zh-CN"/>
        </w:rPr>
        <w:t>七、</w:t>
      </w:r>
      <w:r>
        <w:rPr>
          <w:rFonts w:hint="eastAsia" w:asciiTheme="minorEastAsia" w:hAnsiTheme="minorEastAsia" w:eastAsiaTheme="minorEastAsia" w:cstheme="minorEastAsia"/>
          <w:b/>
          <w:color w:val="auto"/>
          <w:sz w:val="24"/>
          <w:szCs w:val="24"/>
          <w:highlight w:val="none"/>
        </w:rPr>
        <w:t>其他补充事宜</w:t>
      </w:r>
      <w:bookmarkEnd w:id="36"/>
      <w:bookmarkEnd w:id="37"/>
      <w:bookmarkEnd w:id="38"/>
    </w:p>
    <w:p w14:paraId="6386FAA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bookmarkStart w:id="39" w:name="_Toc19696"/>
      <w:r>
        <w:rPr>
          <w:rFonts w:hint="eastAsia" w:asciiTheme="minorEastAsia" w:hAnsiTheme="minorEastAsia" w:eastAsiaTheme="minorEastAsia" w:cstheme="minorEastAsia"/>
          <w:color w:val="auto"/>
          <w:sz w:val="24"/>
          <w:szCs w:val="24"/>
          <w:highlight w:val="none"/>
          <w:lang w:val="en-US" w:eastAsia="zh-CN" w:bidi="ar"/>
        </w:rPr>
        <w:t>1.投标文件制作及上传：</w:t>
      </w:r>
    </w:p>
    <w:p w14:paraId="7136B9C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368CD8A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1.2投标人（供应商）须在投标截止时间前登陆荥阳市公共资源交易平台上传加密的电子投标文件。</w:t>
      </w:r>
    </w:p>
    <w:p w14:paraId="3C950506">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65877F5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3.本次采购招标代理服务费，参考河南省招标投标协会（豫招协〔2023〕2号）文规定的计费方式，向成交供应商收取代理服务费。</w:t>
      </w:r>
    </w:p>
    <w:p w14:paraId="7445A2E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4.本项目监督部门为：荥阳市财政局</w:t>
      </w:r>
    </w:p>
    <w:p w14:paraId="4B771723">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Theme="minorEastAsia" w:hAnsiTheme="minorEastAsia" w:eastAsiaTheme="minorEastAsia" w:cstheme="minorEastAsia"/>
          <w:b/>
          <w:color w:val="auto"/>
          <w:sz w:val="24"/>
          <w:szCs w:val="24"/>
          <w:highlight w:val="none"/>
        </w:rPr>
      </w:pPr>
      <w:bookmarkStart w:id="40" w:name="_Toc25761"/>
      <w:bookmarkStart w:id="41" w:name="_Toc23347"/>
      <w:r>
        <w:rPr>
          <w:rFonts w:hint="eastAsia" w:asciiTheme="minorEastAsia" w:hAnsiTheme="minorEastAsia" w:eastAsiaTheme="minorEastAsia" w:cstheme="minorEastAsia"/>
          <w:b/>
          <w:color w:val="auto"/>
          <w:sz w:val="24"/>
          <w:szCs w:val="24"/>
          <w:highlight w:val="none"/>
        </w:rPr>
        <w:t>八、凡对本次</w:t>
      </w:r>
      <w:r>
        <w:rPr>
          <w:rFonts w:hint="eastAsia" w:asciiTheme="minorEastAsia" w:hAnsiTheme="minorEastAsia" w:eastAsiaTheme="minorEastAsia" w:cstheme="minorEastAsia"/>
          <w:b/>
          <w:color w:val="auto"/>
          <w:sz w:val="24"/>
          <w:szCs w:val="24"/>
          <w:highlight w:val="none"/>
          <w:lang w:val="en-US" w:eastAsia="zh-CN"/>
        </w:rPr>
        <w:t>招标</w:t>
      </w:r>
      <w:r>
        <w:rPr>
          <w:rFonts w:hint="eastAsia" w:asciiTheme="minorEastAsia" w:hAnsiTheme="minorEastAsia" w:eastAsiaTheme="minorEastAsia" w:cstheme="minorEastAsia"/>
          <w:b/>
          <w:color w:val="auto"/>
          <w:sz w:val="24"/>
          <w:szCs w:val="24"/>
          <w:highlight w:val="none"/>
        </w:rPr>
        <w:t>提出询问，请按照以下方式联系</w:t>
      </w:r>
      <w:bookmarkEnd w:id="39"/>
      <w:bookmarkEnd w:id="40"/>
      <w:bookmarkEnd w:id="41"/>
    </w:p>
    <w:p w14:paraId="4DBD162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bookmarkStart w:id="42" w:name="_Toc28359096"/>
      <w:bookmarkStart w:id="43" w:name="_Toc28359019"/>
      <w:bookmarkStart w:id="44" w:name="_Toc35393806"/>
      <w:bookmarkStart w:id="45" w:name="_Toc35393637"/>
      <w:r>
        <w:rPr>
          <w:rFonts w:hint="eastAsia" w:asciiTheme="minorEastAsia" w:hAnsiTheme="minorEastAsia" w:eastAsiaTheme="minorEastAsia" w:cstheme="minorEastAsia"/>
          <w:color w:val="auto"/>
          <w:sz w:val="24"/>
          <w:szCs w:val="24"/>
          <w:highlight w:val="none"/>
          <w:lang w:val="en-US" w:eastAsia="zh-CN" w:bidi="ar"/>
        </w:rPr>
        <w:t>1.采购人信息</w:t>
      </w:r>
      <w:bookmarkEnd w:id="42"/>
      <w:bookmarkEnd w:id="43"/>
      <w:bookmarkEnd w:id="44"/>
      <w:bookmarkEnd w:id="45"/>
    </w:p>
    <w:p w14:paraId="6A96594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名称：荥阳市豫龙街道办事处</w:t>
      </w:r>
    </w:p>
    <w:p w14:paraId="36E98D3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地址：荥阳市郑上路与荥泽大道交叉口</w:t>
      </w:r>
    </w:p>
    <w:p w14:paraId="41E3503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联系人：陈丽</w:t>
      </w:r>
    </w:p>
    <w:p w14:paraId="70F6BFC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联系方式：17837185659</w:t>
      </w:r>
    </w:p>
    <w:p w14:paraId="4D1985B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2.采购代理机构信息</w:t>
      </w:r>
    </w:p>
    <w:p w14:paraId="58A323B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名称：</w:t>
      </w:r>
      <w:r>
        <w:rPr>
          <w:rFonts w:hint="eastAsia" w:asciiTheme="minorEastAsia" w:hAnsiTheme="minorEastAsia" w:eastAsiaTheme="minorEastAsia" w:cstheme="minorEastAsia"/>
          <w:color w:val="auto"/>
          <w:sz w:val="24"/>
          <w:szCs w:val="24"/>
          <w:highlight w:val="none"/>
          <w:lang w:val="zh-CN" w:eastAsia="zh-CN" w:bidi="ar"/>
        </w:rPr>
        <w:t>柏诚工程管理有限公司</w:t>
      </w:r>
    </w:p>
    <w:p w14:paraId="3FF84AF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zh-CN" w:eastAsia="zh-CN" w:bidi="ar"/>
        </w:rPr>
      </w:pPr>
      <w:r>
        <w:rPr>
          <w:rFonts w:hint="eastAsia" w:asciiTheme="minorEastAsia" w:hAnsiTheme="minorEastAsia" w:eastAsiaTheme="minorEastAsia" w:cstheme="minorEastAsia"/>
          <w:color w:val="auto"/>
          <w:sz w:val="24"/>
          <w:szCs w:val="24"/>
          <w:highlight w:val="none"/>
          <w:lang w:val="en-US" w:eastAsia="zh-CN" w:bidi="ar"/>
        </w:rPr>
        <w:t>地址：</w:t>
      </w:r>
      <w:r>
        <w:rPr>
          <w:rFonts w:hint="eastAsia" w:asciiTheme="minorEastAsia" w:hAnsiTheme="minorEastAsia" w:eastAsiaTheme="minorEastAsia" w:cstheme="minorEastAsia"/>
          <w:color w:val="auto"/>
          <w:sz w:val="24"/>
          <w:szCs w:val="24"/>
          <w:highlight w:val="none"/>
          <w:lang w:val="zh-CN" w:eastAsia="zh-CN" w:bidi="ar"/>
        </w:rPr>
        <w:t>郑州高新技术产业开发区西三环路279号13栋17层70号</w:t>
      </w:r>
    </w:p>
    <w:p w14:paraId="046FCAE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default"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联系人：吴书明</w:t>
      </w:r>
    </w:p>
    <w:p w14:paraId="7CC0386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default"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联系方式：15649267688</w:t>
      </w:r>
    </w:p>
    <w:p w14:paraId="56349F0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3.项目联系方式</w:t>
      </w:r>
    </w:p>
    <w:p w14:paraId="61A808E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default"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项目联系人：吴书明</w:t>
      </w:r>
    </w:p>
    <w:p w14:paraId="2880E2B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联系方式：15649267688</w:t>
      </w:r>
    </w:p>
    <w:p w14:paraId="10212129">
      <w:pPr>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br w:type="page"/>
      </w:r>
    </w:p>
    <w:p w14:paraId="48087F0E">
      <w:pPr>
        <w:keepNext w:val="0"/>
        <w:keepLines w:val="0"/>
        <w:pageBreakBefore w:val="0"/>
        <w:widowControl w:val="0"/>
        <w:kinsoku/>
        <w:wordWrap/>
        <w:overflowPunct/>
        <w:topLinePunct w:val="0"/>
        <w:autoSpaceDE/>
        <w:autoSpaceDN/>
        <w:bidi w:val="0"/>
        <w:adjustRightInd/>
        <w:snapToGrid/>
        <w:spacing w:before="120" w:after="120" w:line="500" w:lineRule="exact"/>
        <w:jc w:val="center"/>
        <w:textAlignment w:val="auto"/>
        <w:outlineLvl w:val="0"/>
        <w:rPr>
          <w:rFonts w:hint="eastAsia" w:asciiTheme="minorEastAsia" w:hAnsiTheme="minorEastAsia" w:eastAsiaTheme="minorEastAsia" w:cstheme="minorEastAsia"/>
          <w:color w:val="auto"/>
          <w:sz w:val="32"/>
          <w:highlight w:val="none"/>
        </w:rPr>
      </w:pPr>
      <w:bookmarkStart w:id="46" w:name="_Toc14202"/>
      <w:bookmarkStart w:id="47" w:name="_Toc21559"/>
      <w:bookmarkStart w:id="48" w:name="_Toc28456"/>
      <w:r>
        <w:rPr>
          <w:rFonts w:hint="eastAsia" w:asciiTheme="minorEastAsia" w:hAnsiTheme="minorEastAsia" w:eastAsiaTheme="minorEastAsia" w:cstheme="minorEastAsia"/>
          <w:color w:val="auto"/>
          <w:sz w:val="32"/>
          <w:highlight w:val="none"/>
        </w:rPr>
        <w:t>第二章供应商须知</w:t>
      </w:r>
      <w:bookmarkEnd w:id="10"/>
      <w:bookmarkEnd w:id="11"/>
      <w:bookmarkEnd w:id="12"/>
      <w:bookmarkEnd w:id="46"/>
      <w:bookmarkEnd w:id="47"/>
      <w:bookmarkEnd w:id="48"/>
    </w:p>
    <w:p w14:paraId="4F5B0593">
      <w:pPr>
        <w:pStyle w:val="51"/>
        <w:kinsoku/>
        <w:overflowPunct/>
        <w:bidi w:val="0"/>
        <w:jc w:val="center"/>
        <w:outlineLvl w:val="0"/>
        <w:rPr>
          <w:rFonts w:hint="eastAsia" w:asciiTheme="minorEastAsia" w:hAnsiTheme="minorEastAsia" w:eastAsiaTheme="minorEastAsia" w:cstheme="minorEastAsia"/>
          <w:color w:val="auto"/>
          <w:sz w:val="28"/>
          <w:szCs w:val="28"/>
          <w:highlight w:val="none"/>
        </w:rPr>
      </w:pPr>
      <w:bookmarkStart w:id="49" w:name="_Toc22413"/>
      <w:bookmarkStart w:id="50" w:name="_Toc19656"/>
      <w:bookmarkStart w:id="51" w:name="_Toc152042304"/>
      <w:bookmarkStart w:id="52" w:name="_Toc144974496"/>
      <w:bookmarkStart w:id="53" w:name="_Toc22503"/>
      <w:bookmarkStart w:id="54" w:name="_Toc152045528"/>
      <w:r>
        <w:rPr>
          <w:rFonts w:hint="eastAsia" w:asciiTheme="minorEastAsia" w:hAnsiTheme="minorEastAsia" w:eastAsiaTheme="minorEastAsia" w:cstheme="minorEastAsia"/>
          <w:color w:val="auto"/>
          <w:sz w:val="28"/>
          <w:szCs w:val="28"/>
          <w:highlight w:val="none"/>
        </w:rPr>
        <w:t>供应商须知前附表</w:t>
      </w:r>
      <w:bookmarkEnd w:id="49"/>
      <w:bookmarkEnd w:id="50"/>
      <w:bookmarkEnd w:id="51"/>
      <w:bookmarkEnd w:id="52"/>
      <w:bookmarkEnd w:id="53"/>
      <w:bookmarkEnd w:id="54"/>
    </w:p>
    <w:tbl>
      <w:tblPr>
        <w:tblStyle w:val="27"/>
        <w:tblW w:w="5048" w:type="pct"/>
        <w:jc w:val="center"/>
        <w:tblLayout w:type="autofit"/>
        <w:tblCellMar>
          <w:top w:w="0" w:type="dxa"/>
          <w:left w:w="108" w:type="dxa"/>
          <w:bottom w:w="0" w:type="dxa"/>
          <w:right w:w="108" w:type="dxa"/>
        </w:tblCellMar>
      </w:tblPr>
      <w:tblGrid>
        <w:gridCol w:w="934"/>
        <w:gridCol w:w="2323"/>
        <w:gridCol w:w="6405"/>
      </w:tblGrid>
      <w:tr w14:paraId="5E560252">
        <w:tblPrEx>
          <w:tblCellMar>
            <w:top w:w="0" w:type="dxa"/>
            <w:left w:w="108" w:type="dxa"/>
            <w:bottom w:w="0" w:type="dxa"/>
            <w:right w:w="108" w:type="dxa"/>
          </w:tblCellMar>
        </w:tblPrEx>
        <w:trPr>
          <w:trHeight w:val="776"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6F3538C7">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B44A98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条款名称</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5756EAA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编列内容</w:t>
            </w:r>
          </w:p>
        </w:tc>
      </w:tr>
      <w:tr w14:paraId="710B2C03">
        <w:tblPrEx>
          <w:tblCellMar>
            <w:top w:w="0" w:type="dxa"/>
            <w:left w:w="108" w:type="dxa"/>
            <w:bottom w:w="0" w:type="dxa"/>
            <w:right w:w="108" w:type="dxa"/>
          </w:tblCellMar>
        </w:tblPrEx>
        <w:trPr>
          <w:trHeight w:val="1836" w:hRule="exac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51F53A8A">
            <w:pPr>
              <w:pStyle w:val="23"/>
              <w:keepNext w:val="0"/>
              <w:keepLines w:val="0"/>
              <w:pageBreakBefore w:val="0"/>
              <w:kinsoku/>
              <w:wordWrap w:val="0"/>
              <w:overflowPunct/>
              <w:topLinePunct w:val="0"/>
              <w:bidi w:val="0"/>
              <w:snapToGrid/>
              <w:spacing w:before="0" w:beforeAutospacing="0" w:after="0" w:after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97FBCE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6C41DCBB">
            <w:pPr>
              <w:pStyle w:val="23"/>
              <w:kinsoku/>
              <w:overflowPunct/>
              <w:bidi w:val="0"/>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名称</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荥阳市豫龙街道办事处</w:t>
            </w:r>
          </w:p>
          <w:p w14:paraId="057D6E5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地址：荥阳市郑上路与荥泽大道交叉口</w:t>
            </w:r>
          </w:p>
          <w:p w14:paraId="2BC90694">
            <w:pPr>
              <w:keepNext w:val="0"/>
              <w:keepLines w:val="0"/>
              <w:pageBreakBefore w:val="0"/>
              <w:kinsoku/>
              <w:wordWrap w:val="0"/>
              <w:overflowPunct/>
              <w:topLinePunct/>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联系人：陈丽</w:t>
            </w:r>
          </w:p>
          <w:p w14:paraId="008D2674">
            <w:pPr>
              <w:keepNext w:val="0"/>
              <w:keepLines w:val="0"/>
              <w:pageBreakBefore w:val="0"/>
              <w:kinsoku/>
              <w:wordWrap w:val="0"/>
              <w:overflowPunct/>
              <w:topLinePunct/>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联系方式</w:t>
            </w:r>
            <w:r>
              <w:rPr>
                <w:rFonts w:hint="eastAsia" w:asciiTheme="minorEastAsia" w:hAnsiTheme="minorEastAsia" w:eastAsiaTheme="minorEastAsia" w:cstheme="minorEastAsia"/>
                <w:color w:val="auto"/>
                <w:kern w:val="0"/>
                <w:sz w:val="21"/>
                <w:szCs w:val="21"/>
                <w:highlight w:val="none"/>
                <w:lang w:val="en-US" w:eastAsia="zh-CN" w:bidi="ar"/>
              </w:rPr>
              <w:t>：17837185659</w:t>
            </w:r>
          </w:p>
          <w:p w14:paraId="31EB7C7B">
            <w:pPr>
              <w:pStyle w:val="23"/>
              <w:keepNext w:val="0"/>
              <w:keepLines w:val="0"/>
              <w:pageBreakBefore w:val="0"/>
              <w:kinsoku/>
              <w:overflowPunct/>
              <w:topLinePunct w:val="0"/>
              <w:bidi w:val="0"/>
              <w:snapToGrid/>
              <w:spacing w:before="0" w:beforeAutospacing="0" w:after="0" w:afterAutospacing="0" w:line="360" w:lineRule="auto"/>
              <w:jc w:val="both"/>
              <w:outlineLvl w:val="9"/>
              <w:rPr>
                <w:rFonts w:hint="eastAsia" w:asciiTheme="minorEastAsia" w:hAnsiTheme="minorEastAsia" w:eastAsiaTheme="minorEastAsia" w:cstheme="minorEastAsia"/>
                <w:color w:val="auto"/>
                <w:sz w:val="21"/>
                <w:szCs w:val="21"/>
                <w:highlight w:val="green"/>
              </w:rPr>
            </w:pPr>
          </w:p>
        </w:tc>
      </w:tr>
      <w:tr w14:paraId="3BB10052">
        <w:tblPrEx>
          <w:tblCellMar>
            <w:top w:w="0" w:type="dxa"/>
            <w:left w:w="108" w:type="dxa"/>
            <w:bottom w:w="0" w:type="dxa"/>
            <w:right w:w="108" w:type="dxa"/>
          </w:tblCellMar>
        </w:tblPrEx>
        <w:trPr>
          <w:trHeight w:val="78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4169378C">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6E97ADB3">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采购代理机构</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67E0AA71">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en-US" w:eastAsia="zh-CN"/>
              </w:rPr>
              <w:t>名称</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zh-CN" w:eastAsia="zh-CN"/>
              </w:rPr>
              <w:t>柏诚工程管理有限公司</w:t>
            </w:r>
          </w:p>
          <w:p w14:paraId="09F0928A">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zh-CN" w:eastAsia="zh-CN"/>
              </w:rPr>
              <w:t>郑州高新技术产业开发区西三环路279号13栋17层70号</w:t>
            </w:r>
          </w:p>
          <w:p w14:paraId="116B2656">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val="en-US" w:eastAsia="zh-CN" w:bidi="ar"/>
              </w:rPr>
              <w:t>吴书明</w:t>
            </w:r>
          </w:p>
          <w:p w14:paraId="340D9143">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default" w:asciiTheme="minorEastAsia" w:hAnsiTheme="minorEastAsia" w:eastAsiaTheme="minorEastAsia" w:cstheme="minorEastAsia"/>
                <w:color w:val="auto"/>
                <w:sz w:val="21"/>
                <w:szCs w:val="21"/>
                <w:highlight w:val="green"/>
                <w:lang w:val="en-US" w:eastAsia="zh-CN"/>
              </w:rPr>
            </w:pPr>
            <w:r>
              <w:rPr>
                <w:rFonts w:hint="eastAsia" w:asciiTheme="minorEastAsia" w:hAnsiTheme="minorEastAsia" w:eastAsiaTheme="minorEastAsia" w:cstheme="minorEastAsia"/>
                <w:color w:val="auto"/>
                <w:sz w:val="21"/>
                <w:szCs w:val="21"/>
                <w:highlight w:val="none"/>
                <w:lang w:val="en-US" w:eastAsia="zh-CN" w:bidi="ar"/>
              </w:rPr>
              <w:t>联系方式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15649267688</w:t>
            </w:r>
          </w:p>
        </w:tc>
      </w:tr>
      <w:tr w14:paraId="71A7CFEF">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9C9F3F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1.1.4</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ED3192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4B15EDF7">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荥阳市豫龙街道办事处荥政储（2023）4-2号渣土清运项目</w:t>
            </w:r>
          </w:p>
        </w:tc>
      </w:tr>
      <w:tr w14:paraId="44162B0B">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1C4C46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1.1.5</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3502BA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rPr>
              <w:t>地点</w:t>
            </w:r>
          </w:p>
        </w:tc>
        <w:tc>
          <w:tcPr>
            <w:tcW w:w="3314" w:type="pct"/>
            <w:tcBorders>
              <w:top w:val="single" w:color="auto" w:sz="4" w:space="0"/>
              <w:left w:val="single" w:color="auto" w:sz="4" w:space="0"/>
              <w:bottom w:val="single" w:color="auto" w:sz="4" w:space="0"/>
              <w:right w:val="single" w:color="auto" w:sz="4" w:space="0"/>
            </w:tcBorders>
            <w:noWrap w:val="0"/>
            <w:vAlign w:val="top"/>
          </w:tcPr>
          <w:p w14:paraId="5C9414C3">
            <w:pPr>
              <w:pStyle w:val="23"/>
              <w:keepNext w:val="0"/>
              <w:keepLines w:val="0"/>
              <w:pageBreakBefore w:val="0"/>
              <w:tabs>
                <w:tab w:val="left" w:pos="1277"/>
              </w:tabs>
              <w:kinsoku/>
              <w:wordWrap w:val="0"/>
              <w:overflowPunct/>
              <w:topLinePunct w:val="0"/>
              <w:bidi w:val="0"/>
              <w:snapToGrid/>
              <w:spacing w:before="0" w:beforeAutospacing="0" w:after="0" w:afterAutospacing="0" w:line="360" w:lineRule="auto"/>
              <w:outlineLvl w:val="9"/>
              <w:rPr>
                <w:rFonts w:hint="default"/>
                <w:lang w:val="en-US" w:eastAsia="zh-CN"/>
              </w:rPr>
            </w:pPr>
            <w:r>
              <w:rPr>
                <w:rFonts w:hint="eastAsia" w:asciiTheme="minorEastAsia" w:hAnsiTheme="minorEastAsia" w:eastAsiaTheme="minorEastAsia" w:cstheme="minorEastAsia"/>
                <w:color w:val="auto"/>
                <w:sz w:val="21"/>
                <w:szCs w:val="21"/>
                <w:highlight w:val="none"/>
                <w:lang w:eastAsia="zh-CN"/>
              </w:rPr>
              <w:t>荥阳市</w:t>
            </w:r>
            <w:r>
              <w:rPr>
                <w:rFonts w:hint="eastAsia" w:asciiTheme="minorEastAsia" w:hAnsiTheme="minorEastAsia" w:eastAsiaTheme="minorEastAsia" w:cstheme="minorEastAsia"/>
                <w:color w:val="auto"/>
                <w:kern w:val="0"/>
                <w:sz w:val="21"/>
                <w:szCs w:val="21"/>
                <w:highlight w:val="none"/>
                <w:lang w:val="en-US" w:eastAsia="zh-CN" w:bidi="ar"/>
              </w:rPr>
              <w:t>京城路与泽众路东南侧</w:t>
            </w:r>
          </w:p>
        </w:tc>
      </w:tr>
      <w:tr w14:paraId="5E735FE0">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2476D96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DF0DBE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539C3803">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财政资金</w:t>
            </w:r>
          </w:p>
        </w:tc>
      </w:tr>
      <w:tr w14:paraId="1B0A67E0">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489883CE">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463ACB68">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出资比例</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08A933C1">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r>
      <w:tr w14:paraId="4131EC43">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171447C">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64209FA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资金落实情况</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D2792E9">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已落实</w:t>
            </w:r>
          </w:p>
        </w:tc>
      </w:tr>
      <w:tr w14:paraId="4B94A9FD">
        <w:tblPrEx>
          <w:tblCellMar>
            <w:top w:w="0" w:type="dxa"/>
            <w:left w:w="108" w:type="dxa"/>
            <w:bottom w:w="0" w:type="dxa"/>
            <w:right w:w="108" w:type="dxa"/>
          </w:tblCellMar>
        </w:tblPrEx>
        <w:trPr>
          <w:trHeight w:val="38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674C579">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F59886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采购内容</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0EFF0B7C">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default" w:asciiTheme="minorEastAsia" w:hAnsiTheme="minorEastAsia" w:eastAsiaTheme="minorEastAsia" w:cstheme="minorEastAsia"/>
                <w:color w:val="auto"/>
                <w:kern w:val="0"/>
                <w:sz w:val="21"/>
                <w:szCs w:val="21"/>
                <w:highlight w:val="none"/>
                <w:lang w:val="en-US" w:eastAsia="zh-CN" w:bidi="ar"/>
              </w:rPr>
            </w:pPr>
            <w:r>
              <w:rPr>
                <w:rFonts w:hint="default" w:asciiTheme="minorEastAsia" w:hAnsiTheme="minorEastAsia" w:eastAsiaTheme="minorEastAsia" w:cstheme="minorEastAsia"/>
                <w:color w:val="auto"/>
                <w:kern w:val="0"/>
                <w:sz w:val="21"/>
                <w:szCs w:val="21"/>
                <w:highlight w:val="none"/>
                <w:lang w:val="en-US" w:eastAsia="zh-CN" w:bidi="ar"/>
              </w:rPr>
              <w:t>荥政储（2023）4-2号地块的渣土清运工作</w:t>
            </w:r>
          </w:p>
        </w:tc>
      </w:tr>
      <w:tr w14:paraId="59265F91">
        <w:tblPrEx>
          <w:tblCellMar>
            <w:top w:w="0" w:type="dxa"/>
            <w:left w:w="108" w:type="dxa"/>
            <w:bottom w:w="0" w:type="dxa"/>
            <w:right w:w="108" w:type="dxa"/>
          </w:tblCellMar>
        </w:tblPrEx>
        <w:trPr>
          <w:trHeight w:val="90"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25536179">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478298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工期</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2C57DA67">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pacing w:val="1"/>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shd w:val="clear" w:color="auto" w:fill="FFFFFF"/>
                <w:lang w:val="en-US" w:eastAsia="zh-CN" w:bidi="ar"/>
              </w:rPr>
              <w:t>45日历天</w:t>
            </w:r>
          </w:p>
        </w:tc>
      </w:tr>
      <w:tr w14:paraId="2EAD1F7F">
        <w:tblPrEx>
          <w:tblCellMar>
            <w:top w:w="0" w:type="dxa"/>
            <w:left w:w="108" w:type="dxa"/>
            <w:bottom w:w="0" w:type="dxa"/>
            <w:right w:w="108" w:type="dxa"/>
          </w:tblCellMar>
        </w:tblPrEx>
        <w:trPr>
          <w:trHeight w:val="866"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DDB85F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2954992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质量</w:t>
            </w:r>
            <w:r>
              <w:rPr>
                <w:rFonts w:hint="eastAsia" w:asciiTheme="minorEastAsia" w:hAnsiTheme="minorEastAsia" w:eastAsiaTheme="minorEastAsia" w:cstheme="minorEastAsia"/>
                <w:color w:val="auto"/>
                <w:sz w:val="21"/>
                <w:szCs w:val="21"/>
                <w:highlight w:val="none"/>
                <w:lang w:val="en-US" w:eastAsia="zh-CN"/>
              </w:rPr>
              <w:t>要求</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288FAB45">
            <w:pPr>
              <w:pStyle w:val="26"/>
              <w:keepNext w:val="0"/>
              <w:keepLines w:val="0"/>
              <w:pageBreakBefore w:val="0"/>
              <w:kinsoku/>
              <w:wordWrap/>
              <w:overflowPunct/>
              <w:topLinePunct w:val="0"/>
              <w:bidi w:val="0"/>
              <w:snapToGrid/>
              <w:spacing w:beforeAutospacing="0" w:line="360" w:lineRule="auto"/>
              <w:ind w:left="0" w:leftChars="0" w:firstLine="0" w:firstLineChars="0"/>
              <w:textAlignment w:val="auto"/>
              <w:outlineLvl w:val="9"/>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合格，符合国家、行业及地区现行相关规范和标准并满足当地环保等政策要求；</w:t>
            </w:r>
          </w:p>
        </w:tc>
      </w:tr>
      <w:tr w14:paraId="56339B0D">
        <w:tblPrEx>
          <w:tblCellMar>
            <w:top w:w="0" w:type="dxa"/>
            <w:left w:w="108" w:type="dxa"/>
            <w:bottom w:w="0" w:type="dxa"/>
            <w:right w:w="108" w:type="dxa"/>
          </w:tblCellMar>
        </w:tblPrEx>
        <w:trPr>
          <w:trHeight w:val="43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F808B80">
            <w:pPr>
              <w:keepNext w:val="0"/>
              <w:keepLines w:val="0"/>
              <w:pageBreakBefore w:val="0"/>
              <w:widowControl/>
              <w:suppressLineNumbers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B3F79D9">
            <w:pPr>
              <w:keepNext w:val="0"/>
              <w:keepLines w:val="0"/>
              <w:pageBreakBefore w:val="0"/>
              <w:widowControl/>
              <w:suppressLineNumbers w:val="0"/>
              <w:kinsoku/>
              <w:overflowPunct/>
              <w:topLinePunct w:val="0"/>
              <w:bidi w:val="0"/>
              <w:snapToGrid/>
              <w:spacing w:beforeAutospacing="0" w:line="360" w:lineRule="auto"/>
              <w:jc w:val="center"/>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供应商的资格要求</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01897D8F">
            <w:pPr>
              <w:keepNext w:val="0"/>
              <w:keepLines w:val="0"/>
              <w:pageBreakBefore w:val="0"/>
              <w:widowControl/>
              <w:suppressLineNumbers w:val="0"/>
              <w:kinsoku/>
              <w:overflowPunct/>
              <w:topLinePunct w:val="0"/>
              <w:bidi w:val="0"/>
              <w:snapToGrid/>
              <w:spacing w:beforeAutospacing="0" w:line="360" w:lineRule="auto"/>
              <w:jc w:val="left"/>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见磋商公告“二、申请人资格条件”</w:t>
            </w:r>
          </w:p>
        </w:tc>
      </w:tr>
      <w:tr w14:paraId="59DDAE21">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3B38708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BA4321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是否接受联合体投标</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1126F17F">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不接受</w:t>
            </w:r>
          </w:p>
        </w:tc>
      </w:tr>
      <w:tr w14:paraId="2FC49978">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7BB0518">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7CB325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踏勘现场</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737C33F">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不组织，供应商自行踏勘</w:t>
            </w:r>
          </w:p>
        </w:tc>
      </w:tr>
      <w:tr w14:paraId="093B86D5">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8EC175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1.10.1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0EF4579">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投标预备会</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B9452B5">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tc>
      </w:tr>
      <w:tr w14:paraId="5FCD730F">
        <w:tblPrEx>
          <w:tblCellMar>
            <w:top w:w="0" w:type="dxa"/>
            <w:left w:w="108" w:type="dxa"/>
            <w:bottom w:w="0" w:type="dxa"/>
            <w:right w:w="108" w:type="dxa"/>
          </w:tblCellMar>
        </w:tblPrEx>
        <w:trPr>
          <w:trHeight w:val="23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2D4FAEC">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1.10.2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268819B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供应商提出问题的截止时间</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19D0094F">
            <w:pPr>
              <w:keepNext w:val="0"/>
              <w:keepLines w:val="0"/>
              <w:pageBreakBefore w:val="0"/>
              <w:kinsoku/>
              <w:overflowPunct/>
              <w:topLinePunct w:val="0"/>
              <w:bidi w:val="0"/>
              <w:adjustRightInd w:val="0"/>
              <w:snapToGrid/>
              <w:spacing w:beforeAutospacing="0" w:line="360" w:lineRule="auto"/>
              <w:jc w:val="both"/>
              <w:textAlignment w:val="baseline"/>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文件递交截止日期</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日前</w:t>
            </w:r>
          </w:p>
          <w:p w14:paraId="06FF1CE4">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形式：通过荥阳市公共资源交易中心电子平台系统内提出</w:t>
            </w:r>
          </w:p>
        </w:tc>
      </w:tr>
      <w:tr w14:paraId="587179E1">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3C2D7028">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1.10.3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07E0EAF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采购人书面澄清的时间</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57C4E8EC">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文件递交截止日期</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日前（采购人、采购代理机构对已发出的</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进行的澄清、更正或更改，澄清、更正或更改的内容将作为</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的组成部分。采购代理机构将通过网站“变更公告”和系统内部“网上提问”或“群发消息”告知供应商。各供应商须重新下载最新的</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和答疑文件，以此编制</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w:t>
            </w:r>
          </w:p>
        </w:tc>
      </w:tr>
      <w:tr w14:paraId="2E4D4E67">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1CAC2C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E0AC57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C13CAD9">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tc>
      </w:tr>
      <w:tr w14:paraId="50C93D75">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51C588E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0A8F171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偏离</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439850A5">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tc>
      </w:tr>
      <w:tr w14:paraId="295F58CB">
        <w:tblPrEx>
          <w:tblCellMar>
            <w:top w:w="0" w:type="dxa"/>
            <w:left w:w="108" w:type="dxa"/>
            <w:bottom w:w="0" w:type="dxa"/>
            <w:right w:w="108" w:type="dxa"/>
          </w:tblCellMar>
        </w:tblPrEx>
        <w:trPr>
          <w:trHeight w:val="565"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2EFFB33D">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1A4078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其他材料</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0BBBF6A8">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外，在采购期间发出的澄清（如有）、修改、补充、补遗和</w:t>
            </w:r>
            <w:r>
              <w:rPr>
                <w:rFonts w:hint="eastAsia" w:asciiTheme="minorEastAsia" w:hAnsiTheme="minorEastAsia" w:eastAsiaTheme="minorEastAsia" w:cstheme="minorEastAsia"/>
                <w:color w:val="auto"/>
                <w:sz w:val="21"/>
                <w:szCs w:val="21"/>
                <w:highlight w:val="none"/>
                <w:lang w:eastAsia="zh-CN"/>
              </w:rPr>
              <w:t>其他有效</w:t>
            </w:r>
            <w:r>
              <w:rPr>
                <w:rFonts w:hint="eastAsia" w:asciiTheme="minorEastAsia" w:hAnsiTheme="minorEastAsia" w:eastAsiaTheme="minorEastAsia" w:cstheme="minorEastAsia"/>
                <w:color w:val="auto"/>
                <w:sz w:val="21"/>
                <w:szCs w:val="21"/>
                <w:highlight w:val="none"/>
              </w:rPr>
              <w:t>正式函件等内容均是</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的组成部分</w:t>
            </w:r>
          </w:p>
        </w:tc>
      </w:tr>
      <w:tr w14:paraId="54ACD178">
        <w:tblPrEx>
          <w:tblCellMar>
            <w:top w:w="0" w:type="dxa"/>
            <w:left w:w="108" w:type="dxa"/>
            <w:bottom w:w="0" w:type="dxa"/>
            <w:right w:w="108" w:type="dxa"/>
          </w:tblCellMar>
        </w:tblPrEx>
        <w:trPr>
          <w:trHeight w:val="522"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C070B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2.2.1</w:t>
            </w:r>
          </w:p>
        </w:tc>
        <w:tc>
          <w:tcPr>
            <w:tcW w:w="12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95693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供应商要求澄清</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的截止时间</w:t>
            </w:r>
          </w:p>
        </w:tc>
        <w:tc>
          <w:tcPr>
            <w:tcW w:w="33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CA56C0">
            <w:pPr>
              <w:keepNext w:val="0"/>
              <w:keepLines w:val="0"/>
              <w:pageBreakBefore w:val="0"/>
              <w:kinsoku/>
              <w:overflowPunct/>
              <w:topLinePunct w:val="0"/>
              <w:bidi w:val="0"/>
              <w:snapToGrid/>
              <w:spacing w:beforeAutospacing="0" w:line="360" w:lineRule="auto"/>
              <w:jc w:val="left"/>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获取磋商文件之日起</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个工作日内提出</w:t>
            </w:r>
          </w:p>
        </w:tc>
      </w:tr>
      <w:tr w14:paraId="22158B06">
        <w:tblPrEx>
          <w:tblCellMar>
            <w:top w:w="0" w:type="dxa"/>
            <w:left w:w="108" w:type="dxa"/>
            <w:bottom w:w="0" w:type="dxa"/>
            <w:right w:w="108" w:type="dxa"/>
          </w:tblCellMar>
        </w:tblPrEx>
        <w:trPr>
          <w:trHeight w:val="52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B1DD1CD">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D3F06D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投标截止时间</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319F7E3">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2025年</w:t>
            </w:r>
            <w:r>
              <w:rPr>
                <w:rFonts w:hint="eastAsia" w:asciiTheme="minorEastAsia" w:hAnsiTheme="minorEastAsia" w:eastAsiaTheme="minorEastAsia" w:cstheme="minorEastAsia"/>
                <w:color w:val="auto"/>
                <w:sz w:val="21"/>
                <w:szCs w:val="21"/>
                <w:highlight w:val="none"/>
                <w:lang w:val="en-US" w:eastAsia="zh-CN"/>
              </w:rPr>
              <w:t>11月28日</w:t>
            </w:r>
            <w:r>
              <w:rPr>
                <w:rFonts w:hint="eastAsia" w:asciiTheme="minorEastAsia" w:hAnsiTheme="minorEastAsia" w:eastAsiaTheme="minorEastAsia" w:cstheme="minorEastAsia"/>
                <w:color w:val="auto"/>
                <w:sz w:val="21"/>
                <w:szCs w:val="21"/>
                <w:highlight w:val="none"/>
              </w:rPr>
              <w:t>9时00分（北京时间）</w:t>
            </w:r>
          </w:p>
        </w:tc>
      </w:tr>
      <w:tr w14:paraId="043D9086">
        <w:tblPrEx>
          <w:tblCellMar>
            <w:top w:w="0" w:type="dxa"/>
            <w:left w:w="108" w:type="dxa"/>
            <w:bottom w:w="0" w:type="dxa"/>
            <w:right w:w="108" w:type="dxa"/>
          </w:tblCellMar>
        </w:tblPrEx>
        <w:trPr>
          <w:trHeight w:val="37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5ADCCA7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4DFCFF6E">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供应商确认收到</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澄清的时间</w:t>
            </w:r>
          </w:p>
        </w:tc>
        <w:tc>
          <w:tcPr>
            <w:tcW w:w="3314" w:type="pct"/>
            <w:tcBorders>
              <w:top w:val="single" w:color="auto" w:sz="4" w:space="0"/>
              <w:left w:val="single" w:color="auto" w:sz="4" w:space="0"/>
              <w:bottom w:val="single" w:color="auto" w:sz="4" w:space="0"/>
              <w:right w:val="single" w:color="auto" w:sz="4" w:space="0"/>
            </w:tcBorders>
            <w:noWrap w:val="0"/>
            <w:vAlign w:val="top"/>
          </w:tcPr>
          <w:p w14:paraId="278F45D7">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所有澄清均通过“荥阳市公共资源交易中心”电子平台发布，一经发布即视为供应商已收到并确认，请各供应商及时关注本项目系统发出的通知，如有遗漏自行负责，采购人和采购代理机构不承担任何责任。</w:t>
            </w:r>
          </w:p>
        </w:tc>
      </w:tr>
      <w:tr w14:paraId="1BC627BE">
        <w:tblPrEx>
          <w:tblCellMar>
            <w:top w:w="0" w:type="dxa"/>
            <w:left w:w="108" w:type="dxa"/>
            <w:bottom w:w="0" w:type="dxa"/>
            <w:right w:w="108" w:type="dxa"/>
          </w:tblCellMar>
        </w:tblPrEx>
        <w:trPr>
          <w:trHeight w:val="37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79C8FE9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5092CC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供应商确认收到</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修改的时间</w:t>
            </w:r>
          </w:p>
        </w:tc>
        <w:tc>
          <w:tcPr>
            <w:tcW w:w="3314" w:type="pct"/>
            <w:tcBorders>
              <w:top w:val="single" w:color="auto" w:sz="4" w:space="0"/>
              <w:left w:val="single" w:color="auto" w:sz="4" w:space="0"/>
              <w:bottom w:val="single" w:color="auto" w:sz="4" w:space="0"/>
              <w:right w:val="single" w:color="auto" w:sz="4" w:space="0"/>
            </w:tcBorders>
            <w:noWrap w:val="0"/>
            <w:vAlign w:val="top"/>
          </w:tcPr>
          <w:p w14:paraId="10B74A7F">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所有修改均通过“荥阳市公共资源交易中心”电子平台发布，一经发布即视为供应商已收到并确认，请各供应商及时关注本项目通过系统发出的通知，如有遗漏自行负责，采购人和采购代理机构不承担任何责任。</w:t>
            </w:r>
          </w:p>
        </w:tc>
      </w:tr>
      <w:tr w14:paraId="4403B8E8">
        <w:tblPrEx>
          <w:tblCellMar>
            <w:top w:w="0" w:type="dxa"/>
            <w:left w:w="108" w:type="dxa"/>
            <w:bottom w:w="0" w:type="dxa"/>
            <w:right w:w="108" w:type="dxa"/>
          </w:tblCellMar>
        </w:tblPrEx>
        <w:trPr>
          <w:trHeight w:val="37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4B04664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B06172A">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其他材料</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1AFA6B8C">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采购人发出的补充文件或变更资料（如有）</w:t>
            </w:r>
          </w:p>
          <w:p w14:paraId="1479837C">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供应商认为需要提交的其他证明材料，具体见</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格式</w:t>
            </w:r>
          </w:p>
        </w:tc>
      </w:tr>
      <w:tr w14:paraId="23E48100">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53B3E31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529E26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713C5BCC">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60</w:t>
            </w:r>
            <w:r>
              <w:rPr>
                <w:rFonts w:hint="eastAsia" w:asciiTheme="minorEastAsia" w:hAnsiTheme="minorEastAsia" w:eastAsiaTheme="minorEastAsia" w:cstheme="minorEastAsia"/>
                <w:color w:val="auto"/>
                <w:sz w:val="21"/>
                <w:szCs w:val="21"/>
                <w:highlight w:val="none"/>
              </w:rPr>
              <w:t>日历天（投标截止之日起）</w:t>
            </w:r>
          </w:p>
        </w:tc>
      </w:tr>
      <w:tr w14:paraId="614D4411">
        <w:tblPrEx>
          <w:tblCellMar>
            <w:top w:w="0" w:type="dxa"/>
            <w:left w:w="108" w:type="dxa"/>
            <w:bottom w:w="0" w:type="dxa"/>
            <w:right w:w="108" w:type="dxa"/>
          </w:tblCellMar>
        </w:tblPrEx>
        <w:trPr>
          <w:trHeight w:val="64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6ED38193">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3.4.1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C41725E">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投标保证金</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728DEBD4">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本项目不收取。</w:t>
            </w:r>
          </w:p>
        </w:tc>
      </w:tr>
      <w:tr w14:paraId="69D5B7CE">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761E865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65C83BB3">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是否允许备选投标方案</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29985731">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tc>
      </w:tr>
      <w:tr w14:paraId="0BD95127">
        <w:tblPrEx>
          <w:tblCellMar>
            <w:top w:w="0" w:type="dxa"/>
            <w:left w:w="108" w:type="dxa"/>
            <w:bottom w:w="0" w:type="dxa"/>
            <w:right w:w="108" w:type="dxa"/>
          </w:tblCellMar>
        </w:tblPrEx>
        <w:trPr>
          <w:trHeight w:val="460"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6CE2DA">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3.7.3</w:t>
            </w:r>
          </w:p>
        </w:tc>
        <w:tc>
          <w:tcPr>
            <w:tcW w:w="12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D31C2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签字或盖章要求</w:t>
            </w:r>
          </w:p>
        </w:tc>
        <w:tc>
          <w:tcPr>
            <w:tcW w:w="33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B7AD47">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供应商在制作电子响应文件时，“响应文件制作工具”左侧栏目“响应文件封面”“开标一览表”制作完成后须加盖电子签章（包括企业电子签章和个人电子签章）；左侧栏目 “响应文件正文”中的要求签字盖章的格式内容，供应商须按格式内容要求进行电子签章（包括企业电子签章、个人电子签章）。并将所有不可编辑扫描内容（包括营业执照、资质证书等扫描件）电子签章（企业电子签章）。</w:t>
            </w:r>
          </w:p>
        </w:tc>
      </w:tr>
      <w:tr w14:paraId="14A51C71">
        <w:tblPrEx>
          <w:tblCellMar>
            <w:top w:w="0" w:type="dxa"/>
            <w:left w:w="108" w:type="dxa"/>
            <w:bottom w:w="0" w:type="dxa"/>
            <w:right w:w="108" w:type="dxa"/>
          </w:tblCellMar>
        </w:tblPrEx>
        <w:trPr>
          <w:trHeight w:val="90"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7ACC439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0E75BE5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递交</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地点</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DBF2193">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供应商须在</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提交截止时间前在荥阳市公共资源交易中心交易系统中将加密电子</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加密上传。</w:t>
            </w:r>
          </w:p>
        </w:tc>
      </w:tr>
      <w:tr w14:paraId="5ECD4204">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58E855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4241F03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是否退还</w:t>
            </w:r>
            <w:r>
              <w:rPr>
                <w:rFonts w:hint="eastAsia" w:asciiTheme="minorEastAsia" w:hAnsiTheme="minorEastAsia" w:eastAsiaTheme="minorEastAsia" w:cstheme="minorEastAsia"/>
                <w:color w:val="auto"/>
                <w:sz w:val="21"/>
                <w:szCs w:val="21"/>
                <w:highlight w:val="none"/>
                <w:lang w:eastAsia="zh-CN"/>
              </w:rPr>
              <w:t>响应文件</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43F4AC21">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否</w:t>
            </w:r>
          </w:p>
        </w:tc>
      </w:tr>
      <w:tr w14:paraId="76E16E16">
        <w:tblPrEx>
          <w:tblCellMar>
            <w:top w:w="0" w:type="dxa"/>
            <w:left w:w="108" w:type="dxa"/>
            <w:bottom w:w="0" w:type="dxa"/>
            <w:right w:w="108" w:type="dxa"/>
          </w:tblCellMar>
        </w:tblPrEx>
        <w:trPr>
          <w:trHeight w:val="4520"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D46197A">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A4A36A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开标时间和地点</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57CFC381">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lang w:eastAsia="zh-CN"/>
              </w:rPr>
              <w:t>2025年</w:t>
            </w:r>
            <w:r>
              <w:rPr>
                <w:rFonts w:hint="eastAsia" w:asciiTheme="minorEastAsia" w:hAnsiTheme="minorEastAsia" w:eastAsiaTheme="minorEastAsia" w:cstheme="minorEastAsia"/>
                <w:color w:val="auto"/>
                <w:sz w:val="21"/>
                <w:szCs w:val="21"/>
                <w:highlight w:val="none"/>
                <w:lang w:val="en-US" w:eastAsia="zh-CN"/>
              </w:rPr>
              <w:t>11月28日</w:t>
            </w:r>
            <w:r>
              <w:rPr>
                <w:rFonts w:hint="eastAsia" w:asciiTheme="minorEastAsia" w:hAnsiTheme="minorEastAsia" w:eastAsiaTheme="minorEastAsia" w:cstheme="minorEastAsia"/>
                <w:color w:val="auto"/>
                <w:sz w:val="21"/>
                <w:szCs w:val="21"/>
                <w:highlight w:val="none"/>
              </w:rPr>
              <w:t>9时00分（北京时间）</w:t>
            </w:r>
          </w:p>
          <w:p w14:paraId="7C0B0742">
            <w:pPr>
              <w:keepNext w:val="0"/>
              <w:keepLines w:val="0"/>
              <w:pageBreakBefore w:val="0"/>
              <w:widowControl/>
              <w:shd w:val="clear" w:color="auto"/>
              <w:tabs>
                <w:tab w:val="left" w:pos="7406"/>
              </w:tabs>
              <w:kinsoku/>
              <w:overflowPunct/>
              <w:topLinePunct w:val="0"/>
              <w:bidi w:val="0"/>
              <w:snapToGrid/>
              <w:spacing w:beforeAutospacing="0" w:line="360" w:lineRule="auto"/>
              <w:jc w:val="left"/>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开标地点</w:t>
            </w:r>
            <w:r>
              <w:rPr>
                <w:rFonts w:hint="eastAsia" w:asciiTheme="minorEastAsia" w:hAnsiTheme="minorEastAsia" w:eastAsiaTheme="minorEastAsia" w:cstheme="minorEastAsia"/>
                <w:color w:val="auto"/>
                <w:kern w:val="0"/>
                <w:sz w:val="21"/>
                <w:szCs w:val="21"/>
                <w:highlight w:val="none"/>
                <w:shd w:val="clear" w:color="auto" w:fill="FFFFFF"/>
                <w:lang w:bidi="ar"/>
              </w:rPr>
              <w:t>：荥阳市公共资源交易中心（荥阳市中原路与飞龙路西北角政务服务中心七楼）远程第</w:t>
            </w:r>
            <w:r>
              <w:rPr>
                <w:rFonts w:hint="eastAsia" w:asciiTheme="minorEastAsia" w:hAnsiTheme="minorEastAsia" w:eastAsiaTheme="minorEastAsia" w:cstheme="minorEastAsia"/>
                <w:color w:val="auto"/>
                <w:kern w:val="0"/>
                <w:sz w:val="21"/>
                <w:szCs w:val="21"/>
                <w:highlight w:val="none"/>
                <w:shd w:val="clear" w:color="auto" w:fill="FFFFFF"/>
                <w:lang w:val="en-US" w:eastAsia="zh-CN" w:bidi="ar"/>
              </w:rPr>
              <w:t>三</w:t>
            </w:r>
            <w:r>
              <w:rPr>
                <w:rFonts w:hint="eastAsia" w:asciiTheme="minorEastAsia" w:hAnsiTheme="minorEastAsia" w:eastAsiaTheme="minorEastAsia" w:cstheme="minorEastAsia"/>
                <w:color w:val="auto"/>
                <w:kern w:val="0"/>
                <w:sz w:val="21"/>
                <w:szCs w:val="21"/>
                <w:highlight w:val="none"/>
                <w:shd w:val="clear" w:color="auto" w:fill="FFFFFF"/>
                <w:lang w:bidi="ar"/>
              </w:rPr>
              <w:t>开标室</w:t>
            </w:r>
            <w:r>
              <w:rPr>
                <w:rFonts w:hint="eastAsia" w:asciiTheme="minorEastAsia" w:hAnsiTheme="minorEastAsia" w:eastAsiaTheme="minorEastAsia" w:cstheme="minorEastAsia"/>
                <w:color w:val="auto"/>
                <w:sz w:val="21"/>
                <w:szCs w:val="21"/>
                <w:highlight w:val="none"/>
              </w:rPr>
              <w:t>；</w:t>
            </w:r>
          </w:p>
          <w:p w14:paraId="67AC45AC">
            <w:pPr>
              <w:keepNext w:val="0"/>
              <w:keepLines w:val="0"/>
              <w:pageBreakBefore w:val="0"/>
              <w:widowControl w:val="0"/>
              <w:kinsoku/>
              <w:wordWrap w:val="0"/>
              <w:overflowPunct/>
              <w:topLinePunct w:val="0"/>
              <w:autoSpaceDE/>
              <w:autoSpaceDN/>
              <w:bidi w:val="0"/>
              <w:adjustRightInd/>
              <w:snapToGrid/>
              <w:spacing w:beforeAutospacing="0" w:line="360" w:lineRule="auto"/>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注：本项目采用“远程不见面”开标方式，远程开标大厅网址为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val="0"/>
                <w:color w:val="auto"/>
                <w:sz w:val="21"/>
                <w:szCs w:val="21"/>
                <w:highlight w:val="none"/>
              </w:rPr>
              <w:t>http://ggzyjyzx.xingyang.gov.cn/BidOpening/bidopeninghallaction/hall/login</w:t>
            </w:r>
            <w:r>
              <w:rPr>
                <w:rFonts w:hint="eastAsia" w:asciiTheme="minorEastAsia" w:hAnsiTheme="minorEastAsia" w:eastAsiaTheme="minorEastAsia" w:cstheme="minorEastAsia"/>
                <w:b w:val="0"/>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"http://ggzyjyzx.xingyang.gov.cn/BidOpening/bidopeninghallaction/hall/login"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登录</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供应商无需到荥阳市公共资源交易中心现场参加开标会议，无需到达现场提交原件资料。供应商应当在投标截止时间前，登录远程开标大厅，在线准时参加开标活动并进行文件解密等。未在规定截止时间前解密的，采购人不予受理。因加密电子供应商文件未能成功上传或误传而导致的解密失败，将被拒绝。</w:t>
            </w:r>
          </w:p>
        </w:tc>
      </w:tr>
      <w:tr w14:paraId="1A8365FF">
        <w:tblPrEx>
          <w:tblCellMar>
            <w:top w:w="0" w:type="dxa"/>
            <w:left w:w="108" w:type="dxa"/>
            <w:bottom w:w="0" w:type="dxa"/>
            <w:right w:w="108" w:type="dxa"/>
          </w:tblCellMar>
        </w:tblPrEx>
        <w:trPr>
          <w:trHeight w:val="1289"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68024DF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82FFED3">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评标委员会的组建</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B2B7B6E">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评标委员会构成：</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auto"/>
                <w:sz w:val="21"/>
                <w:szCs w:val="21"/>
                <w:highlight w:val="none"/>
              </w:rPr>
              <w:t>人，其中采购人代表</w:t>
            </w:r>
            <w:r>
              <w:rPr>
                <w:rFonts w:hint="eastAsia" w:asciiTheme="minorEastAsia" w:hAnsiTheme="minorEastAsia" w:eastAsiaTheme="minorEastAsia" w:cstheme="minorEastAsia"/>
                <w:color w:val="auto"/>
                <w:sz w:val="21"/>
                <w:szCs w:val="21"/>
                <w:highlight w:val="none"/>
                <w:u w:val="single"/>
              </w:rPr>
              <w:t>1</w:t>
            </w:r>
            <w:r>
              <w:rPr>
                <w:rFonts w:hint="eastAsia" w:asciiTheme="minorEastAsia" w:hAnsiTheme="minorEastAsia" w:eastAsiaTheme="minorEastAsia" w:cstheme="minorEastAsia"/>
                <w:color w:val="auto"/>
                <w:sz w:val="21"/>
                <w:szCs w:val="21"/>
                <w:highlight w:val="none"/>
              </w:rPr>
              <w:t>人，专家</w:t>
            </w:r>
            <w:r>
              <w:rPr>
                <w:rFonts w:hint="eastAsia" w:asciiTheme="minorEastAsia" w:hAnsiTheme="minorEastAsia" w:eastAsiaTheme="minorEastAsia" w:cstheme="minorEastAsia"/>
                <w:color w:val="auto"/>
                <w:sz w:val="21"/>
                <w:szCs w:val="21"/>
                <w:highlight w:val="none"/>
                <w:u w:val="single"/>
                <w:lang w:val="en-US" w:eastAsia="zh-CN"/>
              </w:rPr>
              <w:t>2</w:t>
            </w:r>
            <w:r>
              <w:rPr>
                <w:rFonts w:hint="eastAsia" w:asciiTheme="minorEastAsia" w:hAnsiTheme="minorEastAsia" w:eastAsiaTheme="minorEastAsia" w:cstheme="minorEastAsia"/>
                <w:color w:val="auto"/>
                <w:sz w:val="21"/>
                <w:szCs w:val="21"/>
                <w:highlight w:val="none"/>
              </w:rPr>
              <w:t>人；</w:t>
            </w:r>
          </w:p>
          <w:p w14:paraId="6B861DC9">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评标专家确定方式：投标截止时间前24小时内，</w:t>
            </w:r>
            <w:r>
              <w:rPr>
                <w:rFonts w:hint="eastAsia" w:asciiTheme="minorEastAsia" w:hAnsiTheme="minorEastAsia" w:eastAsiaTheme="minorEastAsia" w:cstheme="minorEastAsia"/>
                <w:color w:val="auto"/>
                <w:kern w:val="0"/>
                <w:sz w:val="21"/>
                <w:szCs w:val="21"/>
                <w:highlight w:val="none"/>
              </w:rPr>
              <w:t>从相关</w:t>
            </w:r>
            <w:r>
              <w:rPr>
                <w:rFonts w:hint="eastAsia" w:asciiTheme="minorEastAsia" w:hAnsiTheme="minorEastAsia" w:eastAsiaTheme="minorEastAsia" w:cstheme="minorEastAsia"/>
                <w:color w:val="auto"/>
                <w:sz w:val="21"/>
                <w:szCs w:val="21"/>
                <w:highlight w:val="none"/>
              </w:rPr>
              <w:t>专家库</w:t>
            </w:r>
            <w:r>
              <w:rPr>
                <w:rFonts w:hint="eastAsia" w:asciiTheme="minorEastAsia" w:hAnsiTheme="minorEastAsia" w:eastAsiaTheme="minorEastAsia" w:cstheme="minorEastAsia"/>
                <w:color w:val="auto"/>
                <w:kern w:val="0"/>
                <w:sz w:val="21"/>
                <w:szCs w:val="21"/>
                <w:highlight w:val="none"/>
              </w:rPr>
              <w:t>中随机抽取</w:t>
            </w:r>
            <w:r>
              <w:rPr>
                <w:rFonts w:hint="eastAsia" w:asciiTheme="minorEastAsia" w:hAnsiTheme="minorEastAsia" w:eastAsiaTheme="minorEastAsia" w:cstheme="minorEastAsia"/>
                <w:color w:val="auto"/>
                <w:spacing w:val="-4"/>
                <w:sz w:val="21"/>
                <w:szCs w:val="21"/>
                <w:highlight w:val="none"/>
              </w:rPr>
              <w:t>。</w:t>
            </w:r>
          </w:p>
        </w:tc>
      </w:tr>
      <w:tr w14:paraId="290CBE44">
        <w:tblPrEx>
          <w:tblCellMar>
            <w:top w:w="0" w:type="dxa"/>
            <w:left w:w="108" w:type="dxa"/>
            <w:bottom w:w="0" w:type="dxa"/>
            <w:right w:w="108" w:type="dxa"/>
          </w:tblCellMar>
        </w:tblPrEx>
        <w:trPr>
          <w:trHeight w:val="746"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1F8065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42A11A19">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是否授权评标委员会确定</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人</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57240D81">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否，推荐的</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候选人数：3名</w:t>
            </w:r>
          </w:p>
          <w:p w14:paraId="414A4005">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使用国有资金投资或者国家融资的项目，</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人应确定排名第一的</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候选人为</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人。排名第一的中</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选人放弃中标、因不可抗力提出不能履行合同，不按照</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要求提交履约保证金，或者被查实存在影响</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结果的违法行为等情形，不符合</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条件的，</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人将报请政府监督管理部门取消其中标决定。</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人在报经监督部门批准后可将该标按照</w:t>
            </w:r>
            <w:r>
              <w:rPr>
                <w:rFonts w:hint="eastAsia" w:asciiTheme="minorEastAsia" w:hAnsiTheme="minorEastAsia" w:eastAsiaTheme="minorEastAsia" w:cstheme="minorEastAsia"/>
                <w:color w:val="auto"/>
                <w:sz w:val="21"/>
                <w:szCs w:val="21"/>
                <w:highlight w:val="none"/>
                <w:lang w:eastAsia="zh-CN"/>
              </w:rPr>
              <w:t>磋商小组</w:t>
            </w:r>
            <w:r>
              <w:rPr>
                <w:rFonts w:hint="eastAsia" w:asciiTheme="minorEastAsia" w:hAnsiTheme="minorEastAsia" w:eastAsiaTheme="minorEastAsia" w:cstheme="minorEastAsia"/>
                <w:color w:val="auto"/>
                <w:sz w:val="21"/>
                <w:szCs w:val="21"/>
                <w:highlight w:val="none"/>
              </w:rPr>
              <w:t>提出的中标候选人名单排序依次确定其他中标候选人为中标人，也可以重新</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w:t>
            </w:r>
          </w:p>
        </w:tc>
      </w:tr>
      <w:tr w14:paraId="2B86693E">
        <w:tblPrEx>
          <w:tblCellMar>
            <w:top w:w="0" w:type="dxa"/>
            <w:left w:w="108" w:type="dxa"/>
            <w:bottom w:w="0" w:type="dxa"/>
            <w:right w:w="108" w:type="dxa"/>
          </w:tblCellMar>
        </w:tblPrEx>
        <w:trPr>
          <w:trHeight w:val="341" w:hRule="atLeast"/>
          <w:jc w:val="center"/>
        </w:trPr>
        <w:tc>
          <w:tcPr>
            <w:tcW w:w="483" w:type="pct"/>
            <w:tcBorders>
              <w:top w:val="single" w:color="auto" w:sz="4" w:space="0"/>
              <w:left w:val="single" w:color="auto" w:sz="4" w:space="0"/>
              <w:right w:val="single" w:color="auto" w:sz="4" w:space="0"/>
            </w:tcBorders>
            <w:noWrap w:val="0"/>
            <w:vAlign w:val="center"/>
          </w:tcPr>
          <w:p w14:paraId="62AE304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8.1</w:t>
            </w:r>
          </w:p>
        </w:tc>
        <w:tc>
          <w:tcPr>
            <w:tcW w:w="1202" w:type="pct"/>
            <w:tcBorders>
              <w:top w:val="single" w:color="auto" w:sz="4" w:space="0"/>
              <w:left w:val="single" w:color="auto" w:sz="4" w:space="0"/>
              <w:right w:val="single" w:color="auto" w:sz="4" w:space="0"/>
            </w:tcBorders>
            <w:noWrap w:val="0"/>
            <w:vAlign w:val="center"/>
          </w:tcPr>
          <w:p w14:paraId="361EBAE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3314" w:type="pct"/>
            <w:tcBorders>
              <w:top w:val="single" w:color="auto" w:sz="4" w:space="0"/>
              <w:left w:val="single" w:color="auto" w:sz="4" w:space="0"/>
              <w:right w:val="single" w:color="auto" w:sz="4" w:space="0"/>
            </w:tcBorders>
            <w:noWrap w:val="0"/>
            <w:vAlign w:val="center"/>
          </w:tcPr>
          <w:p w14:paraId="1F138312">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不要求</w:t>
            </w:r>
          </w:p>
        </w:tc>
      </w:tr>
      <w:tr w14:paraId="1F3177CF">
        <w:tblPrEx>
          <w:tblCellMar>
            <w:top w:w="0" w:type="dxa"/>
            <w:left w:w="0" w:type="dxa"/>
            <w:bottom w:w="0" w:type="dxa"/>
            <w:right w:w="0" w:type="dxa"/>
          </w:tblCellMar>
        </w:tblPrEx>
        <w:trPr>
          <w:trHeight w:val="464"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2915B30">
            <w:pPr>
              <w:keepNext w:val="0"/>
              <w:keepLines w:val="0"/>
              <w:pageBreakBefore w:val="0"/>
              <w:kinsoku/>
              <w:overflowPunct/>
              <w:topLinePunct w:val="0"/>
              <w:autoSpaceDE w:val="0"/>
              <w:autoSpaceDN w:val="0"/>
              <w:bidi w:val="0"/>
              <w:adjustRightInd w:val="0"/>
              <w:snapToGrid/>
              <w:spacing w:beforeAutospacing="0" w:line="360" w:lineRule="auto"/>
              <w:ind w:right="35"/>
              <w:jc w:val="center"/>
              <w:outlineLvl w:val="9"/>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b/>
                <w:color w:val="auto"/>
                <w:sz w:val="21"/>
                <w:szCs w:val="21"/>
                <w:highlight w:val="none"/>
              </w:rPr>
              <w:t>10</w:t>
            </w:r>
          </w:p>
        </w:tc>
        <w:tc>
          <w:tcPr>
            <w:tcW w:w="4516" w:type="pct"/>
            <w:gridSpan w:val="2"/>
            <w:tcBorders>
              <w:top w:val="single" w:color="000000" w:sz="4" w:space="0"/>
              <w:left w:val="single" w:color="000000" w:sz="4" w:space="0"/>
              <w:bottom w:val="single" w:color="000000" w:sz="4" w:space="0"/>
              <w:right w:val="single" w:color="000000" w:sz="4" w:space="0"/>
            </w:tcBorders>
            <w:noWrap w:val="0"/>
            <w:vAlign w:val="center"/>
          </w:tcPr>
          <w:p w14:paraId="6223980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需要补充的其他内容</w:t>
            </w:r>
          </w:p>
        </w:tc>
      </w:tr>
      <w:tr w14:paraId="3067436B">
        <w:tblPrEx>
          <w:tblCellMar>
            <w:top w:w="0" w:type="dxa"/>
            <w:left w:w="0" w:type="dxa"/>
            <w:bottom w:w="0" w:type="dxa"/>
            <w:right w:w="0" w:type="dxa"/>
          </w:tblCellMar>
        </w:tblPrEx>
        <w:trPr>
          <w:trHeight w:val="4397"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8FEE62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1B6E1CE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采购预算</w:t>
            </w:r>
          </w:p>
          <w:p w14:paraId="66AB394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最高投标限价</w:t>
            </w:r>
            <w:r>
              <w:rPr>
                <w:rFonts w:hint="eastAsia" w:asciiTheme="minorEastAsia" w:hAnsiTheme="minorEastAsia" w:eastAsiaTheme="minorEastAsia" w:cstheme="minorEastAsia"/>
                <w:color w:val="auto"/>
                <w:sz w:val="21"/>
                <w:szCs w:val="21"/>
                <w:highlight w:val="none"/>
                <w:lang w:eastAsia="zh-CN"/>
              </w:rPr>
              <w:t>）</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15605A5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最高投标限价为：大写：陆拾捌万捌仟玖佰捌拾捌元陆角叁分；</w:t>
            </w:r>
          </w:p>
          <w:p w14:paraId="355D56A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小写：688988.63元；</w:t>
            </w:r>
          </w:p>
          <w:p w14:paraId="4596BF8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本项目采用单价形式进行招标，其中单项最高限价：</w:t>
            </w:r>
          </w:p>
          <w:p w14:paraId="23EE60F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①渣土原址摊平：11.21元/立方米，②渣土外运：14.98元/立方米，包预算与最高限价仅供参考。</w:t>
            </w:r>
          </w:p>
          <w:p w14:paraId="179F172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default" w:asciiTheme="minorEastAsia" w:hAnsiTheme="minorEastAsia" w:eastAsiaTheme="minorEastAsia" w:cstheme="minorEastAsia"/>
                <w:b/>
                <w:bCs/>
                <w:color w:val="auto"/>
                <w:sz w:val="24"/>
                <w:szCs w:val="24"/>
                <w:highlight w:val="none"/>
                <w:lang w:val="en-US" w:eastAsia="zh-CN"/>
              </w:rPr>
            </w:pPr>
            <w:r>
              <w:rPr>
                <w:rFonts w:hint="eastAsia"/>
                <w:highlight w:val="none"/>
                <w:lang w:val="en-US" w:eastAsia="zh-CN"/>
              </w:rPr>
              <w:t>备注：响应文件提交时的报价为首次报价，不是最终报价，但是作为能否进入二次报价的重要依据。二次报价即最终报价，最终报价不得高于首次报价，否则将视为无效报价。此单项报价包含9％税金、大型机械费、安全文明施工费、规费等。</w:t>
            </w:r>
          </w:p>
        </w:tc>
      </w:tr>
      <w:tr w14:paraId="7920E744">
        <w:tblPrEx>
          <w:tblCellMar>
            <w:top w:w="0" w:type="dxa"/>
            <w:left w:w="0" w:type="dxa"/>
            <w:bottom w:w="0" w:type="dxa"/>
            <w:right w:w="0" w:type="dxa"/>
          </w:tblCellMar>
        </w:tblPrEx>
        <w:trPr>
          <w:trHeight w:val="143"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1175167">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02DD0FD3">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kern w:val="1"/>
                <w:sz w:val="21"/>
                <w:szCs w:val="21"/>
                <w:highlight w:val="none"/>
              </w:rPr>
            </w:pPr>
            <w:r>
              <w:rPr>
                <w:rFonts w:hint="eastAsia" w:asciiTheme="minorEastAsia" w:hAnsiTheme="minorEastAsia" w:eastAsiaTheme="minorEastAsia" w:cstheme="minorEastAsia"/>
                <w:bCs/>
                <w:color w:val="auto"/>
                <w:kern w:val="1"/>
                <w:sz w:val="21"/>
                <w:szCs w:val="21"/>
                <w:highlight w:val="none"/>
              </w:rPr>
              <w:t>采购代理服务费</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7E7F45B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本次采购招标代理服务费，参考河南省招标投标协会（豫招协〔2023〕2号）文规定的计费方式，成交供应商在领取成交通知书时，一次性向采购代理机构缴纳采购代理服务费。</w:t>
            </w:r>
          </w:p>
        </w:tc>
      </w:tr>
      <w:tr w14:paraId="1A1A1AAD">
        <w:tblPrEx>
          <w:tblCellMar>
            <w:top w:w="0" w:type="dxa"/>
            <w:left w:w="0" w:type="dxa"/>
            <w:bottom w:w="0" w:type="dxa"/>
            <w:right w:w="0" w:type="dxa"/>
          </w:tblCellMar>
        </w:tblPrEx>
        <w:trPr>
          <w:trHeight w:val="1039"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44452FA">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68F1075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kern w:val="1"/>
                <w:sz w:val="21"/>
                <w:szCs w:val="21"/>
                <w:highlight w:val="green"/>
                <w:lang w:val="en-US" w:eastAsia="zh-CN"/>
              </w:rPr>
            </w:pPr>
            <w:r>
              <w:rPr>
                <w:rFonts w:hint="eastAsia" w:asciiTheme="minorEastAsia" w:hAnsiTheme="minorEastAsia" w:eastAsiaTheme="minorEastAsia" w:cstheme="minorEastAsia"/>
                <w:bCs/>
                <w:color w:val="auto"/>
                <w:kern w:val="1"/>
                <w:sz w:val="21"/>
                <w:szCs w:val="21"/>
                <w:highlight w:val="none"/>
                <w:shd w:val="clear"/>
                <w:lang w:val="en-US" w:eastAsia="zh-CN"/>
              </w:rPr>
              <w:t>付款方式</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3E67C2D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bCs/>
                <w:color w:val="auto"/>
                <w:kern w:val="1"/>
                <w:sz w:val="21"/>
                <w:szCs w:val="21"/>
                <w:highlight w:val="green"/>
                <w:lang w:eastAsia="zh-CN"/>
              </w:rPr>
            </w:pPr>
            <w:r>
              <w:rPr>
                <w:rFonts w:hint="eastAsia" w:asciiTheme="minorEastAsia" w:hAnsiTheme="minorEastAsia" w:eastAsiaTheme="minorEastAsia" w:cstheme="minorEastAsia"/>
                <w:color w:val="auto"/>
                <w:sz w:val="21"/>
                <w:szCs w:val="21"/>
                <w:highlight w:val="none"/>
                <w:lang w:val="en-US" w:eastAsia="zh-CN"/>
              </w:rPr>
              <w:t>合同签订并进场施工后支付至签约合同价的30%，工程交工验收合格后支付至签约合同价的70%，工程结算审计完成后支付至审定工程款的100%。</w:t>
            </w:r>
          </w:p>
        </w:tc>
      </w:tr>
      <w:tr w14:paraId="61188997">
        <w:tblPrEx>
          <w:tblCellMar>
            <w:top w:w="0" w:type="dxa"/>
            <w:left w:w="0" w:type="dxa"/>
            <w:bottom w:w="0" w:type="dxa"/>
            <w:right w:w="0" w:type="dxa"/>
          </w:tblCellMar>
        </w:tblPrEx>
        <w:trPr>
          <w:trHeight w:val="90"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644AAD9C">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val="en-US" w:eastAsia="zh-CN"/>
              </w:rPr>
              <w:t>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103EB11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政府采购政策</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551E748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政府采购相关政策：</w:t>
            </w:r>
          </w:p>
          <w:p w14:paraId="14DCB7A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为贯彻落实财库〔2020〕46号《政府采购促进中小企业发展管理办法》、财库〔2022〕19号《关于进一步加大政府采购支持中小企业力度的通知》、豫财购〔2022〕5号《河南省财政厅关于进一步做好政府采购支持中小企业发展有关事项的通知》、荥财字〔2022〕21号《荥阳市财政局关于政府采购支持稳经济促增长的通知》等文件，本项目鼓励中小企业参与投标，中小企业划型标准以工信部联企业〔2011〕300号《工业和信息化部、国家统计局、国家发展和改革委员会、财政部关于印发中小企业划型标准规定的通知》、国家统计局关于印发《统计上大中小微型企业划分办法（2017）》的通知为依据，</w:t>
            </w:r>
            <w:r>
              <w:rPr>
                <w:rFonts w:hint="eastAsia" w:asciiTheme="minorEastAsia" w:hAnsiTheme="minorEastAsia" w:eastAsiaTheme="minorEastAsia" w:cstheme="minorEastAsia"/>
                <w:b/>
                <w:bCs/>
                <w:color w:val="auto"/>
                <w:sz w:val="21"/>
                <w:szCs w:val="21"/>
                <w:highlight w:val="none"/>
                <w:lang w:val="en-US" w:eastAsia="zh-CN"/>
              </w:rPr>
              <w:t>本次采购所属行业类别属于建筑业。</w:t>
            </w:r>
          </w:p>
          <w:p w14:paraId="1514E13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33D72B4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14:paraId="3E53D04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根据财库〔2019〕9号《财政部、发展改革委、生态环境部、市场监管总局关于调整优化节能产品、环境标志产品政府采购执行机制的通知》、财库〔2019〕18号《财政部、生态环境部关于印发环境标志产品政府采购品目清单的通知》、财库〔2019〕19号《财政部、发展改革委关于印发节能产品政府采购品目清单的通知》文件规定，本项目如涉及到节能产品、环境标志产品政府采购品目清单内的产品，将依据国家确定的认证机构出具的、处于有效期之内的节能产品、环境标志产品认证证书，对获得证书的产品实施优先采购或强制采购。</w:t>
            </w:r>
          </w:p>
          <w:p w14:paraId="6D82417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根据《政府采购进口产品管理办法》（财库〔2007〕119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6751DCF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6.根据政府采购政策，本项目如涉及到自主创新首购产品，应当采购由财政部会同科技部等部门制定的《政府采购自主创新产品目录》内的产品。</w:t>
            </w:r>
          </w:p>
          <w:p w14:paraId="7586717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7.根据政府采购政策，本项目如涉及到无线局域网产品，应当优先采购《无线局域网认证产品政府采购清单》内的产品，如涉及到信息安全产品，应当采购经国家认证的信息安全产品。</w:t>
            </w:r>
          </w:p>
          <w:p w14:paraId="42E766D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8.根据政府采购政策，本项目如涉及到计算机办公设备产品，供应商所投产品必须是预装正版操作系统软件的计算机产品。</w:t>
            </w:r>
          </w:p>
        </w:tc>
      </w:tr>
      <w:tr w14:paraId="1197BCE0">
        <w:tblPrEx>
          <w:tblCellMar>
            <w:top w:w="0" w:type="dxa"/>
            <w:left w:w="0" w:type="dxa"/>
            <w:bottom w:w="0" w:type="dxa"/>
            <w:right w:w="0" w:type="dxa"/>
          </w:tblCellMar>
        </w:tblPrEx>
        <w:trPr>
          <w:trHeight w:val="558"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7757E33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1AE8F76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荥阳市政府采购合同</w:t>
            </w:r>
          </w:p>
          <w:p w14:paraId="688A7BA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融资政策</w:t>
            </w:r>
          </w:p>
          <w:p w14:paraId="6285527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21A3789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荥阳市政府采购合同融资政策告知函</w:t>
            </w:r>
          </w:p>
          <w:p w14:paraId="03269E4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各投标人： </w:t>
            </w:r>
          </w:p>
          <w:p w14:paraId="5F4029D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欢迎贵公司参与荥阳市政府采购活动！ </w:t>
            </w:r>
          </w:p>
          <w:p w14:paraId="7155146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政府采购合同融资是河南省财政厅、郑州市财政局及荥阳市财政局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w:t>
            </w:r>
          </w:p>
          <w:p w14:paraId="28F203D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贷款渠道和提供贷款的金融机构，可在荥阳市政府采购网“荥阳市政府采购合同融资入口”或工作动态栏查询联系。</w:t>
            </w:r>
          </w:p>
        </w:tc>
      </w:tr>
      <w:tr w14:paraId="78B541AE">
        <w:tblPrEx>
          <w:tblCellMar>
            <w:top w:w="0" w:type="dxa"/>
            <w:left w:w="0" w:type="dxa"/>
            <w:bottom w:w="0" w:type="dxa"/>
            <w:right w:w="0" w:type="dxa"/>
          </w:tblCellMar>
        </w:tblPrEx>
        <w:trPr>
          <w:trHeight w:val="528"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69FF217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val="en-US" w:eastAsia="zh-CN"/>
              </w:rPr>
              <w:t>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1E15FE6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特别提醒</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4B6AD4F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应在投标截止时间前每日关注“荥阳市公共资源交易中心”网站是否刊登本项目招标文件澄清、修改文件，并自行下载，如由于供应商未看到澄清文件而带来的风险，采购人和采购代理机构不承担任何责任。</w:t>
            </w:r>
          </w:p>
          <w:p w14:paraId="3716B3F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2.开标会议结束之后，请各供应商保持在线状态，等候线上二次报价通知。</w:t>
            </w:r>
          </w:p>
        </w:tc>
      </w:tr>
      <w:tr w14:paraId="7388B3BC">
        <w:tblPrEx>
          <w:tblCellMar>
            <w:top w:w="0" w:type="dxa"/>
            <w:left w:w="0" w:type="dxa"/>
            <w:bottom w:w="0" w:type="dxa"/>
            <w:right w:w="0" w:type="dxa"/>
          </w:tblCellMar>
        </w:tblPrEx>
        <w:trPr>
          <w:trHeight w:val="512"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57BBF4A">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val="en-US" w:eastAsia="zh-CN"/>
              </w:rPr>
              <w:t>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09AF757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其他要求</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5DE6BA8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本项目</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未尽事宜，则按照《政府采购竞争性磋商采购方式管理暂行办法》等法律法规执行。</w:t>
            </w:r>
          </w:p>
          <w:p w14:paraId="512948F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供应商需独立制作、修改和上传</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，若因</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制作机器码与其他供应</w:t>
            </w:r>
            <w:r>
              <w:rPr>
                <w:rFonts w:hint="eastAsia" w:asciiTheme="minorEastAsia" w:hAnsiTheme="minorEastAsia" w:eastAsiaTheme="minorEastAsia" w:cstheme="minorEastAsia"/>
                <w:color w:val="auto"/>
                <w:sz w:val="21"/>
                <w:szCs w:val="21"/>
                <w:highlight w:val="none"/>
                <w:lang w:eastAsia="zh-CN"/>
              </w:rPr>
              <w:t>商一致，与机器码一致的所有响应文件按无效文件处理，所造成的不良后果由供应商自行承担。</w:t>
            </w:r>
          </w:p>
          <w:p w14:paraId="0F9E98D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3.成交公告期后，成交人在领取成交通知书时向采购人提交与加密版投标文件完全一致的叁份纸质响应文件及壹份电子版（U盘）以供存档。</w:t>
            </w:r>
          </w:p>
        </w:tc>
      </w:tr>
      <w:tr w14:paraId="60AEDCF5">
        <w:tblPrEx>
          <w:tblCellMar>
            <w:top w:w="0" w:type="dxa"/>
            <w:left w:w="0" w:type="dxa"/>
            <w:bottom w:w="0" w:type="dxa"/>
            <w:right w:w="0" w:type="dxa"/>
          </w:tblCellMar>
        </w:tblPrEx>
        <w:trPr>
          <w:trHeight w:val="2736"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02D0AA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bookmarkStart w:id="55" w:name="_Toc152042305"/>
            <w:bookmarkStart w:id="56" w:name="_Toc22280"/>
            <w:bookmarkStart w:id="57" w:name="_Toc152045529"/>
            <w:bookmarkStart w:id="58" w:name="_Toc8636"/>
            <w:bookmarkStart w:id="59" w:name="_Toc144974497"/>
            <w:bookmarkStart w:id="60" w:name="_Toc23752"/>
            <w:r>
              <w:rPr>
                <w:rFonts w:hint="eastAsia" w:asciiTheme="minorEastAsia" w:hAnsiTheme="minorEastAsia" w:eastAsiaTheme="minorEastAsia" w:cstheme="minorEastAsia"/>
                <w:color w:val="auto"/>
                <w:sz w:val="21"/>
                <w:szCs w:val="21"/>
                <w:highlight w:val="none"/>
              </w:rPr>
              <w:t>质疑</w:t>
            </w:r>
          </w:p>
        </w:tc>
        <w:tc>
          <w:tcPr>
            <w:tcW w:w="4516" w:type="pct"/>
            <w:gridSpan w:val="2"/>
            <w:tcBorders>
              <w:top w:val="single" w:color="000000" w:sz="4" w:space="0"/>
              <w:left w:val="single" w:color="000000" w:sz="4" w:space="0"/>
              <w:bottom w:val="single" w:color="000000" w:sz="4" w:space="0"/>
              <w:right w:val="single" w:color="000000" w:sz="4" w:space="0"/>
            </w:tcBorders>
            <w:noWrap w:val="0"/>
            <w:vAlign w:val="center"/>
          </w:tcPr>
          <w:p w14:paraId="4C588B14">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供应商认为招标文件、采购过程和中标结果使自己的权益受到损害的，可以在知道或者应知其权益受到损害之日起七个工作日内，按照《政府采购质疑和投诉办法》（财政部令第94号）的规定以书面形式向采购人或采购代理机构提出质疑（邮寄件、传真件不予受理），逾期不再接收。</w:t>
            </w:r>
          </w:p>
          <w:p w14:paraId="3BE1C3A9">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1、接收质疑函的方式：接收加盖单位公章的书面纸质质疑函</w:t>
            </w:r>
          </w:p>
          <w:p w14:paraId="4B9B0F61">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代理机构：</w:t>
            </w:r>
            <w:r>
              <w:rPr>
                <w:rFonts w:hint="eastAsia" w:asciiTheme="minorEastAsia" w:hAnsiTheme="minorEastAsia" w:eastAsiaTheme="minorEastAsia" w:cstheme="minorEastAsia"/>
                <w:color w:val="auto"/>
                <w:sz w:val="21"/>
                <w:szCs w:val="21"/>
                <w:highlight w:val="none"/>
                <w:lang w:val="zh-CN" w:eastAsia="zh-CN"/>
              </w:rPr>
              <w:t>柏诚工程管理有限公司</w:t>
            </w:r>
          </w:p>
          <w:p w14:paraId="4A1678D8">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地址：郑州高新技术产业开发区西三环路279号13栋17层70号</w:t>
            </w:r>
          </w:p>
          <w:p w14:paraId="2B2BBE90">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联系人：吴书明</w:t>
            </w:r>
          </w:p>
          <w:p w14:paraId="282DF05B">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电话：15649267688</w:t>
            </w:r>
          </w:p>
          <w:p w14:paraId="4E13B946">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2、质疑函的内容、格式：应符合《政府采购质疑和投诉办法》相关规定和财政部门制定的《政府采购质疑函范本》格式。</w:t>
            </w:r>
          </w:p>
          <w:p w14:paraId="1217514B">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二、供应商应在法定质疑期内一次性针对同一采购程序环节提出质疑，否则针对再次提出质疑将不予接收。（采购程序环节分为：采购公告、采购文件、采购过程、中标结果）</w:t>
            </w:r>
          </w:p>
        </w:tc>
      </w:tr>
    </w:tbl>
    <w:p w14:paraId="4AF1F484">
      <w:pPr>
        <w:rPr>
          <w:rFonts w:hint="eastAsia" w:asciiTheme="minorEastAsia" w:hAnsiTheme="minorEastAsia" w:eastAsiaTheme="minorEastAsia" w:cstheme="minorEastAsia"/>
          <w:color w:val="auto"/>
          <w:kern w:val="0"/>
          <w:sz w:val="36"/>
          <w:szCs w:val="32"/>
          <w:highlight w:val="none"/>
        </w:rPr>
      </w:pPr>
      <w:bookmarkStart w:id="61" w:name="_Toc29836"/>
      <w:r>
        <w:rPr>
          <w:rFonts w:hint="eastAsia" w:asciiTheme="minorEastAsia" w:hAnsiTheme="minorEastAsia" w:eastAsiaTheme="minorEastAsia" w:cstheme="minorEastAsia"/>
          <w:color w:val="auto"/>
          <w:kern w:val="0"/>
          <w:sz w:val="36"/>
          <w:szCs w:val="32"/>
          <w:highlight w:val="none"/>
        </w:rPr>
        <w:br w:type="page"/>
      </w:r>
    </w:p>
    <w:p w14:paraId="7E190D61">
      <w:pPr>
        <w:widowControl/>
        <w:kinsoku/>
        <w:overflowPunct/>
        <w:bidi w:val="0"/>
        <w:spacing w:line="330" w:lineRule="atLeast"/>
        <w:jc w:val="center"/>
        <w:outlineLvl w:val="0"/>
        <w:rPr>
          <w:rFonts w:hint="eastAsia" w:asciiTheme="minorEastAsia" w:hAnsiTheme="minorEastAsia" w:eastAsiaTheme="minorEastAsia" w:cstheme="minorEastAsia"/>
          <w:color w:val="auto"/>
          <w:kern w:val="0"/>
          <w:sz w:val="36"/>
          <w:szCs w:val="32"/>
          <w:highlight w:val="none"/>
        </w:rPr>
      </w:pPr>
      <w:r>
        <w:rPr>
          <w:rFonts w:hint="eastAsia" w:asciiTheme="minorEastAsia" w:hAnsiTheme="minorEastAsia" w:eastAsiaTheme="minorEastAsia" w:cstheme="minorEastAsia"/>
          <w:color w:val="auto"/>
          <w:kern w:val="0"/>
          <w:sz w:val="36"/>
          <w:szCs w:val="32"/>
          <w:highlight w:val="none"/>
        </w:rPr>
        <w:t>统计上大中小微型企业划分标准</w:t>
      </w:r>
      <w:bookmarkEnd w:id="6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730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61E9B63A">
            <w:pPr>
              <w:widowControl/>
              <w:kinsoku/>
              <w:overflowPunct/>
              <w:bidi w:val="0"/>
              <w:spacing w:line="240" w:lineRule="exact"/>
              <w:jc w:val="center"/>
              <w:outlineLvl w:val="9"/>
              <w:rPr>
                <w:rFonts w:hint="eastAsia" w:asciiTheme="minorEastAsia" w:hAnsiTheme="minorEastAsia" w:eastAsiaTheme="minorEastAsia" w:cstheme="minorEastAsia"/>
                <w:b/>
                <w:bCs/>
                <w:color w:val="auto"/>
                <w:kern w:val="0"/>
                <w:sz w:val="18"/>
                <w:szCs w:val="21"/>
                <w:highlight w:val="none"/>
              </w:rPr>
            </w:pPr>
            <w:r>
              <w:rPr>
                <w:rFonts w:hint="eastAsia" w:asciiTheme="minorEastAsia" w:hAnsiTheme="minorEastAsia" w:eastAsiaTheme="minorEastAsia" w:cstheme="minorEastAsia"/>
                <w:b/>
                <w:bCs/>
                <w:color w:val="auto"/>
                <w:kern w:val="0"/>
                <w:sz w:val="18"/>
                <w:szCs w:val="21"/>
                <w:highlight w:val="none"/>
              </w:rPr>
              <w:t>行业名称</w:t>
            </w:r>
          </w:p>
        </w:tc>
        <w:tc>
          <w:tcPr>
            <w:tcW w:w="1369" w:type="dxa"/>
            <w:noWrap w:val="0"/>
            <w:vAlign w:val="center"/>
          </w:tcPr>
          <w:p w14:paraId="7B430AA3">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指标名称</w:t>
            </w:r>
          </w:p>
        </w:tc>
        <w:tc>
          <w:tcPr>
            <w:tcW w:w="709" w:type="dxa"/>
            <w:noWrap w:val="0"/>
            <w:vAlign w:val="center"/>
          </w:tcPr>
          <w:p w14:paraId="6657B694">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lang w:eastAsia="zh-CN"/>
              </w:rPr>
            </w:pPr>
            <w:r>
              <w:rPr>
                <w:rFonts w:hint="eastAsia" w:asciiTheme="minorEastAsia" w:hAnsiTheme="minorEastAsia" w:eastAsiaTheme="minorEastAsia" w:cstheme="minorEastAsia"/>
                <w:b/>
                <w:bCs/>
                <w:color w:val="auto"/>
                <w:kern w:val="0"/>
                <w:sz w:val="18"/>
                <w:szCs w:val="18"/>
                <w:highlight w:val="none"/>
              </w:rPr>
              <w:t>计量</w:t>
            </w:r>
          </w:p>
          <w:p w14:paraId="3452CF48">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单位</w:t>
            </w:r>
          </w:p>
        </w:tc>
        <w:tc>
          <w:tcPr>
            <w:tcW w:w="1125" w:type="dxa"/>
            <w:noWrap w:val="0"/>
            <w:vAlign w:val="center"/>
          </w:tcPr>
          <w:p w14:paraId="138FE697">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大型</w:t>
            </w:r>
          </w:p>
        </w:tc>
        <w:tc>
          <w:tcPr>
            <w:tcW w:w="1701" w:type="dxa"/>
            <w:noWrap w:val="0"/>
            <w:vAlign w:val="center"/>
          </w:tcPr>
          <w:p w14:paraId="36DCC93B">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中型</w:t>
            </w:r>
          </w:p>
        </w:tc>
        <w:tc>
          <w:tcPr>
            <w:tcW w:w="1426" w:type="dxa"/>
            <w:noWrap w:val="0"/>
            <w:vAlign w:val="center"/>
          </w:tcPr>
          <w:p w14:paraId="1E6250F0">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小型</w:t>
            </w:r>
          </w:p>
        </w:tc>
        <w:tc>
          <w:tcPr>
            <w:tcW w:w="992" w:type="dxa"/>
            <w:noWrap w:val="0"/>
            <w:vAlign w:val="center"/>
          </w:tcPr>
          <w:p w14:paraId="6D0FC2B3">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微型</w:t>
            </w:r>
          </w:p>
        </w:tc>
      </w:tr>
      <w:tr w14:paraId="01D6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CCF03ED">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农、林、牧、渔业</w:t>
            </w:r>
          </w:p>
        </w:tc>
        <w:tc>
          <w:tcPr>
            <w:tcW w:w="1369" w:type="dxa"/>
            <w:noWrap w:val="0"/>
            <w:vAlign w:val="center"/>
          </w:tcPr>
          <w:p w14:paraId="19056A8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1A6F6B9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0DA3954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w:t>
            </w:r>
          </w:p>
        </w:tc>
        <w:tc>
          <w:tcPr>
            <w:tcW w:w="1701" w:type="dxa"/>
            <w:noWrap w:val="0"/>
            <w:vAlign w:val="center"/>
          </w:tcPr>
          <w:p w14:paraId="1AEF2CC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26" w:type="dxa"/>
            <w:noWrap w:val="0"/>
            <w:vAlign w:val="center"/>
          </w:tcPr>
          <w:p w14:paraId="69709EB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992" w:type="dxa"/>
            <w:noWrap w:val="0"/>
            <w:vAlign w:val="center"/>
          </w:tcPr>
          <w:p w14:paraId="7CFC3B6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745F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08320FB">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工业*</w:t>
            </w:r>
          </w:p>
        </w:tc>
        <w:tc>
          <w:tcPr>
            <w:tcW w:w="1369" w:type="dxa"/>
            <w:noWrap w:val="0"/>
            <w:vAlign w:val="center"/>
          </w:tcPr>
          <w:p w14:paraId="418F7A3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310588F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37A7119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6389C49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70D550E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0"/>
            <w:vAlign w:val="center"/>
          </w:tcPr>
          <w:p w14:paraId="670F872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59D7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189D00">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01E2BD6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661B8B3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6A2DF92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Y≥40000</w:t>
            </w:r>
          </w:p>
        </w:tc>
        <w:tc>
          <w:tcPr>
            <w:tcW w:w="1701" w:type="dxa"/>
            <w:noWrap w:val="0"/>
            <w:vAlign w:val="center"/>
          </w:tcPr>
          <w:p w14:paraId="48B6C34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426" w:type="dxa"/>
            <w:noWrap w:val="0"/>
            <w:vAlign w:val="center"/>
          </w:tcPr>
          <w:p w14:paraId="2DE081A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992" w:type="dxa"/>
            <w:noWrap w:val="0"/>
            <w:vAlign w:val="center"/>
          </w:tcPr>
          <w:p w14:paraId="6B2D682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17AD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6582A84">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建筑业</w:t>
            </w:r>
          </w:p>
        </w:tc>
        <w:tc>
          <w:tcPr>
            <w:tcW w:w="1369" w:type="dxa"/>
            <w:noWrap w:val="0"/>
            <w:vAlign w:val="center"/>
          </w:tcPr>
          <w:p w14:paraId="42BE91C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5E3DBFC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E83495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Y≥80000</w:t>
            </w:r>
          </w:p>
        </w:tc>
        <w:tc>
          <w:tcPr>
            <w:tcW w:w="1701" w:type="dxa"/>
            <w:noWrap w:val="0"/>
            <w:vAlign w:val="center"/>
          </w:tcPr>
          <w:p w14:paraId="1FAC907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426" w:type="dxa"/>
            <w:noWrap w:val="0"/>
            <w:vAlign w:val="center"/>
          </w:tcPr>
          <w:p w14:paraId="5C1F2D8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992" w:type="dxa"/>
            <w:noWrap w:val="0"/>
            <w:vAlign w:val="center"/>
          </w:tcPr>
          <w:p w14:paraId="763D412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3F97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29970F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02EB20AB">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0"/>
            <w:vAlign w:val="center"/>
          </w:tcPr>
          <w:p w14:paraId="1A83086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4C99523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Z≥80000</w:t>
            </w:r>
          </w:p>
        </w:tc>
        <w:tc>
          <w:tcPr>
            <w:tcW w:w="1701" w:type="dxa"/>
            <w:noWrap w:val="0"/>
            <w:vAlign w:val="center"/>
          </w:tcPr>
          <w:p w14:paraId="00FCCFE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426" w:type="dxa"/>
            <w:noWrap w:val="0"/>
            <w:vAlign w:val="center"/>
          </w:tcPr>
          <w:p w14:paraId="110C728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992" w:type="dxa"/>
            <w:noWrap w:val="0"/>
            <w:vAlign w:val="center"/>
          </w:tcPr>
          <w:p w14:paraId="6993B97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60D8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D44F7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批发业</w:t>
            </w:r>
          </w:p>
        </w:tc>
        <w:tc>
          <w:tcPr>
            <w:tcW w:w="1369" w:type="dxa"/>
            <w:noWrap w:val="0"/>
            <w:vAlign w:val="center"/>
          </w:tcPr>
          <w:p w14:paraId="54893F0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094A98C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17C9236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w:t>
            </w:r>
          </w:p>
        </w:tc>
        <w:tc>
          <w:tcPr>
            <w:tcW w:w="1701" w:type="dxa"/>
            <w:noWrap w:val="0"/>
            <w:vAlign w:val="center"/>
          </w:tcPr>
          <w:p w14:paraId="7629F87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426" w:type="dxa"/>
            <w:noWrap w:val="0"/>
            <w:vAlign w:val="center"/>
          </w:tcPr>
          <w:p w14:paraId="1D54F5C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992" w:type="dxa"/>
            <w:noWrap w:val="0"/>
            <w:vAlign w:val="center"/>
          </w:tcPr>
          <w:p w14:paraId="7BF129A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2578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89E0E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193A2BC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25B6057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2D717C4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Y≥40000</w:t>
            </w:r>
          </w:p>
        </w:tc>
        <w:tc>
          <w:tcPr>
            <w:tcW w:w="1701" w:type="dxa"/>
            <w:noWrap w:val="0"/>
            <w:vAlign w:val="center"/>
          </w:tcPr>
          <w:p w14:paraId="1838566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426" w:type="dxa"/>
            <w:noWrap w:val="0"/>
            <w:vAlign w:val="center"/>
          </w:tcPr>
          <w:p w14:paraId="66088A4E">
            <w:pPr>
              <w:widowControl/>
              <w:kinsoku/>
              <w:overflowPunct/>
              <w:bidi w:val="0"/>
              <w:ind w:left="-1" w:leftChars="-1" w:hanging="1"/>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992" w:type="dxa"/>
            <w:noWrap w:val="0"/>
            <w:vAlign w:val="center"/>
          </w:tcPr>
          <w:p w14:paraId="06407E4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01AB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B8EF08A">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零售业</w:t>
            </w:r>
          </w:p>
        </w:tc>
        <w:tc>
          <w:tcPr>
            <w:tcW w:w="1369" w:type="dxa"/>
            <w:noWrap w:val="0"/>
            <w:vAlign w:val="center"/>
          </w:tcPr>
          <w:p w14:paraId="40DF788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22A0ABA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2DDC22B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7618EB7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426" w:type="dxa"/>
            <w:noWrap w:val="0"/>
            <w:vAlign w:val="center"/>
          </w:tcPr>
          <w:p w14:paraId="28E33A5E">
            <w:pPr>
              <w:widowControl/>
              <w:kinsoku/>
              <w:overflowPunct/>
              <w:bidi w:val="0"/>
              <w:ind w:left="-1" w:leftChars="-1" w:hanging="1"/>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10≤X＜50</w:t>
            </w:r>
          </w:p>
        </w:tc>
        <w:tc>
          <w:tcPr>
            <w:tcW w:w="992" w:type="dxa"/>
            <w:noWrap w:val="0"/>
            <w:vAlign w:val="center"/>
          </w:tcPr>
          <w:p w14:paraId="6A38D9A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B40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362004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1568365D">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5496386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2ECE708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w:t>
            </w:r>
          </w:p>
        </w:tc>
        <w:tc>
          <w:tcPr>
            <w:tcW w:w="1701" w:type="dxa"/>
            <w:noWrap w:val="0"/>
            <w:vAlign w:val="center"/>
          </w:tcPr>
          <w:p w14:paraId="23B5FE3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26" w:type="dxa"/>
            <w:noWrap w:val="0"/>
            <w:vAlign w:val="center"/>
          </w:tcPr>
          <w:p w14:paraId="69331E3A">
            <w:pPr>
              <w:widowControl/>
              <w:kinsoku/>
              <w:overflowPunct/>
              <w:bidi w:val="0"/>
              <w:ind w:left="-1" w:leftChars="-1" w:hanging="1"/>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100≤Y＜500</w:t>
            </w:r>
          </w:p>
        </w:tc>
        <w:tc>
          <w:tcPr>
            <w:tcW w:w="992" w:type="dxa"/>
            <w:noWrap w:val="0"/>
            <w:vAlign w:val="center"/>
          </w:tcPr>
          <w:p w14:paraId="4A820A4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25FB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61198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交通运输业*</w:t>
            </w:r>
          </w:p>
        </w:tc>
        <w:tc>
          <w:tcPr>
            <w:tcW w:w="1369" w:type="dxa"/>
            <w:noWrap w:val="0"/>
            <w:vAlign w:val="center"/>
          </w:tcPr>
          <w:p w14:paraId="326F83A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5292384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6DF385E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1468508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24C10CB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0"/>
            <w:vAlign w:val="center"/>
          </w:tcPr>
          <w:p w14:paraId="799C7F2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6C61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CFD060">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1354AB3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094BD49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0C57D06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0"/>
            <w:vAlign w:val="center"/>
          </w:tcPr>
          <w:p w14:paraId="63DECAE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426" w:type="dxa"/>
            <w:noWrap w:val="0"/>
            <w:vAlign w:val="center"/>
          </w:tcPr>
          <w:p w14:paraId="066AEE6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992" w:type="dxa"/>
            <w:noWrap w:val="0"/>
            <w:vAlign w:val="center"/>
          </w:tcPr>
          <w:p w14:paraId="4B959C2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623D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3FBA660">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仓储业*</w:t>
            </w:r>
          </w:p>
        </w:tc>
        <w:tc>
          <w:tcPr>
            <w:tcW w:w="1369" w:type="dxa"/>
            <w:noWrap w:val="0"/>
            <w:vAlign w:val="center"/>
          </w:tcPr>
          <w:p w14:paraId="0EF7AAB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75B8E08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58E6800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w:t>
            </w:r>
          </w:p>
        </w:tc>
        <w:tc>
          <w:tcPr>
            <w:tcW w:w="1701" w:type="dxa"/>
            <w:noWrap w:val="0"/>
            <w:vAlign w:val="center"/>
          </w:tcPr>
          <w:p w14:paraId="742C4EDC">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426" w:type="dxa"/>
            <w:noWrap w:val="0"/>
            <w:vAlign w:val="center"/>
          </w:tcPr>
          <w:p w14:paraId="2C06478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992" w:type="dxa"/>
            <w:noWrap w:val="0"/>
            <w:vAlign w:val="center"/>
          </w:tcPr>
          <w:p w14:paraId="6F4BA8A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3159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1FD24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4A374F25">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27531E1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084B8FD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0"/>
            <w:vAlign w:val="center"/>
          </w:tcPr>
          <w:p w14:paraId="0D7BBEB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426" w:type="dxa"/>
            <w:noWrap w:val="0"/>
            <w:vAlign w:val="center"/>
          </w:tcPr>
          <w:p w14:paraId="1DCBE70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0"/>
            <w:vAlign w:val="center"/>
          </w:tcPr>
          <w:p w14:paraId="77B49AF0">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A1E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1F9888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邮政业</w:t>
            </w:r>
          </w:p>
        </w:tc>
        <w:tc>
          <w:tcPr>
            <w:tcW w:w="1369" w:type="dxa"/>
            <w:noWrap w:val="0"/>
            <w:vAlign w:val="center"/>
          </w:tcPr>
          <w:p w14:paraId="325BB7E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30D2C4E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12F56DC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51FF7A5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245BD20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0"/>
            <w:vAlign w:val="center"/>
          </w:tcPr>
          <w:p w14:paraId="4836510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21DC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F9D38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522BAD60">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7389D57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04B1275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0"/>
            <w:vAlign w:val="center"/>
          </w:tcPr>
          <w:p w14:paraId="25212FA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426" w:type="dxa"/>
            <w:noWrap w:val="0"/>
            <w:vAlign w:val="center"/>
          </w:tcPr>
          <w:p w14:paraId="6137907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0"/>
            <w:vAlign w:val="center"/>
          </w:tcPr>
          <w:p w14:paraId="3C0E567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2032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216DE12">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住宿业</w:t>
            </w:r>
          </w:p>
        </w:tc>
        <w:tc>
          <w:tcPr>
            <w:tcW w:w="1369" w:type="dxa"/>
            <w:noWrap w:val="0"/>
            <w:vAlign w:val="center"/>
          </w:tcPr>
          <w:p w14:paraId="4AF905A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749D105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2457423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6246EC87">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6A6D1210">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170E90B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600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985C47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5680B8B0">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249008F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0FDF18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0"/>
            <w:vAlign w:val="center"/>
          </w:tcPr>
          <w:p w14:paraId="47B0C1F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26" w:type="dxa"/>
            <w:noWrap w:val="0"/>
            <w:vAlign w:val="center"/>
          </w:tcPr>
          <w:p w14:paraId="37E69B3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0"/>
            <w:vAlign w:val="center"/>
          </w:tcPr>
          <w:p w14:paraId="3B0782D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6E3A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9313F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餐饮业</w:t>
            </w:r>
          </w:p>
        </w:tc>
        <w:tc>
          <w:tcPr>
            <w:tcW w:w="1369" w:type="dxa"/>
            <w:noWrap w:val="0"/>
            <w:vAlign w:val="center"/>
          </w:tcPr>
          <w:p w14:paraId="507DEF5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7A76F3D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2C4BF0D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711B98E8">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5A4348A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56EA903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2B6F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51463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31AAFE7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1CA4E3A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5D33134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0"/>
            <w:vAlign w:val="center"/>
          </w:tcPr>
          <w:p w14:paraId="5AA72CA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26" w:type="dxa"/>
            <w:noWrap w:val="0"/>
            <w:vAlign w:val="center"/>
          </w:tcPr>
          <w:p w14:paraId="1D044E9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0"/>
            <w:vAlign w:val="center"/>
          </w:tcPr>
          <w:p w14:paraId="3959792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3B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2323E5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信息传输业*</w:t>
            </w:r>
          </w:p>
        </w:tc>
        <w:tc>
          <w:tcPr>
            <w:tcW w:w="1369" w:type="dxa"/>
            <w:noWrap w:val="0"/>
            <w:vAlign w:val="center"/>
          </w:tcPr>
          <w:p w14:paraId="74684FE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265CBD0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2253E90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X≥2000</w:t>
            </w:r>
          </w:p>
        </w:tc>
        <w:tc>
          <w:tcPr>
            <w:tcW w:w="1701" w:type="dxa"/>
            <w:noWrap w:val="0"/>
            <w:vAlign w:val="center"/>
          </w:tcPr>
          <w:p w14:paraId="57D52D4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426" w:type="dxa"/>
            <w:noWrap w:val="0"/>
            <w:vAlign w:val="center"/>
          </w:tcPr>
          <w:p w14:paraId="09DA15A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1EE2C900">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18B9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46CDDB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7A53DA3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5341FFE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DA5089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Y≥100000</w:t>
            </w:r>
          </w:p>
        </w:tc>
        <w:tc>
          <w:tcPr>
            <w:tcW w:w="1701" w:type="dxa"/>
            <w:noWrap w:val="0"/>
            <w:vAlign w:val="center"/>
          </w:tcPr>
          <w:p w14:paraId="060F78A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1426" w:type="dxa"/>
            <w:noWrap w:val="0"/>
            <w:vAlign w:val="center"/>
          </w:tcPr>
          <w:p w14:paraId="36BB942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0"/>
            <w:vAlign w:val="center"/>
          </w:tcPr>
          <w:p w14:paraId="0195956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7D7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E31AF9C">
            <w:pPr>
              <w:widowControl/>
              <w:kinsoku/>
              <w:overflowPunct/>
              <w:bidi w:val="0"/>
              <w:spacing w:line="240" w:lineRule="exact"/>
              <w:jc w:val="center"/>
              <w:outlineLvl w:val="9"/>
              <w:rPr>
                <w:rFonts w:hint="eastAsia" w:asciiTheme="minorEastAsia" w:hAnsiTheme="minorEastAsia" w:eastAsiaTheme="minorEastAsia" w:cstheme="minorEastAsia"/>
                <w:color w:val="auto"/>
                <w:spacing w:val="-12"/>
                <w:kern w:val="0"/>
                <w:sz w:val="18"/>
                <w:szCs w:val="18"/>
                <w:highlight w:val="none"/>
              </w:rPr>
            </w:pPr>
            <w:r>
              <w:rPr>
                <w:rFonts w:hint="eastAsia" w:asciiTheme="minorEastAsia" w:hAnsiTheme="minorEastAsia" w:eastAsiaTheme="minorEastAsia" w:cstheme="minorEastAsia"/>
                <w:color w:val="auto"/>
                <w:spacing w:val="-12"/>
                <w:kern w:val="0"/>
                <w:sz w:val="18"/>
                <w:szCs w:val="18"/>
                <w:highlight w:val="none"/>
              </w:rPr>
              <w:t>软件和信息技术服</w:t>
            </w:r>
            <w:r>
              <w:rPr>
                <w:rFonts w:hint="eastAsia" w:asciiTheme="minorEastAsia" w:hAnsiTheme="minorEastAsia" w:eastAsiaTheme="minorEastAsia" w:cstheme="minorEastAsia"/>
                <w:color w:val="auto"/>
                <w:kern w:val="0"/>
                <w:sz w:val="18"/>
                <w:szCs w:val="18"/>
                <w:highlight w:val="none"/>
              </w:rPr>
              <w:t>务业</w:t>
            </w:r>
          </w:p>
        </w:tc>
        <w:tc>
          <w:tcPr>
            <w:tcW w:w="1369" w:type="dxa"/>
            <w:noWrap w:val="0"/>
            <w:vAlign w:val="center"/>
          </w:tcPr>
          <w:p w14:paraId="572EB11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49CA51C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365CA18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68447EC4">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5B1D69D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012EBC2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510F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C20940F">
            <w:pPr>
              <w:widowControl/>
              <w:kinsoku/>
              <w:overflowPunct/>
              <w:bidi w:val="0"/>
              <w:jc w:val="center"/>
              <w:outlineLvl w:val="9"/>
              <w:rPr>
                <w:rFonts w:hint="eastAsia" w:asciiTheme="minorEastAsia" w:hAnsiTheme="minorEastAsia" w:eastAsiaTheme="minorEastAsia" w:cstheme="minorEastAsia"/>
                <w:color w:val="auto"/>
                <w:spacing w:val="-12"/>
                <w:kern w:val="0"/>
                <w:sz w:val="18"/>
                <w:szCs w:val="18"/>
                <w:highlight w:val="none"/>
              </w:rPr>
            </w:pPr>
          </w:p>
        </w:tc>
        <w:tc>
          <w:tcPr>
            <w:tcW w:w="1369" w:type="dxa"/>
            <w:noWrap w:val="0"/>
            <w:vAlign w:val="center"/>
          </w:tcPr>
          <w:p w14:paraId="6D726D3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1B33508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4E66520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0"/>
            <w:vAlign w:val="center"/>
          </w:tcPr>
          <w:p w14:paraId="07CB543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426" w:type="dxa"/>
            <w:noWrap w:val="0"/>
            <w:vAlign w:val="center"/>
          </w:tcPr>
          <w:p w14:paraId="11BD3E1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992" w:type="dxa"/>
            <w:noWrap w:val="0"/>
            <w:vAlign w:val="center"/>
          </w:tcPr>
          <w:p w14:paraId="74267B7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0B2C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4C659D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房地产开发经营</w:t>
            </w:r>
          </w:p>
        </w:tc>
        <w:tc>
          <w:tcPr>
            <w:tcW w:w="1369" w:type="dxa"/>
            <w:noWrap w:val="0"/>
            <w:vAlign w:val="center"/>
          </w:tcPr>
          <w:p w14:paraId="525B0EC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4802813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4BB0D09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Y≥200000</w:t>
            </w:r>
          </w:p>
        </w:tc>
        <w:tc>
          <w:tcPr>
            <w:tcW w:w="1701" w:type="dxa"/>
            <w:noWrap w:val="0"/>
            <w:vAlign w:val="center"/>
          </w:tcPr>
          <w:p w14:paraId="5AB81F8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1426" w:type="dxa"/>
            <w:noWrap w:val="0"/>
            <w:vAlign w:val="center"/>
          </w:tcPr>
          <w:p w14:paraId="5303191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0"/>
            <w:vAlign w:val="center"/>
          </w:tcPr>
          <w:p w14:paraId="27D16E5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54D3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973147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3CBD9D45">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0"/>
            <w:vAlign w:val="center"/>
          </w:tcPr>
          <w:p w14:paraId="417E3D7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543F0D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Z≥10000</w:t>
            </w:r>
          </w:p>
        </w:tc>
        <w:tc>
          <w:tcPr>
            <w:tcW w:w="1701" w:type="dxa"/>
            <w:noWrap w:val="0"/>
            <w:vAlign w:val="center"/>
          </w:tcPr>
          <w:p w14:paraId="1B92058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426" w:type="dxa"/>
            <w:noWrap w:val="0"/>
            <w:vAlign w:val="center"/>
          </w:tcPr>
          <w:p w14:paraId="3AC3A60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2000≤Z＜5000</w:t>
            </w:r>
          </w:p>
        </w:tc>
        <w:tc>
          <w:tcPr>
            <w:tcW w:w="992" w:type="dxa"/>
            <w:noWrap w:val="0"/>
            <w:vAlign w:val="center"/>
          </w:tcPr>
          <w:p w14:paraId="2E7034F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Z＜2000</w:t>
            </w:r>
          </w:p>
        </w:tc>
      </w:tr>
      <w:tr w14:paraId="3F9F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DF6911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物业管理</w:t>
            </w:r>
          </w:p>
        </w:tc>
        <w:tc>
          <w:tcPr>
            <w:tcW w:w="1369" w:type="dxa"/>
            <w:noWrap w:val="0"/>
            <w:vAlign w:val="center"/>
          </w:tcPr>
          <w:p w14:paraId="1E0A8DC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099F00A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38EEB4F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75B27A8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260C035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992" w:type="dxa"/>
            <w:noWrap w:val="0"/>
            <w:vAlign w:val="center"/>
          </w:tcPr>
          <w:p w14:paraId="7340B33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0E22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36C964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4CDCA31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68E67F7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5C609F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Y≥5000</w:t>
            </w:r>
          </w:p>
        </w:tc>
        <w:tc>
          <w:tcPr>
            <w:tcW w:w="1701" w:type="dxa"/>
            <w:noWrap w:val="0"/>
            <w:vAlign w:val="center"/>
          </w:tcPr>
          <w:p w14:paraId="35BEF9AB">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1000≤Y＜5000</w:t>
            </w:r>
          </w:p>
        </w:tc>
        <w:tc>
          <w:tcPr>
            <w:tcW w:w="1426" w:type="dxa"/>
            <w:noWrap w:val="0"/>
            <w:vAlign w:val="center"/>
          </w:tcPr>
          <w:p w14:paraId="7ED44C7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992" w:type="dxa"/>
            <w:noWrap w:val="0"/>
            <w:vAlign w:val="center"/>
          </w:tcPr>
          <w:p w14:paraId="6033278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173F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CEF6FB0">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租赁和商务服务业</w:t>
            </w:r>
          </w:p>
        </w:tc>
        <w:tc>
          <w:tcPr>
            <w:tcW w:w="1369" w:type="dxa"/>
            <w:noWrap w:val="0"/>
            <w:vAlign w:val="center"/>
          </w:tcPr>
          <w:p w14:paraId="070B86D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1B649CF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5919F09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674BDC75">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4DAE622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5E0F44F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1A04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C088E1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064D0F3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0"/>
            <w:vAlign w:val="center"/>
          </w:tcPr>
          <w:p w14:paraId="4256DCF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8CFCB9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Z≥120000</w:t>
            </w:r>
          </w:p>
        </w:tc>
        <w:tc>
          <w:tcPr>
            <w:tcW w:w="1701" w:type="dxa"/>
            <w:noWrap w:val="0"/>
            <w:vAlign w:val="center"/>
          </w:tcPr>
          <w:p w14:paraId="32C2C5A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1426" w:type="dxa"/>
            <w:noWrap w:val="0"/>
            <w:vAlign w:val="center"/>
          </w:tcPr>
          <w:p w14:paraId="2994503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992" w:type="dxa"/>
            <w:noWrap w:val="0"/>
            <w:vAlign w:val="center"/>
          </w:tcPr>
          <w:p w14:paraId="06FA2D7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Z＜100</w:t>
            </w:r>
          </w:p>
        </w:tc>
      </w:tr>
      <w:tr w14:paraId="5535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A565732">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其他未列明行业*</w:t>
            </w:r>
          </w:p>
        </w:tc>
        <w:tc>
          <w:tcPr>
            <w:tcW w:w="1369" w:type="dxa"/>
            <w:noWrap w:val="0"/>
            <w:vAlign w:val="center"/>
          </w:tcPr>
          <w:p w14:paraId="2B0D2E8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0E26F48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1202476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277AE340">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566E438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251FAC9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300972BD">
      <w:pPr>
        <w:widowControl/>
        <w:kinsoku/>
        <w:overflowPunct/>
        <w:bidi w:val="0"/>
        <w:spacing w:line="540" w:lineRule="exact"/>
        <w:outlineLvl w:val="9"/>
        <w:rPr>
          <w:rFonts w:hint="eastAsia" w:asciiTheme="minorEastAsia" w:hAnsiTheme="minorEastAsia" w:eastAsiaTheme="minorEastAsia" w:cstheme="minorEastAsia"/>
          <w:color w:val="auto"/>
          <w:spacing w:val="8"/>
          <w:kern w:val="0"/>
          <w:sz w:val="32"/>
          <w:szCs w:val="32"/>
          <w:highlight w:val="none"/>
        </w:rPr>
      </w:pPr>
    </w:p>
    <w:p w14:paraId="6CB313FF">
      <w:pPr>
        <w:rPr>
          <w:rFonts w:hint="eastAsia" w:asciiTheme="minorEastAsia" w:hAnsiTheme="minorEastAsia" w:eastAsiaTheme="minorEastAsia" w:cstheme="minorEastAsia"/>
          <w:color w:val="auto"/>
          <w:spacing w:val="8"/>
          <w:kern w:val="0"/>
          <w:sz w:val="32"/>
          <w:szCs w:val="32"/>
          <w:highlight w:val="none"/>
        </w:rPr>
      </w:pPr>
      <w:r>
        <w:rPr>
          <w:rFonts w:hint="eastAsia" w:asciiTheme="minorEastAsia" w:hAnsiTheme="minorEastAsia" w:eastAsiaTheme="minorEastAsia" w:cstheme="minorEastAsia"/>
          <w:color w:val="auto"/>
          <w:spacing w:val="8"/>
          <w:kern w:val="0"/>
          <w:sz w:val="32"/>
          <w:szCs w:val="32"/>
          <w:highlight w:val="none"/>
        </w:rPr>
        <w:br w:type="page"/>
      </w:r>
    </w:p>
    <w:p w14:paraId="094F207B">
      <w:pPr>
        <w:widowControl/>
        <w:kinsoku/>
        <w:overflowPunct/>
        <w:bidi w:val="0"/>
        <w:spacing w:line="540" w:lineRule="exact"/>
        <w:outlineLvl w:val="9"/>
        <w:rPr>
          <w:rFonts w:hint="eastAsia" w:asciiTheme="minorEastAsia" w:hAnsiTheme="minorEastAsia" w:eastAsiaTheme="minorEastAsia" w:cstheme="minorEastAsia"/>
          <w:color w:val="auto"/>
          <w:spacing w:val="8"/>
          <w:kern w:val="0"/>
          <w:sz w:val="32"/>
          <w:szCs w:val="32"/>
          <w:highlight w:val="none"/>
        </w:rPr>
      </w:pPr>
      <w:r>
        <w:rPr>
          <w:rFonts w:hint="eastAsia" w:asciiTheme="minorEastAsia" w:hAnsiTheme="minorEastAsia" w:eastAsiaTheme="minorEastAsia" w:cstheme="minorEastAsia"/>
          <w:color w:val="auto"/>
          <w:spacing w:val="8"/>
          <w:kern w:val="0"/>
          <w:sz w:val="32"/>
          <w:szCs w:val="32"/>
          <w:highlight w:val="none"/>
        </w:rPr>
        <w:t>说明：</w:t>
      </w:r>
    </w:p>
    <w:p w14:paraId="39E9BF9C">
      <w:pPr>
        <w:kinsoku/>
        <w:overflowPunct/>
        <w:bidi w:val="0"/>
        <w:spacing w:line="540" w:lineRule="exact"/>
        <w:outlineLvl w:val="9"/>
        <w:rPr>
          <w:rFonts w:hint="eastAsia"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　　1.大型、中型和小型企业须同时满足所列指标的下限，否则下划一档；微型企业只须满足所列指标中的一项即可。</w:t>
      </w:r>
    </w:p>
    <w:p w14:paraId="6B263C7F">
      <w:pPr>
        <w:kinsoku/>
        <w:overflowPunct/>
        <w:bidi w:val="0"/>
        <w:spacing w:line="540" w:lineRule="exact"/>
        <w:ind w:firstLine="452"/>
        <w:outlineLvl w:val="9"/>
        <w:rPr>
          <w:rFonts w:hint="eastAsia"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0F5E1D09">
      <w:pPr>
        <w:kinsoku/>
        <w:overflowPunct/>
        <w:bidi w:val="0"/>
        <w:spacing w:line="540" w:lineRule="exact"/>
        <w:ind w:firstLine="452"/>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0BD400F">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4F8F3217">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62" w:name="_Toc21130"/>
      <w:r>
        <w:rPr>
          <w:rFonts w:hint="eastAsia" w:asciiTheme="minorEastAsia" w:hAnsiTheme="minorEastAsia" w:eastAsiaTheme="minorEastAsia" w:cstheme="minorEastAsia"/>
          <w:b/>
          <w:color w:val="auto"/>
          <w:sz w:val="24"/>
          <w:szCs w:val="24"/>
          <w:highlight w:val="none"/>
        </w:rPr>
        <w:t>1.总则</w:t>
      </w:r>
      <w:bookmarkEnd w:id="55"/>
      <w:bookmarkEnd w:id="56"/>
      <w:bookmarkEnd w:id="57"/>
      <w:bookmarkEnd w:id="58"/>
      <w:bookmarkEnd w:id="59"/>
      <w:bookmarkEnd w:id="60"/>
      <w:bookmarkEnd w:id="62"/>
    </w:p>
    <w:p w14:paraId="1EBCCF24">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63" w:name="_Toc29380"/>
      <w:bookmarkStart w:id="64" w:name="_Toc30682"/>
      <w:bookmarkStart w:id="65" w:name="_Toc152042306"/>
      <w:bookmarkStart w:id="66" w:name="_Toc152045530"/>
      <w:bookmarkStart w:id="67" w:name="_Toc532034640"/>
      <w:bookmarkStart w:id="68" w:name="_Toc144974498"/>
      <w:bookmarkStart w:id="69" w:name="_Toc18341"/>
      <w:r>
        <w:rPr>
          <w:rFonts w:hint="eastAsia" w:asciiTheme="minorEastAsia" w:hAnsiTheme="minorEastAsia" w:eastAsiaTheme="minorEastAsia" w:cstheme="minorEastAsia"/>
          <w:color w:val="auto"/>
          <w:sz w:val="24"/>
          <w:szCs w:val="24"/>
          <w:highlight w:val="none"/>
        </w:rPr>
        <w:t>1.1项目概况</w:t>
      </w:r>
      <w:bookmarkEnd w:id="63"/>
      <w:bookmarkEnd w:id="64"/>
      <w:bookmarkEnd w:id="65"/>
      <w:bookmarkEnd w:id="66"/>
      <w:bookmarkEnd w:id="67"/>
      <w:bookmarkEnd w:id="68"/>
      <w:bookmarkEnd w:id="69"/>
    </w:p>
    <w:p w14:paraId="02F72A9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1.1.1根据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中华人民共和国政府采购法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《政府采购竞争性磋商采购方式管理暂行办法》等有关法律、法规和规章的规定，本采购项目已具备采购条件，现对本项目进行采购。</w:t>
      </w:r>
    </w:p>
    <w:p w14:paraId="53420E6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1.1.2本采购项目采购人：见供应商须知前附表。</w:t>
      </w:r>
    </w:p>
    <w:p w14:paraId="5B56D42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1.1.3本项目采购代理机构：见供应商须知前附表。</w:t>
      </w:r>
    </w:p>
    <w:p w14:paraId="1801472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1.1.4本采购项目名称：见供应商须知前附表。</w:t>
      </w:r>
    </w:p>
    <w:p w14:paraId="6E6B2BD6">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70" w:name="_Toc23695"/>
      <w:bookmarkStart w:id="71" w:name="_Toc15477"/>
      <w:bookmarkStart w:id="72" w:name="_Toc532034641"/>
      <w:bookmarkStart w:id="73" w:name="_Toc10480"/>
      <w:bookmarkStart w:id="74" w:name="_Toc152042307"/>
      <w:bookmarkStart w:id="75" w:name="_Toc152045531"/>
      <w:bookmarkStart w:id="76" w:name="_Toc144974499"/>
      <w:r>
        <w:rPr>
          <w:rFonts w:hint="eastAsia" w:asciiTheme="minorEastAsia" w:hAnsiTheme="minorEastAsia" w:eastAsiaTheme="minorEastAsia" w:cstheme="minorEastAsia"/>
          <w:color w:val="auto"/>
          <w:sz w:val="24"/>
          <w:szCs w:val="24"/>
          <w:highlight w:val="none"/>
        </w:rPr>
        <w:t>1.2资金来源和落实情况</w:t>
      </w:r>
      <w:bookmarkEnd w:id="70"/>
      <w:bookmarkEnd w:id="71"/>
      <w:bookmarkEnd w:id="72"/>
      <w:bookmarkEnd w:id="73"/>
      <w:bookmarkEnd w:id="74"/>
      <w:bookmarkEnd w:id="75"/>
      <w:bookmarkEnd w:id="76"/>
    </w:p>
    <w:p w14:paraId="3ED1FDA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1.2.1本采购项目的资金来源：见供应商须知前附表。</w:t>
      </w:r>
    </w:p>
    <w:p w14:paraId="209507F3">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1.2.2本采购项目的出资比例：见供应商须知前附表。</w:t>
      </w:r>
    </w:p>
    <w:p w14:paraId="39A9BD6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1.2.3本采购项目的资金落实情况：见供应商须知前附表。</w:t>
      </w:r>
    </w:p>
    <w:p w14:paraId="57CE25AC">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77" w:name="_Toc152042308"/>
      <w:bookmarkStart w:id="78" w:name="_Toc152045532"/>
      <w:bookmarkStart w:id="79" w:name="_Toc144974500"/>
      <w:bookmarkStart w:id="80" w:name="_Toc13406"/>
      <w:bookmarkStart w:id="81" w:name="_Toc532034642"/>
      <w:bookmarkStart w:id="82" w:name="_Toc3519"/>
      <w:bookmarkStart w:id="83" w:name="_Toc19535"/>
      <w:r>
        <w:rPr>
          <w:rFonts w:hint="eastAsia" w:asciiTheme="minorEastAsia" w:hAnsiTheme="minorEastAsia" w:eastAsiaTheme="minorEastAsia" w:cstheme="minorEastAsia"/>
          <w:color w:val="auto"/>
          <w:sz w:val="24"/>
          <w:szCs w:val="24"/>
          <w:highlight w:val="none"/>
        </w:rPr>
        <w:t>1.3采购</w:t>
      </w:r>
      <w:r>
        <w:rPr>
          <w:rFonts w:hint="eastAsia" w:asciiTheme="minorEastAsia" w:hAnsiTheme="minorEastAsia" w:eastAsiaTheme="minorEastAsia" w:cstheme="minorEastAsia"/>
          <w:color w:val="auto"/>
          <w:sz w:val="24"/>
          <w:szCs w:val="24"/>
          <w:highlight w:val="none"/>
          <w:lang w:eastAsia="zh-CN"/>
        </w:rPr>
        <w:t>内容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工期</w:t>
      </w:r>
      <w:r>
        <w:rPr>
          <w:rFonts w:hint="eastAsia" w:asciiTheme="minorEastAsia" w:hAnsiTheme="minorEastAsia" w:eastAsiaTheme="minorEastAsia" w:cstheme="minorEastAsia"/>
          <w:color w:val="auto"/>
          <w:sz w:val="24"/>
          <w:szCs w:val="24"/>
          <w:highlight w:val="none"/>
        </w:rPr>
        <w:t>和质量</w:t>
      </w:r>
      <w:bookmarkEnd w:id="77"/>
      <w:bookmarkEnd w:id="78"/>
      <w:bookmarkEnd w:id="79"/>
      <w:r>
        <w:rPr>
          <w:rFonts w:hint="eastAsia" w:asciiTheme="minorEastAsia" w:hAnsiTheme="minorEastAsia" w:eastAsiaTheme="minorEastAsia" w:cstheme="minorEastAsia"/>
          <w:color w:val="auto"/>
          <w:sz w:val="24"/>
          <w:szCs w:val="24"/>
          <w:highlight w:val="none"/>
        </w:rPr>
        <w:t>标准</w:t>
      </w:r>
      <w:bookmarkEnd w:id="80"/>
      <w:bookmarkEnd w:id="81"/>
      <w:bookmarkEnd w:id="82"/>
      <w:bookmarkEnd w:id="83"/>
    </w:p>
    <w:p w14:paraId="2A8610B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1.3.1本次采购</w:t>
      </w:r>
      <w:r>
        <w:rPr>
          <w:rFonts w:hint="eastAsia" w:asciiTheme="minorEastAsia" w:hAnsiTheme="minorEastAsia" w:eastAsiaTheme="minorEastAsia" w:cstheme="minorEastAsia"/>
          <w:color w:val="auto"/>
          <w:sz w:val="24"/>
          <w:szCs w:val="24"/>
          <w:highlight w:val="none"/>
          <w:lang w:eastAsia="zh-CN"/>
        </w:rPr>
        <w:t>内容</w:t>
      </w:r>
      <w:r>
        <w:rPr>
          <w:rFonts w:hint="eastAsia" w:asciiTheme="minorEastAsia" w:hAnsiTheme="minorEastAsia" w:eastAsiaTheme="minorEastAsia" w:cstheme="minorEastAsia"/>
          <w:color w:val="auto"/>
          <w:sz w:val="24"/>
          <w:szCs w:val="24"/>
          <w:highlight w:val="none"/>
        </w:rPr>
        <w:t>：见供应商须知前附表。</w:t>
      </w:r>
    </w:p>
    <w:p w14:paraId="6CE6DAB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1.3.2本项目的</w:t>
      </w:r>
      <w:r>
        <w:rPr>
          <w:rFonts w:hint="eastAsia" w:asciiTheme="minorEastAsia" w:hAnsiTheme="minorEastAsia" w:eastAsiaTheme="minorEastAsia" w:cstheme="minorEastAsia"/>
          <w:color w:val="auto"/>
          <w:sz w:val="24"/>
          <w:szCs w:val="24"/>
          <w:highlight w:val="none"/>
          <w:lang w:val="en-US" w:eastAsia="zh-CN"/>
        </w:rPr>
        <w:t>工期</w:t>
      </w:r>
      <w:r>
        <w:rPr>
          <w:rFonts w:hint="eastAsia" w:asciiTheme="minorEastAsia" w:hAnsiTheme="minorEastAsia" w:eastAsiaTheme="minorEastAsia" w:cstheme="minorEastAsia"/>
          <w:color w:val="auto"/>
          <w:sz w:val="24"/>
          <w:szCs w:val="24"/>
          <w:highlight w:val="none"/>
        </w:rPr>
        <w:t>：见供应商须知前附表。</w:t>
      </w:r>
    </w:p>
    <w:p w14:paraId="61978C6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1.3.3本项目的质量标准：见供应商须知前附表。</w:t>
      </w:r>
    </w:p>
    <w:p w14:paraId="497E1784">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84" w:name="_Toc532034643"/>
      <w:bookmarkStart w:id="85" w:name="_Toc6427"/>
      <w:bookmarkStart w:id="86" w:name="_Toc2726"/>
      <w:bookmarkStart w:id="87" w:name="_Toc152045534"/>
      <w:bookmarkStart w:id="88" w:name="_Toc2941"/>
      <w:bookmarkStart w:id="89" w:name="_Toc152042310"/>
      <w:bookmarkStart w:id="90" w:name="_Toc144974502"/>
      <w:r>
        <w:rPr>
          <w:rFonts w:hint="eastAsia" w:asciiTheme="minorEastAsia" w:hAnsiTheme="minorEastAsia" w:eastAsiaTheme="minorEastAsia" w:cstheme="minorEastAsia"/>
          <w:color w:val="auto"/>
          <w:sz w:val="24"/>
          <w:szCs w:val="24"/>
          <w:highlight w:val="none"/>
        </w:rPr>
        <w:t>1.4供货商资格要求</w:t>
      </w:r>
      <w:bookmarkEnd w:id="84"/>
      <w:bookmarkEnd w:id="85"/>
      <w:bookmarkEnd w:id="86"/>
      <w:bookmarkEnd w:id="87"/>
      <w:bookmarkEnd w:id="88"/>
      <w:bookmarkEnd w:id="89"/>
      <w:bookmarkEnd w:id="90"/>
    </w:p>
    <w:p w14:paraId="3D018707">
      <w:pPr>
        <w:kinsoku/>
        <w:overflowPunct/>
        <w:autoSpaceDE w:val="0"/>
        <w:autoSpaceDN w:val="0"/>
        <w:bidi w:val="0"/>
        <w:adjustRightIn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1.4.1供货商</w:t>
      </w:r>
      <w:r>
        <w:rPr>
          <w:rFonts w:hint="eastAsia" w:asciiTheme="minorEastAsia" w:hAnsiTheme="minorEastAsia" w:eastAsiaTheme="minorEastAsia" w:cstheme="minorEastAsia"/>
          <w:color w:val="auto"/>
          <w:kern w:val="0"/>
          <w:sz w:val="24"/>
          <w:szCs w:val="24"/>
          <w:highlight w:val="none"/>
        </w:rPr>
        <w:t>应具备承担本项目的资格要求：</w:t>
      </w: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eastAsiaTheme="minorEastAsia" w:cstheme="minorEastAsia"/>
          <w:color w:val="auto"/>
          <w:spacing w:val="1"/>
          <w:kern w:val="0"/>
          <w:sz w:val="24"/>
          <w:szCs w:val="24"/>
          <w:highlight w:val="none"/>
        </w:rPr>
        <w:t>供应商</w:t>
      </w:r>
      <w:r>
        <w:rPr>
          <w:rFonts w:hint="eastAsia" w:asciiTheme="minorEastAsia" w:hAnsiTheme="minorEastAsia" w:eastAsiaTheme="minorEastAsia" w:cstheme="minorEastAsia"/>
          <w:color w:val="auto"/>
          <w:sz w:val="24"/>
          <w:szCs w:val="24"/>
          <w:highlight w:val="none"/>
        </w:rPr>
        <w:t>须知前附表；</w:t>
      </w:r>
    </w:p>
    <w:p w14:paraId="77FD699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1.4.2本次采购不接受联合体投标。</w:t>
      </w:r>
    </w:p>
    <w:p w14:paraId="32A2D8F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1.4.3供应商不得存在下列情形之一：</w:t>
      </w:r>
    </w:p>
    <w:p w14:paraId="4EF19FD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（1）为采购人不具有独立法人资格的附属机构（单位）；</w:t>
      </w:r>
    </w:p>
    <w:p w14:paraId="41CDE3A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（2）为本标段前期准备提供设计或咨询服务的，但设计施工总承包的除外；</w:t>
      </w:r>
    </w:p>
    <w:p w14:paraId="238D18E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（3）为本标段提供招标代理服务的；</w:t>
      </w:r>
    </w:p>
    <w:p w14:paraId="75B1B390">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（4）被责令停业的；</w:t>
      </w:r>
    </w:p>
    <w:p w14:paraId="26CA87F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（5）被暂停或取消投标资格的；</w:t>
      </w:r>
    </w:p>
    <w:p w14:paraId="0E1C37A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（6）财产被接管或冻结的；</w:t>
      </w:r>
    </w:p>
    <w:p w14:paraId="4686CC73">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（7）在最近三年内有骗取中标或严重违约或重大工程质量问题的。</w:t>
      </w:r>
    </w:p>
    <w:p w14:paraId="7786E301">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91" w:name="_Toc152045535"/>
      <w:bookmarkStart w:id="92" w:name="_Toc144974503"/>
      <w:bookmarkStart w:id="93" w:name="_Toc532034644"/>
      <w:bookmarkStart w:id="94" w:name="_Toc152042311"/>
      <w:bookmarkStart w:id="95" w:name="_Toc24631"/>
      <w:bookmarkStart w:id="96" w:name="_Toc3633"/>
      <w:bookmarkStart w:id="97" w:name="_Toc8518"/>
      <w:r>
        <w:rPr>
          <w:rFonts w:hint="eastAsia" w:asciiTheme="minorEastAsia" w:hAnsiTheme="minorEastAsia" w:eastAsiaTheme="minorEastAsia" w:cstheme="minorEastAsia"/>
          <w:color w:val="auto"/>
          <w:sz w:val="24"/>
          <w:szCs w:val="24"/>
          <w:highlight w:val="none"/>
        </w:rPr>
        <w:t>1.5费用承担</w:t>
      </w:r>
      <w:bookmarkEnd w:id="91"/>
      <w:bookmarkEnd w:id="92"/>
      <w:bookmarkEnd w:id="93"/>
      <w:bookmarkEnd w:id="94"/>
      <w:bookmarkEnd w:id="95"/>
      <w:bookmarkEnd w:id="96"/>
      <w:bookmarkEnd w:id="97"/>
    </w:p>
    <w:p w14:paraId="7EC08041">
      <w:pPr>
        <w:kinsoku/>
        <w:overflowPunct/>
        <w:bidi w:val="0"/>
        <w:spacing w:line="360" w:lineRule="auto"/>
        <w:ind w:firstLine="484"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kern w:val="0"/>
          <w:sz w:val="24"/>
          <w:szCs w:val="24"/>
          <w:highlight w:val="none"/>
        </w:rPr>
        <w:t>供应商</w:t>
      </w:r>
      <w:r>
        <w:rPr>
          <w:rFonts w:hint="eastAsia" w:asciiTheme="minorEastAsia" w:hAnsiTheme="minorEastAsia" w:eastAsiaTheme="minorEastAsia" w:cstheme="minorEastAsia"/>
          <w:color w:val="auto"/>
          <w:sz w:val="24"/>
          <w:szCs w:val="24"/>
          <w:highlight w:val="none"/>
        </w:rPr>
        <w:t>准备和参加投标活动发生的费用自理。</w:t>
      </w:r>
    </w:p>
    <w:p w14:paraId="2B2C1C08">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98" w:name="_Toc14437"/>
      <w:bookmarkStart w:id="99" w:name="_Toc19869"/>
      <w:bookmarkStart w:id="100" w:name="_Toc152045536"/>
      <w:bookmarkStart w:id="101" w:name="_Toc152042312"/>
      <w:bookmarkStart w:id="102" w:name="_Toc24308"/>
      <w:bookmarkStart w:id="103" w:name="_Toc532034645"/>
      <w:bookmarkStart w:id="104" w:name="_Toc144974504"/>
      <w:r>
        <w:rPr>
          <w:rFonts w:hint="eastAsia" w:asciiTheme="minorEastAsia" w:hAnsiTheme="minorEastAsia" w:eastAsiaTheme="minorEastAsia" w:cstheme="minorEastAsia"/>
          <w:color w:val="auto"/>
          <w:sz w:val="24"/>
          <w:szCs w:val="24"/>
          <w:highlight w:val="none"/>
        </w:rPr>
        <w:t>1.6保密</w:t>
      </w:r>
      <w:bookmarkEnd w:id="98"/>
      <w:bookmarkEnd w:id="99"/>
      <w:bookmarkEnd w:id="100"/>
      <w:bookmarkEnd w:id="101"/>
      <w:bookmarkEnd w:id="102"/>
      <w:bookmarkEnd w:id="103"/>
      <w:bookmarkEnd w:id="104"/>
    </w:p>
    <w:p w14:paraId="1E4A94D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参与采购投标活动的各方应对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中的商业和技术等秘密保密，违者应对由此造成的后果承担法律责任。</w:t>
      </w:r>
    </w:p>
    <w:p w14:paraId="2F471675">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05" w:name="_Toc144974505"/>
      <w:bookmarkStart w:id="106" w:name="_Toc2652"/>
      <w:bookmarkStart w:id="107" w:name="_Toc12872"/>
      <w:bookmarkStart w:id="108" w:name="_Toc18112"/>
      <w:bookmarkStart w:id="109" w:name="_Toc152042313"/>
      <w:bookmarkStart w:id="110" w:name="_Toc532034646"/>
      <w:bookmarkStart w:id="111" w:name="_Toc152045537"/>
      <w:r>
        <w:rPr>
          <w:rFonts w:hint="eastAsia" w:asciiTheme="minorEastAsia" w:hAnsiTheme="minorEastAsia" w:eastAsiaTheme="minorEastAsia" w:cstheme="minorEastAsia"/>
          <w:color w:val="auto"/>
          <w:sz w:val="24"/>
          <w:szCs w:val="24"/>
          <w:highlight w:val="none"/>
        </w:rPr>
        <w:t>1.7语言</w:t>
      </w:r>
      <w:bookmarkEnd w:id="105"/>
      <w:r>
        <w:rPr>
          <w:rFonts w:hint="eastAsia" w:asciiTheme="minorEastAsia" w:hAnsiTheme="minorEastAsia" w:eastAsiaTheme="minorEastAsia" w:cstheme="minorEastAsia"/>
          <w:color w:val="auto"/>
          <w:sz w:val="24"/>
          <w:szCs w:val="24"/>
          <w:highlight w:val="none"/>
        </w:rPr>
        <w:t>文字</w:t>
      </w:r>
      <w:bookmarkEnd w:id="106"/>
      <w:bookmarkEnd w:id="107"/>
      <w:bookmarkEnd w:id="108"/>
      <w:bookmarkEnd w:id="109"/>
      <w:bookmarkEnd w:id="110"/>
      <w:bookmarkEnd w:id="111"/>
    </w:p>
    <w:p w14:paraId="6E2F2EE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除专用术语外，与采购投标有关的语言均使用中文。必要时专用术语应附有中文注释。</w:t>
      </w:r>
    </w:p>
    <w:p w14:paraId="2687824E">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12" w:name="_Toc27851"/>
      <w:bookmarkStart w:id="113" w:name="_Toc24444"/>
      <w:bookmarkStart w:id="114" w:name="_Toc152042314"/>
      <w:bookmarkStart w:id="115" w:name="_Toc152045538"/>
      <w:bookmarkStart w:id="116" w:name="_Toc532034647"/>
      <w:bookmarkStart w:id="117" w:name="_Toc144974506"/>
      <w:bookmarkStart w:id="118" w:name="_Toc15061"/>
      <w:r>
        <w:rPr>
          <w:rFonts w:hint="eastAsia" w:asciiTheme="minorEastAsia" w:hAnsiTheme="minorEastAsia" w:eastAsiaTheme="minorEastAsia" w:cstheme="minorEastAsia"/>
          <w:color w:val="auto"/>
          <w:sz w:val="24"/>
          <w:szCs w:val="24"/>
          <w:highlight w:val="none"/>
        </w:rPr>
        <w:t>1.8计量单位</w:t>
      </w:r>
      <w:bookmarkEnd w:id="112"/>
      <w:bookmarkEnd w:id="113"/>
      <w:bookmarkEnd w:id="114"/>
      <w:bookmarkEnd w:id="115"/>
      <w:bookmarkEnd w:id="116"/>
      <w:bookmarkEnd w:id="117"/>
      <w:bookmarkEnd w:id="118"/>
    </w:p>
    <w:p w14:paraId="3EF8B31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4A675D5C">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19" w:name="_Toc532034648"/>
      <w:bookmarkStart w:id="120" w:name="_Toc21226"/>
      <w:bookmarkStart w:id="121" w:name="_Toc12166"/>
      <w:bookmarkStart w:id="122" w:name="_Toc152042315"/>
      <w:bookmarkStart w:id="123" w:name="_Toc28426"/>
      <w:bookmarkStart w:id="124" w:name="_Toc144974507"/>
      <w:bookmarkStart w:id="125" w:name="_Toc152045539"/>
      <w:r>
        <w:rPr>
          <w:rFonts w:hint="eastAsia" w:asciiTheme="minorEastAsia" w:hAnsiTheme="minorEastAsia" w:eastAsiaTheme="minorEastAsia" w:cstheme="minorEastAsia"/>
          <w:color w:val="auto"/>
          <w:sz w:val="24"/>
          <w:szCs w:val="24"/>
          <w:highlight w:val="none"/>
        </w:rPr>
        <w:t>1.9踏勘现场</w:t>
      </w:r>
      <w:bookmarkEnd w:id="119"/>
      <w:bookmarkEnd w:id="120"/>
      <w:bookmarkEnd w:id="121"/>
      <w:bookmarkEnd w:id="122"/>
      <w:bookmarkEnd w:id="123"/>
      <w:bookmarkEnd w:id="124"/>
      <w:bookmarkEnd w:id="125"/>
    </w:p>
    <w:p w14:paraId="33380F8A">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不组织</w:t>
      </w:r>
      <w:bookmarkStart w:id="126" w:name="_Toc144974508"/>
      <w:bookmarkStart w:id="127" w:name="_Toc152042316"/>
      <w:bookmarkStart w:id="128" w:name="_Toc532034649"/>
      <w:bookmarkStart w:id="129" w:name="_Toc152045540"/>
    </w:p>
    <w:p w14:paraId="785669F2">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30" w:name="_Toc29962"/>
      <w:bookmarkStart w:id="131" w:name="_Toc21569"/>
      <w:bookmarkStart w:id="132" w:name="_Toc4308"/>
      <w:r>
        <w:rPr>
          <w:rFonts w:hint="eastAsia" w:asciiTheme="minorEastAsia" w:hAnsiTheme="minorEastAsia" w:eastAsiaTheme="minorEastAsia" w:cstheme="minorEastAsia"/>
          <w:color w:val="auto"/>
          <w:sz w:val="24"/>
          <w:szCs w:val="24"/>
          <w:highlight w:val="none"/>
        </w:rPr>
        <w:t>1.10投标预备会</w:t>
      </w:r>
      <w:bookmarkEnd w:id="126"/>
      <w:bookmarkEnd w:id="127"/>
      <w:bookmarkEnd w:id="128"/>
      <w:bookmarkEnd w:id="129"/>
      <w:bookmarkEnd w:id="130"/>
      <w:bookmarkEnd w:id="131"/>
      <w:bookmarkEnd w:id="132"/>
      <w:bookmarkStart w:id="133" w:name="_Toc532034650"/>
      <w:bookmarkStart w:id="134" w:name="_Toc30593"/>
      <w:bookmarkStart w:id="135" w:name="_Toc152042317"/>
      <w:bookmarkStart w:id="136" w:name="_Toc144974509"/>
      <w:bookmarkStart w:id="137" w:name="_Toc152045541"/>
    </w:p>
    <w:p w14:paraId="461875D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不组织</w:t>
      </w:r>
      <w:bookmarkEnd w:id="133"/>
      <w:bookmarkEnd w:id="134"/>
      <w:bookmarkStart w:id="138" w:name="_Toc532034651"/>
    </w:p>
    <w:p w14:paraId="2B3B0EE4">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39" w:name="_Toc4325"/>
      <w:bookmarkStart w:id="140" w:name="_Toc17800"/>
      <w:bookmarkStart w:id="141" w:name="_Toc31129"/>
      <w:r>
        <w:rPr>
          <w:rFonts w:hint="eastAsia" w:asciiTheme="minorEastAsia" w:hAnsiTheme="minorEastAsia" w:eastAsiaTheme="minorEastAsia" w:cstheme="minorEastAsia"/>
          <w:color w:val="auto"/>
          <w:sz w:val="24"/>
          <w:szCs w:val="24"/>
          <w:highlight w:val="none"/>
        </w:rPr>
        <w:t>1.11分包</w:t>
      </w:r>
      <w:bookmarkEnd w:id="135"/>
      <w:bookmarkEnd w:id="136"/>
      <w:bookmarkEnd w:id="137"/>
      <w:bookmarkEnd w:id="138"/>
      <w:bookmarkEnd w:id="139"/>
      <w:bookmarkEnd w:id="140"/>
      <w:bookmarkEnd w:id="141"/>
      <w:bookmarkStart w:id="142" w:name="_Toc21720"/>
      <w:bookmarkStart w:id="143" w:name="_Toc532034652"/>
    </w:p>
    <w:p w14:paraId="5441DA8F">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bookmarkEnd w:id="142"/>
      <w:bookmarkEnd w:id="143"/>
      <w:bookmarkStart w:id="144" w:name="_Toc532034653"/>
    </w:p>
    <w:p w14:paraId="273F6222">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45" w:name="_Toc30608"/>
      <w:bookmarkStart w:id="146" w:name="_Toc23455"/>
      <w:bookmarkStart w:id="147" w:name="_Toc22128"/>
      <w:r>
        <w:rPr>
          <w:rFonts w:hint="eastAsia" w:asciiTheme="minorEastAsia" w:hAnsiTheme="minorEastAsia" w:eastAsiaTheme="minorEastAsia" w:cstheme="minorEastAsia"/>
          <w:color w:val="auto"/>
          <w:sz w:val="24"/>
          <w:szCs w:val="24"/>
          <w:highlight w:val="none"/>
        </w:rPr>
        <w:t>1.12偏离</w:t>
      </w:r>
      <w:bookmarkEnd w:id="144"/>
      <w:bookmarkEnd w:id="145"/>
      <w:bookmarkEnd w:id="146"/>
      <w:bookmarkEnd w:id="147"/>
      <w:bookmarkStart w:id="148" w:name="_Toc12632"/>
      <w:bookmarkStart w:id="149" w:name="_Toc532034654"/>
      <w:bookmarkStart w:id="150" w:name="_Toc152045542"/>
      <w:bookmarkStart w:id="151" w:name="_Toc152042318"/>
      <w:bookmarkStart w:id="152" w:name="_Toc144974510"/>
    </w:p>
    <w:p w14:paraId="1FBA2F4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允许</w:t>
      </w:r>
      <w:bookmarkEnd w:id="148"/>
      <w:bookmarkEnd w:id="149"/>
    </w:p>
    <w:p w14:paraId="25C7D764">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lang w:eastAsia="zh-CN"/>
        </w:rPr>
      </w:pPr>
      <w:bookmarkStart w:id="153" w:name="_Toc23451"/>
      <w:bookmarkStart w:id="154" w:name="_Toc742"/>
      <w:bookmarkStart w:id="155" w:name="_Toc13698"/>
      <w:bookmarkStart w:id="156" w:name="_Toc4614"/>
      <w:r>
        <w:rPr>
          <w:rFonts w:hint="eastAsia" w:asciiTheme="minorEastAsia" w:hAnsiTheme="minorEastAsia" w:eastAsiaTheme="minorEastAsia" w:cstheme="minorEastAsia"/>
          <w:b/>
          <w:color w:val="auto"/>
          <w:sz w:val="24"/>
          <w:szCs w:val="24"/>
          <w:highlight w:val="none"/>
        </w:rPr>
        <w:t>2.</w:t>
      </w:r>
      <w:bookmarkEnd w:id="150"/>
      <w:bookmarkEnd w:id="151"/>
      <w:bookmarkEnd w:id="152"/>
      <w:r>
        <w:rPr>
          <w:rFonts w:hint="eastAsia" w:asciiTheme="minorEastAsia" w:hAnsiTheme="minorEastAsia" w:eastAsiaTheme="minorEastAsia" w:cstheme="minorEastAsia"/>
          <w:b/>
          <w:color w:val="auto"/>
          <w:sz w:val="24"/>
          <w:szCs w:val="24"/>
          <w:highlight w:val="none"/>
          <w:lang w:eastAsia="zh-CN"/>
        </w:rPr>
        <w:t>磋商文件</w:t>
      </w:r>
      <w:bookmarkEnd w:id="153"/>
      <w:bookmarkEnd w:id="154"/>
      <w:bookmarkEnd w:id="155"/>
      <w:bookmarkEnd w:id="156"/>
    </w:p>
    <w:p w14:paraId="6C2B5AD6">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57" w:name="_Toc152045543"/>
      <w:bookmarkStart w:id="158" w:name="_Toc23367"/>
      <w:bookmarkStart w:id="159" w:name="_Toc532034656"/>
      <w:bookmarkStart w:id="160" w:name="_Toc8110"/>
      <w:bookmarkStart w:id="161" w:name="_Toc144974511"/>
      <w:bookmarkStart w:id="162" w:name="_Toc1427"/>
      <w:bookmarkStart w:id="163" w:name="_Toc152042319"/>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的组成</w:t>
      </w:r>
      <w:bookmarkEnd w:id="157"/>
      <w:bookmarkEnd w:id="158"/>
      <w:bookmarkEnd w:id="159"/>
      <w:bookmarkEnd w:id="160"/>
      <w:bookmarkEnd w:id="161"/>
      <w:bookmarkEnd w:id="162"/>
      <w:bookmarkEnd w:id="163"/>
    </w:p>
    <w:p w14:paraId="64EA82DC">
      <w:pPr>
        <w:kinsoku/>
        <w:overflowPunct/>
        <w:bidi w:val="0"/>
        <w:spacing w:line="360" w:lineRule="auto"/>
        <w:ind w:firstLine="600" w:firstLineChars="25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包括：</w:t>
      </w:r>
    </w:p>
    <w:p w14:paraId="24EC95C3">
      <w:pPr>
        <w:tabs>
          <w:tab w:val="left" w:pos="1260"/>
        </w:tabs>
        <w:kinsoku/>
        <w:overflowPunct/>
        <w:autoSpaceDE w:val="0"/>
        <w:autoSpaceDN w:val="0"/>
        <w:bidi w:val="0"/>
        <w:adjustRightInd w:val="0"/>
        <w:spacing w:line="360" w:lineRule="auto"/>
        <w:ind w:firstLine="484" w:firstLineChars="202"/>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公告</w:t>
      </w:r>
    </w:p>
    <w:p w14:paraId="50FA25BA">
      <w:pPr>
        <w:tabs>
          <w:tab w:val="left" w:pos="1260"/>
        </w:tabs>
        <w:kinsoku/>
        <w:overflowPunct/>
        <w:autoSpaceDE w:val="0"/>
        <w:autoSpaceDN w:val="0"/>
        <w:bidi w:val="0"/>
        <w:adjustRightInd w:val="0"/>
        <w:spacing w:line="360" w:lineRule="auto"/>
        <w:ind w:firstLine="484" w:firstLineChars="202"/>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（2）供应商须知；</w:t>
      </w:r>
    </w:p>
    <w:p w14:paraId="18570747">
      <w:pPr>
        <w:tabs>
          <w:tab w:val="left" w:pos="1260"/>
        </w:tabs>
        <w:kinsoku/>
        <w:overflowPunct/>
        <w:autoSpaceDE w:val="0"/>
        <w:autoSpaceDN w:val="0"/>
        <w:bidi w:val="0"/>
        <w:adjustRightInd w:val="0"/>
        <w:spacing w:line="360" w:lineRule="auto"/>
        <w:ind w:firstLine="484" w:firstLineChars="202"/>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办法；</w:t>
      </w:r>
    </w:p>
    <w:p w14:paraId="563F5AEA">
      <w:pPr>
        <w:tabs>
          <w:tab w:val="left" w:pos="1260"/>
        </w:tabs>
        <w:kinsoku/>
        <w:overflowPunct/>
        <w:autoSpaceDE w:val="0"/>
        <w:autoSpaceDN w:val="0"/>
        <w:bidi w:val="0"/>
        <w:adjustRightInd w:val="0"/>
        <w:spacing w:line="360" w:lineRule="auto"/>
        <w:ind w:firstLine="484" w:firstLineChars="202"/>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（4）合同条款及格式；</w:t>
      </w:r>
    </w:p>
    <w:p w14:paraId="51C024DB">
      <w:pPr>
        <w:tabs>
          <w:tab w:val="left" w:pos="1260"/>
        </w:tabs>
        <w:kinsoku/>
        <w:overflowPunct/>
        <w:autoSpaceDE w:val="0"/>
        <w:autoSpaceDN w:val="0"/>
        <w:bidi w:val="0"/>
        <w:adjustRightInd w:val="0"/>
        <w:spacing w:line="360" w:lineRule="auto"/>
        <w:ind w:firstLine="484" w:firstLineChars="202"/>
        <w:jc w:val="left"/>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（5）技术标准及要求；</w:t>
      </w:r>
    </w:p>
    <w:p w14:paraId="0DB854BD">
      <w:pPr>
        <w:tabs>
          <w:tab w:val="left" w:pos="1260"/>
        </w:tabs>
        <w:kinsoku/>
        <w:overflowPunct/>
        <w:autoSpaceDE w:val="0"/>
        <w:autoSpaceDN w:val="0"/>
        <w:bidi w:val="0"/>
        <w:adjustRightInd w:val="0"/>
        <w:spacing w:line="360" w:lineRule="auto"/>
        <w:ind w:firstLine="484" w:firstLineChars="202"/>
        <w:jc w:val="left"/>
        <w:outlineLvl w:val="9"/>
        <w:rPr>
          <w:rFonts w:hint="eastAsia"/>
          <w:color w:val="auto"/>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（6）响应文件格式；</w:t>
      </w:r>
    </w:p>
    <w:p w14:paraId="7F593E3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根据本章第1.10款、第2.2款和第2.3款对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所作的澄清、修改，构成</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的组成部分。</w:t>
      </w:r>
    </w:p>
    <w:p w14:paraId="20ADD8DF">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64" w:name="_Toc532034657"/>
      <w:bookmarkStart w:id="165" w:name="_Toc144974512"/>
      <w:bookmarkStart w:id="166" w:name="_Toc152042320"/>
      <w:bookmarkStart w:id="167" w:name="_Toc9630"/>
      <w:bookmarkStart w:id="168" w:name="_Toc17993"/>
      <w:bookmarkStart w:id="169" w:name="_Toc152045544"/>
      <w:bookmarkStart w:id="170" w:name="_Toc1229"/>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的澄清</w:t>
      </w:r>
      <w:bookmarkEnd w:id="164"/>
      <w:bookmarkEnd w:id="165"/>
      <w:bookmarkEnd w:id="166"/>
      <w:bookmarkEnd w:id="167"/>
      <w:bookmarkEnd w:id="168"/>
      <w:bookmarkEnd w:id="169"/>
      <w:bookmarkEnd w:id="170"/>
    </w:p>
    <w:p w14:paraId="3780CFE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171" w:name="_Toc152042321"/>
      <w:bookmarkStart w:id="172" w:name="_Toc144974513"/>
      <w:bookmarkStart w:id="173" w:name="_Toc6732"/>
      <w:bookmarkStart w:id="174" w:name="_Toc152045545"/>
      <w:bookmarkStart w:id="175" w:name="_Toc152045546"/>
      <w:bookmarkStart w:id="176" w:name="_Toc152042322"/>
      <w:bookmarkStart w:id="177" w:name="_Toc144974514"/>
      <w:r>
        <w:rPr>
          <w:rFonts w:hint="eastAsia" w:asciiTheme="minorEastAsia" w:hAnsiTheme="minorEastAsia" w:eastAsiaTheme="minorEastAsia" w:cstheme="minorEastAsia"/>
          <w:color w:val="auto"/>
          <w:sz w:val="24"/>
          <w:szCs w:val="24"/>
          <w:highlight w:val="none"/>
        </w:rPr>
        <w:t>2.2.1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应仔细阅读和检查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磋商文件的全部内容。如发现缺页或附件不全，应及时向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提出，以便补齐。如有疑问，应在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须知前附表规定的时间前以书面形式（包括信函、电报、传真等可以有形地表现所载内容的形式，下同），要求</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对磋商文件予以澄清，否则由此引起的任何后果均由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自己承担，</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均不承担任何责任。</w:t>
      </w:r>
    </w:p>
    <w:p w14:paraId="3E3C0EC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2.2.2</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磋商文件的澄清将在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须知前附表规定的提交响应文件截止时间5天前通过“荥阳市公共资源交易中心平台”发给所有</w:t>
      </w:r>
      <w:r>
        <w:rPr>
          <w:rFonts w:hint="eastAsia" w:asciiTheme="minorEastAsia" w:hAnsiTheme="minorEastAsia" w:eastAsiaTheme="minorEastAsia" w:cstheme="minorEastAsia"/>
          <w:color w:val="auto"/>
          <w:sz w:val="24"/>
          <w:szCs w:val="24"/>
          <w:highlight w:val="none"/>
          <w:lang w:val="en-US" w:eastAsia="zh-CN"/>
        </w:rPr>
        <w:t>获取</w:t>
      </w:r>
      <w:r>
        <w:rPr>
          <w:rFonts w:hint="eastAsia" w:asciiTheme="minorEastAsia" w:hAnsiTheme="minorEastAsia" w:eastAsiaTheme="minorEastAsia" w:cstheme="minorEastAsia"/>
          <w:color w:val="auto"/>
          <w:sz w:val="24"/>
          <w:szCs w:val="24"/>
          <w:highlight w:val="none"/>
        </w:rPr>
        <w:t>磋商文件的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，但不指明澄清问题的来源</w:t>
      </w:r>
      <w:r>
        <w:rPr>
          <w:rFonts w:hint="eastAsia" w:asciiTheme="minorEastAsia" w:hAnsiTheme="minorEastAsia" w:eastAsiaTheme="minorEastAsia" w:cstheme="minorEastAsia"/>
          <w:color w:val="auto"/>
          <w:sz w:val="24"/>
          <w:szCs w:val="24"/>
          <w:highlight w:val="none"/>
          <w:lang w:eastAsia="zh-CN"/>
        </w:rPr>
        <w:t>。</w:t>
      </w:r>
    </w:p>
    <w:p w14:paraId="4597EAA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2.2.3请各供应商及时关注交易平台，因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未看到或其他原因造成的后果，由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5922B75E">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78" w:name="_Toc28594"/>
      <w:bookmarkStart w:id="179" w:name="_Toc19567"/>
      <w:bookmarkStart w:id="180" w:name="_Toc22646"/>
      <w:r>
        <w:rPr>
          <w:rFonts w:hint="eastAsia" w:asciiTheme="minorEastAsia" w:hAnsiTheme="minorEastAsia" w:eastAsiaTheme="minorEastAsia" w:cstheme="minorEastAsia"/>
          <w:color w:val="auto"/>
          <w:sz w:val="24"/>
          <w:szCs w:val="24"/>
          <w:highlight w:val="none"/>
        </w:rPr>
        <w:t>2.3</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的修改</w:t>
      </w:r>
      <w:bookmarkEnd w:id="171"/>
      <w:bookmarkEnd w:id="172"/>
      <w:bookmarkEnd w:id="173"/>
      <w:bookmarkEnd w:id="174"/>
      <w:bookmarkEnd w:id="178"/>
      <w:bookmarkEnd w:id="179"/>
      <w:bookmarkEnd w:id="180"/>
    </w:p>
    <w:p w14:paraId="54BC34B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2.3.1在提交响应文件截止5天前，</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可以书面形式修改磋商文件，并通过“荥阳市公共资源交易中心平台”通知所有已</w:t>
      </w:r>
      <w:r>
        <w:rPr>
          <w:rFonts w:hint="eastAsia" w:asciiTheme="minorEastAsia" w:hAnsiTheme="minorEastAsia" w:eastAsiaTheme="minorEastAsia" w:cstheme="minorEastAsia"/>
          <w:color w:val="auto"/>
          <w:sz w:val="24"/>
          <w:szCs w:val="24"/>
          <w:highlight w:val="none"/>
          <w:lang w:val="en-US" w:eastAsia="zh-CN"/>
        </w:rPr>
        <w:t>获取</w:t>
      </w:r>
      <w:r>
        <w:rPr>
          <w:rFonts w:hint="eastAsia" w:asciiTheme="minorEastAsia" w:hAnsiTheme="minorEastAsia" w:eastAsiaTheme="minorEastAsia" w:cstheme="minorEastAsia"/>
          <w:color w:val="auto"/>
          <w:sz w:val="24"/>
          <w:szCs w:val="24"/>
          <w:highlight w:val="none"/>
        </w:rPr>
        <w:t>磋商文件的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。如果修改磋商文件的时间距提交响应文件截止时间不足5天，相应延长提交响应文件截止时间。</w:t>
      </w:r>
    </w:p>
    <w:p w14:paraId="3EC84A90">
      <w:pPr>
        <w:keepNext w:val="0"/>
        <w:keepLines w:val="0"/>
        <w:pageBreakBefore w:val="0"/>
        <w:widowControl w:val="0"/>
        <w:kinsoku/>
        <w:wordWrap/>
        <w:overflowPunct/>
        <w:topLinePunct w:val="0"/>
        <w:autoSpaceDE/>
        <w:autoSpaceDN/>
        <w:bidi w:val="0"/>
        <w:adjustRightInd/>
        <w:snapToGrid/>
        <w:spacing w:line="360" w:lineRule="auto"/>
        <w:ind w:left="100" w:right="0" w:firstLine="48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2.3.2请各供应商及时关注交易平台，因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未看到或其他原因造成的后果，由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bookmarkStart w:id="181" w:name="_Toc14329"/>
      <w:bookmarkStart w:id="182" w:name="_Toc31734"/>
      <w:bookmarkStart w:id="183" w:name="_Toc21595"/>
    </w:p>
    <w:bookmarkEnd w:id="175"/>
    <w:bookmarkEnd w:id="176"/>
    <w:bookmarkEnd w:id="177"/>
    <w:p w14:paraId="4415D43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00" w:leftChars="0" w:right="0" w:rightChars="0" w:firstLine="480" w:firstLineChars="0"/>
        <w:jc w:val="left"/>
        <w:textAlignment w:val="auto"/>
        <w:outlineLvl w:val="0"/>
        <w:rPr>
          <w:rFonts w:hint="eastAsia" w:asciiTheme="minorEastAsia" w:hAnsiTheme="minorEastAsia" w:eastAsiaTheme="minorEastAsia" w:cstheme="minorEastAsia"/>
          <w:b/>
          <w:color w:val="auto"/>
          <w:sz w:val="24"/>
          <w:szCs w:val="24"/>
          <w:highlight w:val="none"/>
          <w:lang w:eastAsia="zh-CN"/>
        </w:rPr>
      </w:pPr>
      <w:bookmarkStart w:id="184" w:name="_Toc11892"/>
      <w:r>
        <w:rPr>
          <w:rFonts w:hint="eastAsia" w:asciiTheme="minorEastAsia" w:hAnsiTheme="minorEastAsia" w:eastAsiaTheme="minorEastAsia" w:cstheme="minorEastAsia"/>
          <w:b/>
          <w:color w:val="auto"/>
          <w:sz w:val="24"/>
          <w:szCs w:val="24"/>
          <w:highlight w:val="none"/>
          <w:lang w:eastAsia="zh-CN"/>
        </w:rPr>
        <w:t>响应文件</w:t>
      </w:r>
      <w:bookmarkEnd w:id="181"/>
      <w:bookmarkEnd w:id="182"/>
      <w:bookmarkEnd w:id="183"/>
      <w:bookmarkEnd w:id="184"/>
      <w:bookmarkStart w:id="185" w:name="_Toc16017"/>
      <w:bookmarkStart w:id="186" w:name="_Toc25805"/>
      <w:bookmarkStart w:id="187" w:name="_Toc32008"/>
      <w:bookmarkStart w:id="188" w:name="_Toc532034660"/>
      <w:bookmarkStart w:id="189" w:name="_Toc152042323"/>
      <w:bookmarkStart w:id="190" w:name="_Toc152045547"/>
      <w:bookmarkStart w:id="191" w:name="_Toc144974515"/>
    </w:p>
    <w:p w14:paraId="07C9BA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80" w:leftChars="0" w:right="0" w:rightChars="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的组成</w:t>
      </w:r>
      <w:bookmarkEnd w:id="185"/>
      <w:bookmarkEnd w:id="186"/>
      <w:bookmarkEnd w:id="187"/>
      <w:bookmarkEnd w:id="188"/>
      <w:bookmarkEnd w:id="189"/>
      <w:bookmarkEnd w:id="190"/>
      <w:bookmarkEnd w:id="191"/>
    </w:p>
    <w:p w14:paraId="510EE9B5">
      <w:pPr>
        <w:pStyle w:val="24"/>
        <w:tabs>
          <w:tab w:val="left" w:pos="1260"/>
          <w:tab w:val="left" w:pos="1455"/>
        </w:tabs>
        <w:kinsoku/>
        <w:overflowPunct/>
        <w:bidi w:val="0"/>
        <w:adjustRightInd/>
        <w:spacing w:before="0" w:after="0" w:line="360" w:lineRule="auto"/>
        <w:ind w:right="-63" w:rightChars="-3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bookmarkStart w:id="192" w:name="_Toc532034661"/>
      <w:bookmarkStart w:id="193" w:name="_Toc256519658"/>
      <w:bookmarkStart w:id="194" w:name="_Toc4356"/>
      <w:bookmarkStart w:id="195" w:name="_Toc12446"/>
      <w:bookmarkStart w:id="196" w:name="_Toc20961"/>
      <w:bookmarkStart w:id="197" w:name="_Toc3035"/>
      <w:bookmarkStart w:id="198" w:name="_Toc152042324"/>
      <w:bookmarkStart w:id="199" w:name="_Toc144974516"/>
      <w:bookmarkStart w:id="200" w:name="_Toc152045548"/>
      <w:r>
        <w:rPr>
          <w:rFonts w:hint="eastAsia" w:asciiTheme="minorEastAsia" w:hAnsiTheme="minorEastAsia" w:eastAsiaTheme="minorEastAsia" w:cstheme="minorEastAsia"/>
          <w:b w:val="0"/>
          <w:color w:val="auto"/>
          <w:sz w:val="24"/>
          <w:szCs w:val="24"/>
          <w:highlight w:val="none"/>
        </w:rPr>
        <w:t>3.1.1</w:t>
      </w:r>
      <w:r>
        <w:rPr>
          <w:rFonts w:hint="eastAsia" w:asciiTheme="minorEastAsia" w:hAnsiTheme="minorEastAsia" w:eastAsiaTheme="minorEastAsia" w:cstheme="minorEastAsia"/>
          <w:b w:val="0"/>
          <w:color w:val="auto"/>
          <w:sz w:val="24"/>
          <w:szCs w:val="24"/>
          <w:highlight w:val="none"/>
          <w:lang w:eastAsia="zh-CN"/>
        </w:rPr>
        <w:t>响应文件</w:t>
      </w:r>
      <w:r>
        <w:rPr>
          <w:rFonts w:hint="eastAsia" w:asciiTheme="minorEastAsia" w:hAnsiTheme="minorEastAsia" w:eastAsiaTheme="minorEastAsia" w:cstheme="minorEastAsia"/>
          <w:b w:val="0"/>
          <w:color w:val="auto"/>
          <w:sz w:val="24"/>
          <w:szCs w:val="24"/>
          <w:highlight w:val="none"/>
        </w:rPr>
        <w:t>应包括下列内容：</w:t>
      </w:r>
      <w:bookmarkEnd w:id="192"/>
      <w:bookmarkEnd w:id="193"/>
      <w:bookmarkEnd w:id="194"/>
      <w:bookmarkEnd w:id="195"/>
      <w:bookmarkEnd w:id="196"/>
      <w:bookmarkEnd w:id="197"/>
    </w:p>
    <w:bookmarkEnd w:id="198"/>
    <w:bookmarkEnd w:id="199"/>
    <w:bookmarkEnd w:id="200"/>
    <w:p w14:paraId="76B4D2F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_Toc16827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一、磋商函及磋商</w:t>
      </w:r>
      <w:r>
        <w:rPr>
          <w:rFonts w:hint="eastAsia" w:asciiTheme="minorEastAsia" w:hAnsiTheme="minorEastAsia" w:eastAsiaTheme="minorEastAsia" w:cstheme="minorEastAsia"/>
          <w:color w:val="auto"/>
          <w:sz w:val="24"/>
          <w:szCs w:val="24"/>
          <w:highlight w:val="none"/>
          <w:lang w:val="en-US" w:eastAsia="zh-CN"/>
        </w:rPr>
        <w:t>响应一览表</w:t>
      </w:r>
      <w:r>
        <w:rPr>
          <w:rFonts w:hint="eastAsia" w:asciiTheme="minorEastAsia" w:hAnsiTheme="minorEastAsia" w:eastAsiaTheme="minorEastAsia" w:cstheme="minorEastAsia"/>
          <w:color w:val="auto"/>
          <w:sz w:val="24"/>
          <w:szCs w:val="24"/>
          <w:highlight w:val="none"/>
        </w:rPr>
        <w:fldChar w:fldCharType="end"/>
      </w:r>
    </w:p>
    <w:p w14:paraId="2CE4C4D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_Toc9822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二、法定代表人身份证明及授权委托书</w:t>
      </w:r>
      <w:r>
        <w:rPr>
          <w:rFonts w:hint="eastAsia" w:asciiTheme="minorEastAsia" w:hAnsiTheme="minorEastAsia" w:eastAsiaTheme="minorEastAsia" w:cstheme="minorEastAsia"/>
          <w:color w:val="auto"/>
          <w:sz w:val="24"/>
          <w:szCs w:val="24"/>
          <w:highlight w:val="none"/>
        </w:rPr>
        <w:fldChar w:fldCharType="end"/>
      </w:r>
    </w:p>
    <w:p w14:paraId="2A9D938F">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_Toc11762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响应承诺函</w:t>
      </w:r>
      <w:r>
        <w:rPr>
          <w:rFonts w:hint="eastAsia" w:asciiTheme="minorEastAsia" w:hAnsiTheme="minorEastAsia" w:eastAsiaTheme="minorEastAsia" w:cstheme="minorEastAsia"/>
          <w:color w:val="auto"/>
          <w:sz w:val="24"/>
          <w:szCs w:val="24"/>
          <w:highlight w:val="none"/>
        </w:rPr>
        <w:fldChar w:fldCharType="end"/>
      </w:r>
    </w:p>
    <w:p w14:paraId="02B30B63">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fldChar w:fldCharType="begin"/>
      </w:r>
      <w:r>
        <w:rPr>
          <w:rFonts w:hint="eastAsia" w:asciiTheme="minorEastAsia" w:hAnsiTheme="minorEastAsia" w:eastAsiaTheme="minorEastAsia" w:cstheme="minorEastAsia"/>
          <w:color w:val="auto"/>
          <w:sz w:val="24"/>
          <w:szCs w:val="24"/>
          <w:highlight w:val="none"/>
          <w:lang w:val="zh-CN" w:eastAsia="zh-CN"/>
        </w:rPr>
        <w:instrText xml:space="preserve"> HYPERLINK \l _Toc3625 </w:instrText>
      </w:r>
      <w:r>
        <w:rPr>
          <w:rFonts w:hint="eastAsia" w:asciiTheme="minorEastAsia" w:hAnsiTheme="minorEastAsia" w:eastAsiaTheme="minorEastAsia" w:cstheme="minorEastAsia"/>
          <w:color w:val="auto"/>
          <w:sz w:val="24"/>
          <w:szCs w:val="24"/>
          <w:highlight w:val="none"/>
          <w:lang w:val="zh-CN" w:eastAsia="zh-CN"/>
        </w:rPr>
        <w:fldChar w:fldCharType="separate"/>
      </w:r>
      <w:r>
        <w:rPr>
          <w:rFonts w:hint="eastAsia" w:asciiTheme="minorEastAsia" w:hAnsiTheme="minorEastAsia" w:eastAsiaTheme="minorEastAsia" w:cstheme="minorEastAsia"/>
          <w:color w:val="auto"/>
          <w:sz w:val="24"/>
          <w:szCs w:val="24"/>
          <w:highlight w:val="none"/>
          <w:lang w:val="en-US" w:eastAsia="zh-CN"/>
        </w:rPr>
        <w:t>四、分项报价采购清单</w:t>
      </w:r>
      <w:r>
        <w:rPr>
          <w:rFonts w:hint="eastAsia" w:asciiTheme="minorEastAsia" w:hAnsiTheme="minorEastAsia" w:eastAsiaTheme="minorEastAsia" w:cstheme="minorEastAsia"/>
          <w:color w:val="auto"/>
          <w:sz w:val="24"/>
          <w:szCs w:val="24"/>
          <w:highlight w:val="none"/>
          <w:lang w:val="zh-CN" w:eastAsia="zh-CN"/>
        </w:rPr>
        <w:fldChar w:fldCharType="end"/>
      </w:r>
    </w:p>
    <w:p w14:paraId="622C70F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_Toc604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val="zh-CN"/>
        </w:rPr>
        <w:t>、资格</w:t>
      </w:r>
      <w:r>
        <w:rPr>
          <w:rFonts w:hint="eastAsia" w:asciiTheme="minorEastAsia" w:hAnsiTheme="minorEastAsia" w:eastAsiaTheme="minorEastAsia" w:cstheme="minorEastAsia"/>
          <w:color w:val="auto"/>
          <w:sz w:val="24"/>
          <w:szCs w:val="24"/>
          <w:highlight w:val="none"/>
          <w:lang w:val="zh-CN" w:eastAsia="zh-CN"/>
        </w:rPr>
        <w:t>证明文件</w:t>
      </w:r>
      <w:r>
        <w:rPr>
          <w:rFonts w:hint="eastAsia" w:asciiTheme="minorEastAsia" w:hAnsiTheme="minorEastAsia" w:eastAsiaTheme="minorEastAsia" w:cstheme="minorEastAsia"/>
          <w:color w:val="auto"/>
          <w:sz w:val="24"/>
          <w:szCs w:val="24"/>
          <w:highlight w:val="none"/>
        </w:rPr>
        <w:fldChar w:fldCharType="end"/>
      </w:r>
    </w:p>
    <w:p w14:paraId="52D0E20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_Toc14891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技术部分</w:t>
      </w:r>
      <w:r>
        <w:rPr>
          <w:rFonts w:hint="eastAsia" w:asciiTheme="minorEastAsia" w:hAnsiTheme="minorEastAsia" w:eastAsiaTheme="minorEastAsia" w:cstheme="minorEastAsia"/>
          <w:color w:val="auto"/>
          <w:sz w:val="24"/>
          <w:szCs w:val="24"/>
          <w:highlight w:val="none"/>
        </w:rPr>
        <w:fldChar w:fldCharType="end"/>
      </w:r>
    </w:p>
    <w:p w14:paraId="1C80C92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_Toc7350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七、商务部分</w:t>
      </w:r>
      <w:r>
        <w:rPr>
          <w:rFonts w:hint="eastAsia" w:asciiTheme="minorEastAsia" w:hAnsiTheme="minorEastAsia" w:eastAsiaTheme="minorEastAsia" w:cstheme="minorEastAsia"/>
          <w:color w:val="auto"/>
          <w:sz w:val="24"/>
          <w:szCs w:val="24"/>
          <w:highlight w:val="none"/>
        </w:rPr>
        <w:fldChar w:fldCharType="end"/>
      </w:r>
    </w:p>
    <w:p w14:paraId="6B12178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_Toc16798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、其他材料</w:t>
      </w:r>
      <w:r>
        <w:rPr>
          <w:rFonts w:hint="eastAsia" w:asciiTheme="minorEastAsia" w:hAnsiTheme="minorEastAsia" w:eastAsiaTheme="minorEastAsia" w:cstheme="minorEastAsia"/>
          <w:color w:val="auto"/>
          <w:sz w:val="24"/>
          <w:szCs w:val="24"/>
          <w:highlight w:val="none"/>
        </w:rPr>
        <w:fldChar w:fldCharType="end"/>
      </w:r>
    </w:p>
    <w:p w14:paraId="524D8DD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_Toc28157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GB"/>
        </w:rPr>
        <w:t>附件</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GB"/>
        </w:rPr>
        <w:t>：中小企业声明函</w:t>
      </w:r>
      <w:r>
        <w:rPr>
          <w:rFonts w:hint="eastAsia" w:asciiTheme="minorEastAsia" w:hAnsiTheme="minorEastAsia" w:eastAsiaTheme="minorEastAsia" w:cstheme="minorEastAsia"/>
          <w:color w:val="auto"/>
          <w:sz w:val="24"/>
          <w:szCs w:val="24"/>
          <w:highlight w:val="none"/>
        </w:rPr>
        <w:fldChar w:fldCharType="end"/>
      </w:r>
    </w:p>
    <w:p w14:paraId="0D43059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_Toc21900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附件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：残疾人福利性单位声明函</w:t>
      </w:r>
      <w:r>
        <w:rPr>
          <w:rFonts w:hint="eastAsia" w:asciiTheme="minorEastAsia" w:hAnsiTheme="minorEastAsia" w:eastAsiaTheme="minorEastAsia" w:cstheme="minorEastAsia"/>
          <w:color w:val="auto"/>
          <w:sz w:val="24"/>
          <w:szCs w:val="24"/>
          <w:highlight w:val="none"/>
        </w:rPr>
        <w:fldChar w:fldCharType="end"/>
      </w:r>
    </w:p>
    <w:p w14:paraId="1EB0575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_Toc24330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附件</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：监狱企业证明材料</w:t>
      </w:r>
      <w:r>
        <w:rPr>
          <w:rFonts w:hint="eastAsia" w:asciiTheme="minorEastAsia" w:hAnsiTheme="minorEastAsia" w:eastAsiaTheme="minorEastAsia" w:cstheme="minorEastAsia"/>
          <w:color w:val="auto"/>
          <w:sz w:val="24"/>
          <w:szCs w:val="24"/>
          <w:highlight w:val="none"/>
        </w:rPr>
        <w:fldChar w:fldCharType="end"/>
      </w:r>
    </w:p>
    <w:p w14:paraId="6925B72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的投标报价应包括实施完成本项目全部工作所必需的一切费用。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应综合考虑完成本项目的全部工作进行报价，</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额外不再支付任何费用，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不得以任何理由要求</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增加合同价款。</w:t>
      </w:r>
    </w:p>
    <w:p w14:paraId="605E57C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3.2.2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的报价应根据招标要求由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参照相关收费管理规定,并结合市场行情、本项目实际情况和自身实力，自主合理报价</w:t>
      </w:r>
      <w:r>
        <w:rPr>
          <w:rFonts w:hint="eastAsia" w:asciiTheme="minorEastAsia" w:hAnsiTheme="minorEastAsia" w:eastAsiaTheme="minorEastAsia" w:cstheme="minorEastAsia"/>
          <w:color w:val="auto"/>
          <w:sz w:val="24"/>
          <w:szCs w:val="24"/>
          <w:highlight w:val="none"/>
          <w:lang w:eastAsia="zh-CN"/>
        </w:rPr>
        <w:t>。</w:t>
      </w:r>
    </w:p>
    <w:p w14:paraId="604ED3AA">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3.2.3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在报价时应考虑服务期间的物价上涨、政策性调整等诸多因素以及由此引起的费用变动并计入报价</w:t>
      </w:r>
      <w:r>
        <w:rPr>
          <w:rFonts w:hint="eastAsia" w:asciiTheme="minorEastAsia" w:hAnsiTheme="minorEastAsia" w:eastAsiaTheme="minorEastAsia" w:cstheme="minorEastAsia"/>
          <w:color w:val="auto"/>
          <w:sz w:val="24"/>
          <w:szCs w:val="24"/>
          <w:highlight w:val="none"/>
          <w:lang w:eastAsia="zh-CN"/>
        </w:rPr>
        <w:t>。</w:t>
      </w:r>
    </w:p>
    <w:p w14:paraId="2B243C9E">
      <w:pPr>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01" w:name="_Toc13404"/>
      <w:bookmarkStart w:id="202" w:name="_Toc152045549"/>
      <w:bookmarkStart w:id="203" w:name="_Toc14685"/>
      <w:bookmarkStart w:id="204" w:name="_Toc152042325"/>
      <w:bookmarkStart w:id="205" w:name="_Toc29629"/>
      <w:bookmarkStart w:id="206" w:name="_Toc144974517"/>
      <w:bookmarkStart w:id="207" w:name="_Toc532034663"/>
      <w:bookmarkStart w:id="208" w:name="_Toc686"/>
      <w:r>
        <w:rPr>
          <w:rFonts w:hint="eastAsia" w:asciiTheme="minorEastAsia" w:hAnsiTheme="minorEastAsia" w:eastAsiaTheme="minorEastAsia" w:cstheme="minorEastAsia"/>
          <w:color w:val="auto"/>
          <w:sz w:val="24"/>
          <w:szCs w:val="24"/>
          <w:highlight w:val="none"/>
        </w:rPr>
        <w:t>3.3投标有效期</w:t>
      </w:r>
      <w:bookmarkEnd w:id="201"/>
      <w:bookmarkEnd w:id="202"/>
      <w:bookmarkEnd w:id="203"/>
      <w:bookmarkEnd w:id="204"/>
      <w:bookmarkEnd w:id="205"/>
      <w:bookmarkEnd w:id="206"/>
      <w:bookmarkEnd w:id="207"/>
      <w:bookmarkEnd w:id="208"/>
    </w:p>
    <w:p w14:paraId="09087CC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3.3.1在供应商须知前附表规定的投标有效期内，供应商不得要求撤销或修改其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4C199E0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3.3.2出现特殊情况需要延长投标有效期的，采购人以书面形式通知所有供应商延长投标有效期。供应商同意延长的，应相应延长其投标承诺函的有效期，但不得要求或被允许修改或撤销其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；供应商拒绝延长的，其投标失效。</w:t>
      </w:r>
    </w:p>
    <w:p w14:paraId="65297DED">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09" w:name="_Toc152045550"/>
      <w:bookmarkStart w:id="210" w:name="_Toc12143"/>
      <w:bookmarkStart w:id="211" w:name="_Toc5879"/>
      <w:bookmarkStart w:id="212" w:name="_Toc532034664"/>
      <w:bookmarkStart w:id="213" w:name="_Toc4601"/>
      <w:bookmarkStart w:id="214" w:name="_Toc152042326"/>
      <w:bookmarkStart w:id="215" w:name="_Toc144974518"/>
      <w:bookmarkStart w:id="216" w:name="_Toc144974520"/>
      <w:bookmarkStart w:id="217" w:name="_Toc152042328"/>
      <w:bookmarkStart w:id="218" w:name="_Toc152045552"/>
      <w:r>
        <w:rPr>
          <w:rFonts w:hint="eastAsia" w:asciiTheme="minorEastAsia" w:hAnsiTheme="minorEastAsia" w:eastAsiaTheme="minorEastAsia" w:cstheme="minorEastAsia"/>
          <w:color w:val="auto"/>
          <w:sz w:val="24"/>
          <w:szCs w:val="24"/>
          <w:highlight w:val="none"/>
        </w:rPr>
        <w:t>3.4投标保证金</w:t>
      </w:r>
      <w:bookmarkEnd w:id="209"/>
      <w:bookmarkEnd w:id="210"/>
      <w:bookmarkEnd w:id="211"/>
      <w:bookmarkEnd w:id="212"/>
      <w:bookmarkEnd w:id="213"/>
      <w:bookmarkEnd w:id="214"/>
      <w:bookmarkEnd w:id="215"/>
    </w:p>
    <w:bookmarkEnd w:id="216"/>
    <w:bookmarkEnd w:id="217"/>
    <w:bookmarkEnd w:id="218"/>
    <w:p w14:paraId="4863811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219" w:name="_Toc152045553"/>
      <w:bookmarkStart w:id="220" w:name="_Toc144974521"/>
      <w:bookmarkStart w:id="221" w:name="_Toc532034665"/>
      <w:bookmarkStart w:id="222" w:name="_Toc152042329"/>
      <w:r>
        <w:rPr>
          <w:rFonts w:hint="eastAsia" w:asciiTheme="minorEastAsia" w:hAnsiTheme="minorEastAsia" w:eastAsiaTheme="minorEastAsia" w:cstheme="minorEastAsia"/>
          <w:color w:val="auto"/>
          <w:sz w:val="24"/>
          <w:szCs w:val="24"/>
          <w:highlight w:val="none"/>
        </w:rPr>
        <w:t>根据豫财购</w:t>
      </w:r>
      <w:r>
        <w:rPr>
          <w:rFonts w:hint="eastAsia" w:asciiTheme="minorEastAsia" w:hAnsiTheme="minorEastAsia" w:eastAsiaTheme="minorEastAsia" w:cstheme="minorEastAsia"/>
          <w:color w:val="auto"/>
          <w:sz w:val="24"/>
          <w:szCs w:val="24"/>
          <w:highlight w:val="none"/>
          <w:lang w:eastAsia="zh-CN"/>
        </w:rPr>
        <w:t>〔2019〕4号</w:t>
      </w:r>
      <w:r>
        <w:rPr>
          <w:rFonts w:hint="eastAsia" w:asciiTheme="minorEastAsia" w:hAnsiTheme="minorEastAsia" w:eastAsiaTheme="minorEastAsia" w:cstheme="minorEastAsia"/>
          <w:color w:val="auto"/>
          <w:sz w:val="24"/>
          <w:szCs w:val="24"/>
          <w:highlight w:val="none"/>
        </w:rPr>
        <w:t>文件的相关规定，本次磋商不收取磋商保证金。</w:t>
      </w:r>
    </w:p>
    <w:bookmarkEnd w:id="219"/>
    <w:bookmarkEnd w:id="220"/>
    <w:bookmarkEnd w:id="221"/>
    <w:bookmarkEnd w:id="222"/>
    <w:p w14:paraId="23DB7E64">
      <w:pPr>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23" w:name="_Toc144974523"/>
      <w:bookmarkStart w:id="224" w:name="_Toc152045555"/>
      <w:bookmarkStart w:id="225" w:name="_Toc152042331"/>
      <w:r>
        <w:rPr>
          <w:rFonts w:hint="eastAsia" w:asciiTheme="minorEastAsia" w:hAnsiTheme="minorEastAsia" w:eastAsiaTheme="minorEastAsia" w:cstheme="minorEastAsia"/>
          <w:color w:val="auto"/>
          <w:sz w:val="24"/>
          <w:szCs w:val="24"/>
          <w:highlight w:val="none"/>
        </w:rPr>
        <w:t>3.5资格审查资料</w:t>
      </w:r>
    </w:p>
    <w:p w14:paraId="44629D2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226" w:name="_Toc395081960"/>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应满足</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须知1.4.1条规定的资格条件，并按照相关规定在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中附有相关资格证明材料复印件。</w:t>
      </w:r>
      <w:bookmarkEnd w:id="226"/>
    </w:p>
    <w:p w14:paraId="6E509675">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27" w:name="_Toc21617"/>
      <w:bookmarkStart w:id="228" w:name="_Toc19241"/>
      <w:bookmarkStart w:id="229" w:name="_Toc27001"/>
      <w:bookmarkStart w:id="230" w:name="_Toc12185"/>
      <w:r>
        <w:rPr>
          <w:rFonts w:hint="eastAsia" w:asciiTheme="minorEastAsia" w:hAnsiTheme="minorEastAsia" w:eastAsiaTheme="minorEastAsia" w:cstheme="minorEastAsia"/>
          <w:color w:val="auto"/>
          <w:sz w:val="24"/>
          <w:szCs w:val="24"/>
          <w:highlight w:val="none"/>
        </w:rPr>
        <w:t>3.6备选投标方案</w:t>
      </w:r>
      <w:bookmarkEnd w:id="227"/>
      <w:bookmarkEnd w:id="228"/>
      <w:bookmarkEnd w:id="229"/>
      <w:bookmarkEnd w:id="230"/>
    </w:p>
    <w:p w14:paraId="2A36AA0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除供应商须知前附表另有规定外，供应商不得递交备选投标方案。允许供应商递交备选投标方案的，只有</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人所递交的备选投标方案方可予以考虑。评标委员会认为中标人的备选投标方案优于其按照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要求编制的投标方案的，采购人可以接受该备选投标方案。</w:t>
      </w:r>
    </w:p>
    <w:p w14:paraId="1EBDC163">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31" w:name="_Toc2797"/>
      <w:bookmarkStart w:id="232" w:name="_Toc24496"/>
      <w:bookmarkStart w:id="233" w:name="_Toc152042330"/>
      <w:bookmarkStart w:id="234" w:name="_Toc152045554"/>
      <w:bookmarkStart w:id="235" w:name="_Toc9548"/>
      <w:bookmarkStart w:id="236" w:name="_Toc144974522"/>
      <w:bookmarkStart w:id="237" w:name="_Toc2304"/>
      <w:r>
        <w:rPr>
          <w:rFonts w:hint="eastAsia" w:asciiTheme="minorEastAsia" w:hAnsiTheme="minorEastAsia" w:eastAsiaTheme="minorEastAsia" w:cstheme="minorEastAsia"/>
          <w:color w:val="auto"/>
          <w:sz w:val="24"/>
          <w:szCs w:val="24"/>
          <w:highlight w:val="none"/>
        </w:rPr>
        <w:t>3.7</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的编制</w:t>
      </w:r>
      <w:bookmarkEnd w:id="231"/>
      <w:bookmarkEnd w:id="232"/>
      <w:bookmarkEnd w:id="233"/>
      <w:bookmarkEnd w:id="234"/>
      <w:bookmarkEnd w:id="235"/>
      <w:bookmarkEnd w:id="236"/>
      <w:bookmarkEnd w:id="237"/>
    </w:p>
    <w:p w14:paraId="0FDEDA2D">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应按第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格式”进行编写，如有必要，可以增加附页，作为</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的组成部分。其中，</w:t>
      </w:r>
      <w:r>
        <w:rPr>
          <w:rFonts w:hint="eastAsia" w:asciiTheme="minorEastAsia" w:hAnsiTheme="minorEastAsia" w:eastAsiaTheme="minorEastAsia" w:cstheme="minorEastAsia"/>
          <w:color w:val="auto"/>
          <w:sz w:val="24"/>
          <w:szCs w:val="24"/>
          <w:highlight w:val="none"/>
          <w:lang w:eastAsia="zh-CN"/>
        </w:rPr>
        <w:t>磋商响应</w:t>
      </w:r>
      <w:r>
        <w:rPr>
          <w:rFonts w:hint="eastAsia" w:asciiTheme="minorEastAsia" w:hAnsiTheme="minorEastAsia" w:eastAsiaTheme="minorEastAsia" w:cstheme="minorEastAsia"/>
          <w:color w:val="auto"/>
          <w:sz w:val="24"/>
          <w:szCs w:val="24"/>
          <w:highlight w:val="none"/>
        </w:rPr>
        <w:t>函附录在满足</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实质性要求的基础上，可以提出比</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要求更有利于采购人的承诺。</w:t>
      </w:r>
    </w:p>
    <w:p w14:paraId="2E7EEF9D">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3.7.2</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应当对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有关招标</w:t>
      </w:r>
      <w:r>
        <w:rPr>
          <w:rFonts w:hint="eastAsia" w:asciiTheme="minorEastAsia" w:hAnsiTheme="minorEastAsia" w:eastAsiaTheme="minorEastAsia" w:cstheme="minorEastAsia"/>
          <w:color w:val="auto"/>
          <w:sz w:val="24"/>
          <w:szCs w:val="24"/>
          <w:highlight w:val="none"/>
          <w:lang w:eastAsia="zh-CN"/>
        </w:rPr>
        <w:t>内容</w:t>
      </w:r>
      <w:r>
        <w:rPr>
          <w:rFonts w:hint="eastAsia" w:asciiTheme="minorEastAsia" w:hAnsiTheme="minorEastAsia" w:eastAsiaTheme="minorEastAsia" w:cstheme="minorEastAsia"/>
          <w:color w:val="auto"/>
          <w:sz w:val="24"/>
          <w:szCs w:val="24"/>
          <w:highlight w:val="none"/>
        </w:rPr>
        <w:t>、投标有效期、</w:t>
      </w:r>
      <w:r>
        <w:rPr>
          <w:rFonts w:hint="eastAsia" w:asciiTheme="minorEastAsia" w:hAnsiTheme="minorEastAsia" w:eastAsiaTheme="minorEastAsia" w:cstheme="minorEastAsia"/>
          <w:color w:val="auto"/>
          <w:sz w:val="24"/>
          <w:szCs w:val="24"/>
          <w:highlight w:val="none"/>
          <w:lang w:val="en-US" w:eastAsia="zh-CN"/>
        </w:rPr>
        <w:t>工期</w:t>
      </w:r>
      <w:r>
        <w:rPr>
          <w:rFonts w:hint="eastAsia" w:asciiTheme="minorEastAsia" w:hAnsiTheme="minorEastAsia" w:eastAsiaTheme="minorEastAsia" w:cstheme="minorEastAsia"/>
          <w:color w:val="auto"/>
          <w:sz w:val="24"/>
          <w:szCs w:val="24"/>
          <w:highlight w:val="none"/>
        </w:rPr>
        <w:t>、质量要求、技术标准等实质性内容作出响应。</w:t>
      </w:r>
    </w:p>
    <w:p w14:paraId="6B153BD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3.7.3供应商必须对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所提供的全部资料的真实性承担法律责任，并无条件接受招标单位及招标监督管理部门等对其中任何资料进行核实的要求。</w:t>
      </w:r>
    </w:p>
    <w:p w14:paraId="65524B5A">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38" w:name="_Toc28164"/>
      <w:bookmarkStart w:id="239" w:name="_Toc15337"/>
      <w:bookmarkStart w:id="240" w:name="_Toc6683"/>
      <w:bookmarkStart w:id="241" w:name="_Toc7868"/>
      <w:r>
        <w:rPr>
          <w:rFonts w:hint="eastAsia" w:asciiTheme="minorEastAsia" w:hAnsiTheme="minorEastAsia" w:eastAsiaTheme="minorEastAsia" w:cstheme="minorEastAsia"/>
          <w:color w:val="auto"/>
          <w:sz w:val="24"/>
          <w:szCs w:val="24"/>
          <w:highlight w:val="none"/>
        </w:rPr>
        <w:t>3.8</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的样式和签署</w:t>
      </w:r>
      <w:bookmarkEnd w:id="238"/>
      <w:bookmarkEnd w:id="239"/>
      <w:bookmarkEnd w:id="240"/>
      <w:bookmarkEnd w:id="241"/>
    </w:p>
    <w:p w14:paraId="0224D79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3.8.1供应商须在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递交截止时间前制作并提交</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55D2E21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（1）加密的电子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.XYTF</w:t>
      </w:r>
      <w:r>
        <w:rPr>
          <w:rFonts w:hint="eastAsia" w:asciiTheme="minorEastAsia" w:hAnsiTheme="minorEastAsia" w:eastAsiaTheme="minorEastAsia" w:cstheme="minorEastAsia"/>
          <w:color w:val="auto"/>
          <w:sz w:val="24"/>
          <w:szCs w:val="24"/>
          <w:highlight w:val="none"/>
        </w:rPr>
        <w:t>格式）,应在投标截止时间前通过“荥阳市公共资源交易中心（http://ggzyjyzx.xingyang.gov.cn/）”电子交易平台内上传；</w:t>
      </w:r>
    </w:p>
    <w:p w14:paraId="3F7408BF">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3.8.2加密的电子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为“荥阳市公共资源交易中心（http://ggzyjyzx.xingyang.gov.cn/）”网站提供的“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制作工具”软件制作生成的加密版</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087784D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3.8.3供应商在制作电子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时：</w:t>
      </w:r>
    </w:p>
    <w:p w14:paraId="0C96215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制作工具”左侧栏目“</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封面”、“</w:t>
      </w:r>
      <w:r>
        <w:rPr>
          <w:rFonts w:hint="eastAsia" w:asciiTheme="minorEastAsia" w:hAnsiTheme="minorEastAsia" w:eastAsiaTheme="minorEastAsia" w:cstheme="minorEastAsia"/>
          <w:color w:val="auto"/>
          <w:sz w:val="24"/>
          <w:szCs w:val="24"/>
          <w:highlight w:val="none"/>
          <w:lang w:eastAsia="zh-CN"/>
        </w:rPr>
        <w:t>磋商响应</w:t>
      </w:r>
      <w:r>
        <w:rPr>
          <w:rFonts w:hint="eastAsia" w:asciiTheme="minorEastAsia" w:hAnsiTheme="minorEastAsia" w:eastAsiaTheme="minorEastAsia" w:cstheme="minorEastAsia"/>
          <w:color w:val="auto"/>
          <w:sz w:val="24"/>
          <w:szCs w:val="24"/>
          <w:highlight w:val="none"/>
        </w:rPr>
        <w:t>一览表”制作完成后须加盖电子签章（包括企业电子签章和个人电子签章）；</w:t>
      </w:r>
    </w:p>
    <w:p w14:paraId="20BF042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（2）左侧栏目“</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正文”中的要求签字盖章的格式内容，供应商须按格式内容要求进行电子签章（包括企业电子签章、个人电子签章）。</w:t>
      </w:r>
    </w:p>
    <w:p w14:paraId="1024458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（3）将所有不可编辑扫描内容（包括营业执照、资质证书等扫描件）电子签章（企业电子签章）。</w:t>
      </w:r>
    </w:p>
    <w:p w14:paraId="00312C5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3.8.4</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格式所要求包含的全部资料应全部制作在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内，严格按照本项目</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所有格式如实填写（不涉及的内容除外），不应存在漏项或缺项，否则将存在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被拒绝的风险。开标一览表，须严格按照格式编辑，并作为电子开评标系统上传的依据。</w:t>
      </w:r>
    </w:p>
    <w:p w14:paraId="2E25BF2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3.8.5电子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以外的任何资料采购人和代理机构将拒收。</w:t>
      </w:r>
    </w:p>
    <w:p w14:paraId="5122AEB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3.8.6供应商编辑电子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时，根据</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要求用CA密钥进行签章制作；最后一步生成电子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.XYTF</w:t>
      </w:r>
      <w:r>
        <w:rPr>
          <w:rFonts w:hint="eastAsia" w:asciiTheme="minorEastAsia" w:hAnsiTheme="minorEastAsia" w:eastAsiaTheme="minorEastAsia" w:cstheme="minorEastAsia"/>
          <w:color w:val="auto"/>
          <w:sz w:val="24"/>
          <w:szCs w:val="24"/>
          <w:highlight w:val="none"/>
        </w:rPr>
        <w:t>格式）时，只能用本单位的企业CA密钥。</w:t>
      </w:r>
    </w:p>
    <w:p w14:paraId="00BCD615">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242" w:name="_Toc12590"/>
      <w:bookmarkStart w:id="243" w:name="_Toc9782"/>
      <w:bookmarkStart w:id="244" w:name="_Toc10961"/>
      <w:r>
        <w:rPr>
          <w:rFonts w:hint="eastAsia" w:asciiTheme="minorEastAsia" w:hAnsiTheme="minorEastAsia" w:eastAsiaTheme="minorEastAsia" w:cstheme="minorEastAsia"/>
          <w:b/>
          <w:color w:val="auto"/>
          <w:sz w:val="24"/>
          <w:szCs w:val="24"/>
          <w:highlight w:val="none"/>
        </w:rPr>
        <w:t>4.投标</w:t>
      </w:r>
      <w:bookmarkEnd w:id="223"/>
      <w:bookmarkEnd w:id="224"/>
      <w:bookmarkEnd w:id="225"/>
      <w:bookmarkEnd w:id="242"/>
      <w:bookmarkEnd w:id="243"/>
      <w:bookmarkEnd w:id="244"/>
    </w:p>
    <w:p w14:paraId="39398B99">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45" w:name="_Toc25782"/>
      <w:bookmarkStart w:id="246" w:name="_Toc8285"/>
      <w:bookmarkStart w:id="247" w:name="_Toc10945"/>
      <w:bookmarkStart w:id="248" w:name="_Toc29519"/>
      <w:bookmarkStart w:id="249" w:name="_Toc25132"/>
      <w:bookmarkStart w:id="250" w:name="_Toc20899"/>
      <w:bookmarkStart w:id="251" w:name="_Toc2329"/>
      <w:bookmarkStart w:id="252" w:name="_Toc144974527"/>
      <w:bookmarkStart w:id="253" w:name="_Toc152042335"/>
      <w:bookmarkStart w:id="254" w:name="_Toc152045559"/>
      <w:r>
        <w:rPr>
          <w:rFonts w:hint="eastAsia" w:asciiTheme="minorEastAsia" w:hAnsiTheme="minorEastAsia" w:eastAsiaTheme="minorEastAsia" w:cstheme="minorEastAsia"/>
          <w:b/>
          <w:bCs/>
          <w:color w:val="auto"/>
          <w:sz w:val="24"/>
          <w:szCs w:val="24"/>
          <w:highlight w:val="none"/>
        </w:rPr>
        <w:t>4.1</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的密封和标记</w:t>
      </w:r>
      <w:bookmarkEnd w:id="245"/>
      <w:bookmarkEnd w:id="246"/>
      <w:bookmarkEnd w:id="247"/>
      <w:bookmarkEnd w:id="248"/>
      <w:bookmarkEnd w:id="249"/>
      <w:bookmarkEnd w:id="250"/>
      <w:bookmarkEnd w:id="251"/>
    </w:p>
    <w:p w14:paraId="0A99723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交易中心系统上传的电子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应使用数字证书认证并加密。</w:t>
      </w:r>
    </w:p>
    <w:p w14:paraId="3B5B3E90">
      <w:pPr>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4.2</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的递交</w:t>
      </w:r>
    </w:p>
    <w:p w14:paraId="0F250B2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4.2.1供应商应在投标截止时间前上传加密的电子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.XYTF</w:t>
      </w:r>
      <w:r>
        <w:rPr>
          <w:rFonts w:hint="eastAsia" w:asciiTheme="minorEastAsia" w:hAnsiTheme="minorEastAsia" w:eastAsiaTheme="minorEastAsia" w:cstheme="minorEastAsia"/>
          <w:color w:val="auto"/>
          <w:sz w:val="24"/>
          <w:szCs w:val="24"/>
          <w:highlight w:val="none"/>
        </w:rPr>
        <w:t>）到会员系统的指定位置。上传时必须得到电脑“上传成功”的确认。请供应商在上传时认真检查上传</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是否完整、正确。</w:t>
      </w:r>
    </w:p>
    <w:p w14:paraId="579DA56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4.2.2供应商因交易中心投标系统问题无法上传电子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时，请在工作时间与荥阳市公共资源交易中心联系。</w:t>
      </w:r>
    </w:p>
    <w:p w14:paraId="508DB77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4.2.3逾期上传的或者未上传至指定位置的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，采购人不予受理。</w:t>
      </w:r>
    </w:p>
    <w:p w14:paraId="266FD4FD">
      <w:pPr>
        <w:kinsoku/>
        <w:overflowPunct/>
        <w:bidi w:val="0"/>
        <w:spacing w:line="360" w:lineRule="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4.3</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的修改与撤回</w:t>
      </w:r>
    </w:p>
    <w:p w14:paraId="25BE752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4.3.1供应商在递交</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后，在投标截止时间之前可以修改或撤回其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，但供应商必须在投标截止时间之前。在投标截止时间后，供应商不得再要求修改或撤回其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。最终</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以投标截止时间前完成上传至荥阳市公共资源交易中心交易系统最后一份</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为准。</w:t>
      </w:r>
    </w:p>
    <w:p w14:paraId="338865C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4.3.2从投标截止期至供应商在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中载明的投标有效期满期间，供应商不得撤回其投标。</w:t>
      </w:r>
    </w:p>
    <w:p w14:paraId="282ACD05">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255" w:name="_Toc11619"/>
      <w:bookmarkStart w:id="256" w:name="_Toc10356"/>
      <w:bookmarkStart w:id="257" w:name="_Toc32444"/>
      <w:r>
        <w:rPr>
          <w:rFonts w:hint="eastAsia" w:asciiTheme="minorEastAsia" w:hAnsiTheme="minorEastAsia" w:eastAsiaTheme="minorEastAsia" w:cstheme="minorEastAsia"/>
          <w:b/>
          <w:color w:val="auto"/>
          <w:sz w:val="24"/>
          <w:szCs w:val="24"/>
          <w:highlight w:val="none"/>
        </w:rPr>
        <w:t>5.开标</w:t>
      </w:r>
      <w:bookmarkEnd w:id="252"/>
      <w:bookmarkEnd w:id="253"/>
      <w:bookmarkEnd w:id="254"/>
      <w:bookmarkEnd w:id="255"/>
      <w:bookmarkEnd w:id="256"/>
      <w:bookmarkEnd w:id="257"/>
    </w:p>
    <w:p w14:paraId="3A42256A">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58" w:name="_Toc12233"/>
      <w:bookmarkStart w:id="259" w:name="_Toc21477"/>
      <w:bookmarkStart w:id="260" w:name="_Toc152042336"/>
      <w:bookmarkStart w:id="261" w:name="_Toc152045560"/>
      <w:bookmarkStart w:id="262" w:name="_Toc144974528"/>
      <w:bookmarkStart w:id="263" w:name="_Toc24582"/>
      <w:bookmarkStart w:id="264" w:name="_Toc532034672"/>
      <w:r>
        <w:rPr>
          <w:rFonts w:hint="eastAsia" w:asciiTheme="minorEastAsia" w:hAnsiTheme="minorEastAsia" w:eastAsiaTheme="minorEastAsia" w:cstheme="minorEastAsia"/>
          <w:color w:val="auto"/>
          <w:sz w:val="24"/>
          <w:szCs w:val="24"/>
          <w:highlight w:val="none"/>
        </w:rPr>
        <w:t>5.1开标时间和地点</w:t>
      </w:r>
      <w:bookmarkEnd w:id="258"/>
      <w:bookmarkEnd w:id="259"/>
      <w:bookmarkEnd w:id="260"/>
      <w:bookmarkEnd w:id="261"/>
      <w:bookmarkEnd w:id="262"/>
      <w:bookmarkEnd w:id="263"/>
      <w:bookmarkEnd w:id="264"/>
    </w:p>
    <w:p w14:paraId="03341C3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265" w:name="_Toc144974529"/>
      <w:bookmarkStart w:id="266" w:name="_Toc152042337"/>
      <w:bookmarkStart w:id="267" w:name="_Toc152045561"/>
      <w:bookmarkStart w:id="268" w:name="_Toc144974530"/>
      <w:bookmarkStart w:id="269" w:name="_Toc152045562"/>
      <w:bookmarkStart w:id="270" w:name="_Toc152042338"/>
      <w:r>
        <w:rPr>
          <w:rFonts w:hint="eastAsia" w:asciiTheme="minorEastAsia" w:hAnsiTheme="minorEastAsia" w:eastAsiaTheme="minorEastAsia" w:cstheme="minorEastAsia"/>
          <w:color w:val="auto"/>
          <w:sz w:val="24"/>
          <w:szCs w:val="24"/>
          <w:highlight w:val="none"/>
        </w:rPr>
        <w:t>5.1.1采购人在本章供应商须知前附表第2.2.2项规定的投标截止时间（开标时间）和供应商须知前附表规定的地点通过电子视频进行公开开标。</w:t>
      </w:r>
    </w:p>
    <w:p w14:paraId="2CB0AC5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5.1.2本项目采用“远程不见面”开标方式，远程开标大厅网址为</w:t>
      </w:r>
    </w:p>
    <w:p w14:paraId="3A7CDDB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1"/>
          <w:szCs w:val="21"/>
          <w:highlight w:val="none"/>
        </w:rPr>
        <w:t>http://ggzyjyzx.xingyang.gov.cn/BidOpening/bidopeninghallaction/hall/login</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，供应商无需到荥阳市公共资源交易中心现场参加开标会议，无需到达现场提交原件资料。供应商应当在投标截止时间前，登录远程开标大厅，在线准时参加开标活动并进行文件解密等。</w:t>
      </w:r>
    </w:p>
    <w:p w14:paraId="37130C9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5.1.3供应商须在系统规定的解密时间内完成解密，未在规定截止时间前解密的，采购人不予受理。因加密电子供应商文件未能成功上传或误传而导致的解密失败，将被拒绝。</w:t>
      </w:r>
    </w:p>
    <w:p w14:paraId="21C0800B">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71" w:name="_Toc4845"/>
      <w:bookmarkStart w:id="272" w:name="_Toc6512"/>
      <w:bookmarkStart w:id="273" w:name="_Toc24719"/>
      <w:bookmarkStart w:id="274" w:name="_Toc22870"/>
      <w:r>
        <w:rPr>
          <w:rFonts w:hint="eastAsia" w:asciiTheme="minorEastAsia" w:hAnsiTheme="minorEastAsia" w:eastAsiaTheme="minorEastAsia" w:cstheme="minorEastAsia"/>
          <w:color w:val="auto"/>
          <w:sz w:val="24"/>
          <w:szCs w:val="24"/>
          <w:highlight w:val="none"/>
        </w:rPr>
        <w:t>5.2开标程序</w:t>
      </w:r>
      <w:bookmarkEnd w:id="265"/>
      <w:bookmarkEnd w:id="266"/>
      <w:bookmarkEnd w:id="267"/>
      <w:bookmarkEnd w:id="271"/>
      <w:bookmarkEnd w:id="272"/>
      <w:bookmarkEnd w:id="273"/>
      <w:bookmarkEnd w:id="274"/>
    </w:p>
    <w:p w14:paraId="24AD246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本项目采用电子开标。到投标截止时间止，各供应商对加密的电子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进行解密。解密完成后各供应商的电子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的实质性内容将自动显示在网页中。供应商在投标截止时间前未上传电子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的将视为放弃投标。</w:t>
      </w:r>
    </w:p>
    <w:p w14:paraId="1C7AEAB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对开标过程和开标记录如有疑义，以及认为采购人、采购代理机构相关工作人员有需要回避的情形的，应在不见面开标大厅“文字互动”对话框或“新增质疑”处在线提出询问或者回避申请。采购人、采购代理机构对供应商代表提出的询问或者回避申请应当及时处理。</w:t>
      </w:r>
    </w:p>
    <w:p w14:paraId="569C40D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供应商未参加开标的，视同认可开标结果。</w:t>
      </w:r>
    </w:p>
    <w:p w14:paraId="0A372B9C">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275" w:name="_Toc20982"/>
      <w:bookmarkStart w:id="276" w:name="_Toc29431"/>
      <w:bookmarkStart w:id="277" w:name="_Toc17338"/>
      <w:r>
        <w:rPr>
          <w:rFonts w:hint="eastAsia" w:asciiTheme="minorEastAsia" w:hAnsiTheme="minorEastAsia" w:eastAsiaTheme="minorEastAsia" w:cstheme="minorEastAsia"/>
          <w:b/>
          <w:color w:val="auto"/>
          <w:sz w:val="24"/>
          <w:szCs w:val="24"/>
          <w:highlight w:val="none"/>
        </w:rPr>
        <w:t>6.评标</w:t>
      </w:r>
      <w:bookmarkEnd w:id="268"/>
      <w:bookmarkEnd w:id="269"/>
      <w:bookmarkEnd w:id="270"/>
      <w:bookmarkEnd w:id="275"/>
      <w:bookmarkEnd w:id="276"/>
      <w:bookmarkEnd w:id="277"/>
    </w:p>
    <w:p w14:paraId="4D1429EA">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78" w:name="_Toc152042339"/>
      <w:bookmarkStart w:id="279" w:name="_Toc8863"/>
      <w:bookmarkStart w:id="280" w:name="_Toc25684"/>
      <w:bookmarkStart w:id="281" w:name="_Toc144974531"/>
      <w:bookmarkStart w:id="282" w:name="_Toc532034675"/>
      <w:bookmarkStart w:id="283" w:name="_Toc152045563"/>
      <w:bookmarkStart w:id="284" w:name="_Toc9485"/>
      <w:r>
        <w:rPr>
          <w:rFonts w:hint="eastAsia" w:asciiTheme="minorEastAsia" w:hAnsiTheme="minorEastAsia" w:eastAsiaTheme="minorEastAsia" w:cstheme="minorEastAsia"/>
          <w:color w:val="auto"/>
          <w:sz w:val="24"/>
          <w:szCs w:val="24"/>
          <w:highlight w:val="none"/>
        </w:rPr>
        <w:t>6.1评标委员会</w:t>
      </w:r>
      <w:bookmarkEnd w:id="278"/>
      <w:bookmarkEnd w:id="279"/>
      <w:bookmarkEnd w:id="280"/>
      <w:bookmarkEnd w:id="281"/>
      <w:bookmarkEnd w:id="282"/>
      <w:bookmarkEnd w:id="283"/>
      <w:bookmarkEnd w:id="284"/>
    </w:p>
    <w:p w14:paraId="0A75803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285" w:name="_Toc152042342"/>
      <w:bookmarkStart w:id="286" w:name="_Toc144974534"/>
      <w:bookmarkStart w:id="287" w:name="_Toc152045566"/>
      <w:r>
        <w:rPr>
          <w:rFonts w:hint="eastAsia" w:asciiTheme="minorEastAsia" w:hAnsiTheme="minorEastAsia" w:eastAsiaTheme="minorEastAsia" w:cstheme="minorEastAsia"/>
          <w:color w:val="auto"/>
          <w:sz w:val="24"/>
          <w:szCs w:val="24"/>
          <w:highlight w:val="none"/>
        </w:rPr>
        <w:t>6.1.1评标由采购人依法组建的评标委员会负责。评标委员会由采购人以及有关技术、经济等方面的专家组成。评标委员会成员人数以及技术、经济等方面专家的确定方式见供应商须知前附表。</w:t>
      </w:r>
    </w:p>
    <w:p w14:paraId="66E1AEC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6.1.2评标委员会成员有下列情形之一的，应当回避：</w:t>
      </w:r>
    </w:p>
    <w:p w14:paraId="08E87344">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(1）采购人或供应商的主要负责人的近亲属；</w:t>
      </w:r>
    </w:p>
    <w:p w14:paraId="6FAEBD5D">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(2）项目主管部门或者行政监督部门的人员：</w:t>
      </w:r>
    </w:p>
    <w:p w14:paraId="4A519CCA">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(3）与供应商有经济利益关系，可能影响对投标公正评审的；</w:t>
      </w:r>
    </w:p>
    <w:p w14:paraId="5F6740E9">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(4）曾因在采购、评标以及其他与采购投标有关活动中从事违法行为而受过行政处罚或刑事处罚的。</w:t>
      </w:r>
    </w:p>
    <w:p w14:paraId="3D027E94">
      <w:pPr>
        <w:kinsoku/>
        <w:overflowPunct/>
        <w:bidi w:val="0"/>
        <w:spacing w:before="0" w:after="0" w:line="360" w:lineRule="auto"/>
        <w:outlineLvl w:val="9"/>
        <w:rPr>
          <w:rFonts w:hint="eastAsia" w:asciiTheme="minorEastAsia" w:hAnsiTheme="minorEastAsia" w:eastAsiaTheme="minorEastAsia" w:cstheme="minorEastAsia"/>
          <w:b w:val="0"/>
          <w:bCs w:val="0"/>
          <w:color w:val="auto"/>
          <w:sz w:val="24"/>
          <w:szCs w:val="24"/>
          <w:highlight w:val="none"/>
        </w:rPr>
      </w:pPr>
      <w:bookmarkStart w:id="288" w:name="_Toc532034676"/>
      <w:bookmarkStart w:id="289" w:name="_Toc345139489"/>
      <w:bookmarkStart w:id="290" w:name="_Toc29920"/>
      <w:bookmarkStart w:id="291" w:name="_Toc22810"/>
      <w:bookmarkStart w:id="292" w:name="_Toc31998"/>
      <w:bookmarkStart w:id="293" w:name="_Toc8164"/>
      <w:r>
        <w:rPr>
          <w:rFonts w:hint="eastAsia" w:asciiTheme="minorEastAsia" w:hAnsiTheme="minorEastAsia" w:eastAsiaTheme="minorEastAsia" w:cstheme="minorEastAsia"/>
          <w:b w:val="0"/>
          <w:bCs w:val="0"/>
          <w:color w:val="auto"/>
          <w:sz w:val="24"/>
          <w:szCs w:val="24"/>
          <w:highlight w:val="none"/>
        </w:rPr>
        <w:t>6.2评标原则</w:t>
      </w:r>
      <w:bookmarkEnd w:id="288"/>
      <w:bookmarkEnd w:id="289"/>
      <w:bookmarkEnd w:id="290"/>
      <w:bookmarkEnd w:id="291"/>
      <w:bookmarkEnd w:id="292"/>
      <w:bookmarkEnd w:id="293"/>
    </w:p>
    <w:p w14:paraId="4474BA7A">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评标活动遵循公平、公正、科学和择优的原则。</w:t>
      </w:r>
    </w:p>
    <w:p w14:paraId="2CF219FA">
      <w:pPr>
        <w:kinsoku/>
        <w:overflowPunct/>
        <w:bidi w:val="0"/>
        <w:spacing w:before="0" w:after="0" w:line="360" w:lineRule="auto"/>
        <w:outlineLvl w:val="9"/>
        <w:rPr>
          <w:rFonts w:hint="eastAsia" w:asciiTheme="minorEastAsia" w:hAnsiTheme="minorEastAsia" w:eastAsiaTheme="minorEastAsia" w:cstheme="minorEastAsia"/>
          <w:b w:val="0"/>
          <w:bCs w:val="0"/>
          <w:color w:val="auto"/>
          <w:sz w:val="24"/>
          <w:szCs w:val="24"/>
          <w:highlight w:val="none"/>
        </w:rPr>
      </w:pPr>
      <w:bookmarkStart w:id="294" w:name="_Toc139"/>
      <w:bookmarkStart w:id="295" w:name="_Toc16271"/>
      <w:bookmarkStart w:id="296" w:name="_Toc345139490"/>
      <w:bookmarkStart w:id="297" w:name="_Toc32016"/>
      <w:bookmarkStart w:id="298" w:name="_Toc13889"/>
      <w:bookmarkStart w:id="299" w:name="_Toc532034677"/>
      <w:r>
        <w:rPr>
          <w:rFonts w:hint="eastAsia" w:asciiTheme="minorEastAsia" w:hAnsiTheme="minorEastAsia" w:eastAsiaTheme="minorEastAsia" w:cstheme="minorEastAsia"/>
          <w:b w:val="0"/>
          <w:bCs w:val="0"/>
          <w:color w:val="auto"/>
          <w:sz w:val="24"/>
          <w:szCs w:val="24"/>
          <w:highlight w:val="none"/>
        </w:rPr>
        <w:t>6.3评标</w:t>
      </w:r>
      <w:bookmarkEnd w:id="294"/>
      <w:bookmarkEnd w:id="295"/>
      <w:bookmarkEnd w:id="296"/>
      <w:bookmarkEnd w:id="297"/>
      <w:bookmarkEnd w:id="298"/>
      <w:bookmarkEnd w:id="299"/>
    </w:p>
    <w:p w14:paraId="09BB8BA5">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评标委员会按照第三章“</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办法”规定的方法、评审因素、标准和程序对</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进行评审。通过初步评审的投标人进行最终报价，最终报价参加</w:t>
      </w:r>
      <w:r>
        <w:rPr>
          <w:rFonts w:hint="eastAsia" w:asciiTheme="minorEastAsia" w:hAnsiTheme="minorEastAsia" w:eastAsiaTheme="minorEastAsia" w:cstheme="minorEastAsia"/>
          <w:color w:val="auto"/>
          <w:kern w:val="0"/>
          <w:sz w:val="24"/>
          <w:szCs w:val="24"/>
          <w:highlight w:val="none"/>
          <w:lang w:val="en-US" w:eastAsia="zh-CN"/>
        </w:rPr>
        <w:t>二次磋商</w:t>
      </w:r>
      <w:r>
        <w:rPr>
          <w:rFonts w:hint="eastAsia" w:asciiTheme="minorEastAsia" w:hAnsiTheme="minorEastAsia" w:eastAsiaTheme="minorEastAsia" w:cstheme="minorEastAsia"/>
          <w:color w:val="auto"/>
          <w:kern w:val="0"/>
          <w:sz w:val="24"/>
          <w:szCs w:val="24"/>
          <w:highlight w:val="none"/>
        </w:rPr>
        <w:t>报价评审</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第三章“</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办法”没有规定的方法、评审因素和标准，不作为评标依据。</w:t>
      </w:r>
    </w:p>
    <w:p w14:paraId="17F50A0A">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300" w:name="_Toc8000"/>
      <w:bookmarkStart w:id="301" w:name="_Toc17593"/>
      <w:bookmarkStart w:id="302" w:name="_Toc7585"/>
      <w:r>
        <w:rPr>
          <w:rFonts w:hint="eastAsia" w:asciiTheme="minorEastAsia" w:hAnsiTheme="minorEastAsia" w:eastAsiaTheme="minorEastAsia" w:cstheme="minorEastAsia"/>
          <w:b/>
          <w:color w:val="auto"/>
          <w:sz w:val="24"/>
          <w:szCs w:val="24"/>
          <w:highlight w:val="none"/>
        </w:rPr>
        <w:t>7.合同授予</w:t>
      </w:r>
      <w:bookmarkEnd w:id="285"/>
      <w:bookmarkEnd w:id="286"/>
      <w:bookmarkEnd w:id="287"/>
      <w:bookmarkEnd w:id="300"/>
      <w:bookmarkEnd w:id="301"/>
      <w:bookmarkEnd w:id="302"/>
    </w:p>
    <w:p w14:paraId="681B882F">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03" w:name="_Toc12600"/>
      <w:bookmarkStart w:id="304" w:name="_Toc144974535"/>
      <w:bookmarkStart w:id="305" w:name="_Toc152042343"/>
      <w:bookmarkStart w:id="306" w:name="_Toc28656"/>
      <w:bookmarkStart w:id="307" w:name="_Toc532034679"/>
      <w:bookmarkStart w:id="308" w:name="_Toc14214"/>
      <w:bookmarkStart w:id="309" w:name="_Toc152045567"/>
      <w:r>
        <w:rPr>
          <w:rFonts w:hint="eastAsia" w:asciiTheme="minorEastAsia" w:hAnsiTheme="minorEastAsia" w:eastAsiaTheme="minorEastAsia" w:cstheme="minorEastAsia"/>
          <w:color w:val="auto"/>
          <w:sz w:val="24"/>
          <w:szCs w:val="24"/>
          <w:highlight w:val="none"/>
        </w:rPr>
        <w:t>7.1定标方式</w:t>
      </w:r>
      <w:bookmarkEnd w:id="303"/>
      <w:bookmarkEnd w:id="304"/>
      <w:bookmarkEnd w:id="305"/>
      <w:bookmarkEnd w:id="306"/>
      <w:bookmarkEnd w:id="307"/>
      <w:bookmarkEnd w:id="308"/>
      <w:bookmarkEnd w:id="309"/>
    </w:p>
    <w:p w14:paraId="4684E38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除供应商须知前附表规定评标委员会直接确定</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人外，采购人依据评标委员会推荐的</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候选人确定</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人，评标委员会推荐</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候选人的人数见供应商须知前附表。</w:t>
      </w:r>
    </w:p>
    <w:p w14:paraId="7A2F46EF">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10" w:name="_Toc144974536"/>
      <w:bookmarkStart w:id="311" w:name="_Toc19004"/>
      <w:bookmarkStart w:id="312" w:name="_Toc152042344"/>
      <w:bookmarkStart w:id="313" w:name="_Toc152045568"/>
      <w:bookmarkStart w:id="314" w:name="_Toc532034680"/>
      <w:bookmarkStart w:id="315" w:name="_Toc629"/>
      <w:bookmarkStart w:id="316" w:name="_Toc2108"/>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w:t>
      </w:r>
      <w:bookmarkEnd w:id="310"/>
      <w:bookmarkEnd w:id="311"/>
      <w:bookmarkEnd w:id="312"/>
      <w:bookmarkEnd w:id="313"/>
      <w:bookmarkEnd w:id="314"/>
      <w:bookmarkEnd w:id="315"/>
      <w:bookmarkEnd w:id="316"/>
    </w:p>
    <w:p w14:paraId="38435CFF">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7.2.1采购代理机构应当在评标结束后2个工作日内将评标报告送采购人。</w:t>
      </w:r>
    </w:p>
    <w:p w14:paraId="292C6C6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7.2.2采购人应当自收到评标报告之日起，在评标报告确定的中标候选人名单中按顺序确定</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候选人并列的，由采购人或者采购人委托评标委员会按照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规定的方式确定</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未规定的，采取随机抽取的方式确定。</w:t>
      </w:r>
    </w:p>
    <w:p w14:paraId="53B0E0B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7.2.3采购人在收到评标报告5个工作日内未按评标报告推荐的</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候选人顺序确定</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人，又不能说明合法理由的，视同按评标报告推荐的顺序确定排名第一的</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候选人为</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w:t>
      </w:r>
    </w:p>
    <w:p w14:paraId="77671A4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7.2.4采购人或者采购代理机构应当自</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人确定之日起2个工作日内，在省级以上财政部门指定的媒体上公告</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结果，</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应当随</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结果同时公告。</w:t>
      </w:r>
    </w:p>
    <w:p w14:paraId="61F30EE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中标公告期限为1个工作日。</w:t>
      </w:r>
    </w:p>
    <w:p w14:paraId="3B10278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在公告中标结果的同时，采购人或者采购代理机构应当向</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人发出中标通知书。</w:t>
      </w:r>
    </w:p>
    <w:p w14:paraId="2AF408E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中标通知书发出后，采购人不得违法改变</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结果，</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人无正当理由不得放弃中标。</w:t>
      </w:r>
    </w:p>
    <w:p w14:paraId="5684089E">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17" w:name="_Toc12553"/>
      <w:bookmarkStart w:id="318" w:name="_Toc152042346"/>
      <w:bookmarkStart w:id="319" w:name="_Toc152045570"/>
      <w:bookmarkStart w:id="320" w:name="_Toc532034681"/>
      <w:bookmarkStart w:id="321" w:name="_Toc30098"/>
      <w:bookmarkStart w:id="322" w:name="_Toc11740"/>
      <w:bookmarkStart w:id="323" w:name="_Toc144974538"/>
      <w:r>
        <w:rPr>
          <w:rFonts w:hint="eastAsia" w:asciiTheme="minorEastAsia" w:hAnsiTheme="minorEastAsia" w:eastAsiaTheme="minorEastAsia" w:cstheme="minorEastAsia"/>
          <w:color w:val="auto"/>
          <w:sz w:val="24"/>
          <w:szCs w:val="24"/>
          <w:highlight w:val="none"/>
        </w:rPr>
        <w:t>7.3签订合同</w:t>
      </w:r>
      <w:bookmarkEnd w:id="317"/>
      <w:bookmarkEnd w:id="318"/>
      <w:bookmarkEnd w:id="319"/>
      <w:bookmarkEnd w:id="320"/>
      <w:bookmarkEnd w:id="321"/>
      <w:bookmarkEnd w:id="322"/>
      <w:bookmarkEnd w:id="323"/>
    </w:p>
    <w:p w14:paraId="5DAF412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7.3.1采购人应当自中标通知书发出之日起</w:t>
      </w:r>
      <w:r>
        <w:rPr>
          <w:rFonts w:hint="eastAsia" w:asciiTheme="minorEastAsia" w:hAnsiTheme="minorEastAsia" w:eastAsiaTheme="minorEastAsia" w:cstheme="minorEastAsia"/>
          <w:color w:val="auto"/>
          <w:sz w:val="24"/>
          <w:szCs w:val="24"/>
          <w:highlight w:val="none"/>
          <w:lang w:val="en-US" w:eastAsia="zh-CN"/>
        </w:rPr>
        <w:t>2个工作</w:t>
      </w:r>
      <w:r>
        <w:rPr>
          <w:rFonts w:hint="eastAsia" w:asciiTheme="minorEastAsia" w:hAnsiTheme="minorEastAsia" w:eastAsiaTheme="minorEastAsia" w:cstheme="minorEastAsia"/>
          <w:color w:val="auto"/>
          <w:sz w:val="24"/>
          <w:szCs w:val="24"/>
          <w:highlight w:val="none"/>
        </w:rPr>
        <w:t>日内，按照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的规定，与</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人签订书面合同。所签订的合同不得对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确定的事项和</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作实质性修改。</w:t>
      </w:r>
    </w:p>
    <w:p w14:paraId="10708AB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7.3.2采购人不得向</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人提出任何不合理的要求作为签订合同的条件。</w:t>
      </w:r>
    </w:p>
    <w:p w14:paraId="7F4CB16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7.3.3发出</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通知书后，采购人无正当理由拒签合同的，给</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人造成损失的，还应当赔偿损失。</w:t>
      </w:r>
    </w:p>
    <w:p w14:paraId="2D0E6C6D">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324" w:name="_Toc144974539"/>
      <w:bookmarkStart w:id="325" w:name="_Toc152045571"/>
      <w:bookmarkStart w:id="326" w:name="_Toc152042347"/>
      <w:bookmarkStart w:id="327" w:name="_Toc2715"/>
      <w:bookmarkStart w:id="328" w:name="_Toc9896"/>
      <w:bookmarkStart w:id="329" w:name="_Toc23777"/>
      <w:r>
        <w:rPr>
          <w:rFonts w:hint="eastAsia" w:asciiTheme="minorEastAsia" w:hAnsiTheme="minorEastAsia" w:eastAsiaTheme="minorEastAsia" w:cstheme="minorEastAsia"/>
          <w:b/>
          <w:color w:val="auto"/>
          <w:sz w:val="24"/>
          <w:szCs w:val="24"/>
          <w:highlight w:val="none"/>
        </w:rPr>
        <w:t>8.重新采购和</w:t>
      </w:r>
      <w:bookmarkEnd w:id="324"/>
      <w:bookmarkEnd w:id="325"/>
      <w:bookmarkEnd w:id="326"/>
      <w:r>
        <w:rPr>
          <w:rFonts w:hint="eastAsia" w:asciiTheme="minorEastAsia" w:hAnsiTheme="minorEastAsia" w:eastAsiaTheme="minorEastAsia" w:cstheme="minorEastAsia"/>
          <w:b/>
          <w:color w:val="auto"/>
          <w:sz w:val="24"/>
          <w:szCs w:val="24"/>
          <w:highlight w:val="none"/>
        </w:rPr>
        <w:t>采购变更</w:t>
      </w:r>
      <w:bookmarkEnd w:id="327"/>
      <w:bookmarkEnd w:id="328"/>
      <w:bookmarkEnd w:id="329"/>
    </w:p>
    <w:p w14:paraId="3EB07E62">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30" w:name="_Toc144974540"/>
      <w:bookmarkStart w:id="331" w:name="_Toc152045572"/>
      <w:bookmarkStart w:id="332" w:name="_Toc532034683"/>
      <w:bookmarkStart w:id="333" w:name="_Toc152042348"/>
      <w:bookmarkStart w:id="334" w:name="_Toc8594"/>
      <w:bookmarkStart w:id="335" w:name="_Toc16387"/>
      <w:bookmarkStart w:id="336" w:name="_Toc28118"/>
      <w:r>
        <w:rPr>
          <w:rFonts w:hint="eastAsia" w:asciiTheme="minorEastAsia" w:hAnsiTheme="minorEastAsia" w:eastAsiaTheme="minorEastAsia" w:cstheme="minorEastAsia"/>
          <w:color w:val="auto"/>
          <w:sz w:val="24"/>
          <w:szCs w:val="24"/>
          <w:highlight w:val="none"/>
        </w:rPr>
        <w:t>8.1重新</w:t>
      </w:r>
      <w:bookmarkEnd w:id="330"/>
      <w:bookmarkEnd w:id="331"/>
      <w:bookmarkEnd w:id="332"/>
      <w:bookmarkEnd w:id="333"/>
      <w:r>
        <w:rPr>
          <w:rFonts w:hint="eastAsia" w:asciiTheme="minorEastAsia" w:hAnsiTheme="minorEastAsia" w:eastAsiaTheme="minorEastAsia" w:cstheme="minorEastAsia"/>
          <w:color w:val="auto"/>
          <w:sz w:val="24"/>
          <w:szCs w:val="24"/>
          <w:highlight w:val="none"/>
        </w:rPr>
        <w:t>采购</w:t>
      </w:r>
      <w:bookmarkEnd w:id="334"/>
      <w:bookmarkEnd w:id="335"/>
      <w:bookmarkEnd w:id="336"/>
    </w:p>
    <w:p w14:paraId="77596B5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有下列情形之一的，采购人将重新采购：</w:t>
      </w:r>
    </w:p>
    <w:p w14:paraId="32289774">
      <w:pPr>
        <w:kinsoku/>
        <w:overflowPunct/>
        <w:bidi w:val="0"/>
        <w:spacing w:line="360" w:lineRule="auto"/>
        <w:ind w:firstLine="410" w:firstLineChars="171"/>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（1）投标截止时间止，供应商少于3个的；</w:t>
      </w:r>
    </w:p>
    <w:p w14:paraId="28F9D279">
      <w:pPr>
        <w:kinsoku/>
        <w:overflowPunct/>
        <w:bidi w:val="0"/>
        <w:spacing w:line="360" w:lineRule="auto"/>
        <w:ind w:firstLine="410" w:firstLineChars="171"/>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（2）通过资格审查少于3个或经评标委员会评审后否决所有投标的。</w:t>
      </w:r>
    </w:p>
    <w:p w14:paraId="3129CF68">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37" w:name="_Toc152042349"/>
      <w:bookmarkStart w:id="338" w:name="_Toc152045573"/>
      <w:bookmarkStart w:id="339" w:name="_Toc144974541"/>
      <w:bookmarkStart w:id="340" w:name="_Toc532034684"/>
      <w:bookmarkStart w:id="341" w:name="_Toc15877"/>
      <w:bookmarkStart w:id="342" w:name="_Toc18449"/>
      <w:bookmarkStart w:id="343" w:name="_Toc10201"/>
      <w:r>
        <w:rPr>
          <w:rFonts w:hint="eastAsia" w:asciiTheme="minorEastAsia" w:hAnsiTheme="minorEastAsia" w:eastAsiaTheme="minorEastAsia" w:cstheme="minorEastAsia"/>
          <w:color w:val="auto"/>
          <w:sz w:val="24"/>
          <w:szCs w:val="24"/>
          <w:highlight w:val="none"/>
        </w:rPr>
        <w:t>8.2</w:t>
      </w:r>
      <w:bookmarkEnd w:id="337"/>
      <w:bookmarkEnd w:id="338"/>
      <w:bookmarkEnd w:id="339"/>
      <w:r>
        <w:rPr>
          <w:rFonts w:hint="eastAsia" w:asciiTheme="minorEastAsia" w:hAnsiTheme="minorEastAsia" w:eastAsiaTheme="minorEastAsia" w:cstheme="minorEastAsia"/>
          <w:color w:val="auto"/>
          <w:sz w:val="24"/>
          <w:szCs w:val="24"/>
          <w:highlight w:val="none"/>
        </w:rPr>
        <w:t>采购变更</w:t>
      </w:r>
      <w:bookmarkEnd w:id="340"/>
      <w:bookmarkEnd w:id="341"/>
      <w:bookmarkEnd w:id="342"/>
      <w:bookmarkEnd w:id="343"/>
    </w:p>
    <w:p w14:paraId="0D40297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重新采购后供应商仍少于3个或者所有投标被否决的，属于必须审批或核准的项目，经原审批或核准部门批准后可采用其他采购方式。</w:t>
      </w:r>
    </w:p>
    <w:p w14:paraId="05216D84">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344" w:name="_Toc5744"/>
      <w:bookmarkStart w:id="345" w:name="_Toc23048"/>
      <w:bookmarkStart w:id="346" w:name="_Toc7774"/>
      <w:bookmarkStart w:id="347" w:name="_Toc152042350"/>
      <w:bookmarkStart w:id="348" w:name="_Toc144974542"/>
      <w:bookmarkStart w:id="349" w:name="_Toc152045574"/>
      <w:r>
        <w:rPr>
          <w:rFonts w:hint="eastAsia" w:asciiTheme="minorEastAsia" w:hAnsiTheme="minorEastAsia" w:eastAsiaTheme="minorEastAsia" w:cstheme="minorEastAsia"/>
          <w:b/>
          <w:color w:val="auto"/>
          <w:sz w:val="24"/>
          <w:szCs w:val="24"/>
          <w:highlight w:val="none"/>
        </w:rPr>
        <w:t>9.纪律和监督</w:t>
      </w:r>
      <w:bookmarkEnd w:id="344"/>
      <w:bookmarkEnd w:id="345"/>
      <w:bookmarkEnd w:id="346"/>
      <w:bookmarkEnd w:id="347"/>
      <w:bookmarkEnd w:id="348"/>
      <w:bookmarkEnd w:id="349"/>
    </w:p>
    <w:p w14:paraId="1E9B5049">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50" w:name="_Toc10011"/>
      <w:bookmarkStart w:id="351" w:name="_Toc144974543"/>
      <w:bookmarkStart w:id="352" w:name="_Toc152042351"/>
      <w:bookmarkStart w:id="353" w:name="_Toc2030"/>
      <w:bookmarkStart w:id="354" w:name="_Toc532034686"/>
      <w:bookmarkStart w:id="355" w:name="_Toc152045575"/>
      <w:bookmarkStart w:id="356" w:name="_Toc19352"/>
      <w:r>
        <w:rPr>
          <w:rFonts w:hint="eastAsia" w:asciiTheme="minorEastAsia" w:hAnsiTheme="minorEastAsia" w:eastAsiaTheme="minorEastAsia" w:cstheme="minorEastAsia"/>
          <w:color w:val="auto"/>
          <w:sz w:val="24"/>
          <w:szCs w:val="24"/>
          <w:highlight w:val="none"/>
        </w:rPr>
        <w:t>9.1对采购人的纪律要求</w:t>
      </w:r>
      <w:bookmarkEnd w:id="350"/>
      <w:bookmarkEnd w:id="351"/>
      <w:bookmarkEnd w:id="352"/>
      <w:bookmarkEnd w:id="353"/>
      <w:bookmarkEnd w:id="354"/>
      <w:bookmarkEnd w:id="355"/>
      <w:bookmarkEnd w:id="356"/>
    </w:p>
    <w:p w14:paraId="7CA75A7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采购人不得泄漏采购投标活动中应当保密的情况和资料，不得与供应商串通损害国家利益、社会公共利益或者他人合法权益。</w:t>
      </w:r>
    </w:p>
    <w:p w14:paraId="684FB571">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57" w:name="_Toc152042352"/>
      <w:bookmarkStart w:id="358" w:name="_Toc22076"/>
      <w:bookmarkStart w:id="359" w:name="_Toc15611"/>
      <w:bookmarkStart w:id="360" w:name="_Toc152045576"/>
      <w:bookmarkStart w:id="361" w:name="_Toc144974544"/>
      <w:bookmarkStart w:id="362" w:name="_Toc14457"/>
      <w:bookmarkStart w:id="363" w:name="_Toc532034687"/>
      <w:r>
        <w:rPr>
          <w:rFonts w:hint="eastAsia" w:asciiTheme="minorEastAsia" w:hAnsiTheme="minorEastAsia" w:eastAsiaTheme="minorEastAsia" w:cstheme="minorEastAsia"/>
          <w:color w:val="auto"/>
          <w:sz w:val="24"/>
          <w:szCs w:val="24"/>
          <w:highlight w:val="none"/>
        </w:rPr>
        <w:t>9.2对供应商的纪律要求</w:t>
      </w:r>
      <w:bookmarkEnd w:id="357"/>
      <w:bookmarkEnd w:id="358"/>
      <w:bookmarkEnd w:id="359"/>
      <w:bookmarkEnd w:id="360"/>
      <w:bookmarkEnd w:id="361"/>
      <w:bookmarkEnd w:id="362"/>
      <w:bookmarkEnd w:id="363"/>
    </w:p>
    <w:p w14:paraId="6F3C58E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A94538C">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64" w:name="_Toc532034688"/>
      <w:bookmarkStart w:id="365" w:name="_Toc152045577"/>
      <w:bookmarkStart w:id="366" w:name="_Toc152042353"/>
      <w:bookmarkStart w:id="367" w:name="_Toc8899"/>
      <w:bookmarkStart w:id="368" w:name="_Toc144974545"/>
      <w:bookmarkStart w:id="369" w:name="_Toc28998"/>
      <w:bookmarkStart w:id="370" w:name="_Toc1861"/>
      <w:r>
        <w:rPr>
          <w:rFonts w:hint="eastAsia" w:asciiTheme="minorEastAsia" w:hAnsiTheme="minorEastAsia" w:eastAsiaTheme="minorEastAsia" w:cstheme="minorEastAsia"/>
          <w:color w:val="auto"/>
          <w:sz w:val="24"/>
          <w:szCs w:val="24"/>
          <w:highlight w:val="none"/>
        </w:rPr>
        <w:t>9.3对评标委员会成员的纪律要求</w:t>
      </w:r>
      <w:bookmarkEnd w:id="364"/>
      <w:bookmarkEnd w:id="365"/>
      <w:bookmarkEnd w:id="366"/>
      <w:bookmarkEnd w:id="367"/>
      <w:bookmarkEnd w:id="368"/>
      <w:bookmarkEnd w:id="369"/>
      <w:bookmarkEnd w:id="370"/>
    </w:p>
    <w:p w14:paraId="3CDB8AF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9.3.1评标委员会成员不得收受他人的财物或者其他好处，不得向他人透漏对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的评审和比较、</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候选人的推荐情况以及评标有关的其他情况。在评标活动中，评标委员会成员不得擅离职守，影响评标程序正常进行，不得使用第三章“</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办法”没有规定的评审因素和标准进行评标。</w:t>
      </w:r>
    </w:p>
    <w:p w14:paraId="2C00E29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9.3.2评标委员会及其成员不得有下列行为：</w:t>
      </w:r>
    </w:p>
    <w:p w14:paraId="11182E9A">
      <w:pPr>
        <w:kinsoku/>
        <w:overflowPunct/>
        <w:bidi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（一）确定参与评标至评标结束前私自接触供应商；</w:t>
      </w:r>
    </w:p>
    <w:p w14:paraId="060195C5">
      <w:pPr>
        <w:kinsoku/>
        <w:overflowPunct/>
        <w:bidi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（二）接受供应商提出的与</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不一致的澄清或者说明，《政府采购货物和服务采购投标管理办法》（财政部令第87号）第五十一条规定的情形除外；</w:t>
      </w:r>
    </w:p>
    <w:p w14:paraId="39909CB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（三）违反评标纪律发表倾向性意见或者征询采购人的倾向性意见；</w:t>
      </w:r>
    </w:p>
    <w:p w14:paraId="4D7E768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（四）对需要专业判断的主观评审因素协商评分；</w:t>
      </w:r>
    </w:p>
    <w:p w14:paraId="39D1FAE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（五）在评标过程中擅离职守，影响评标程序正常进行的；</w:t>
      </w:r>
    </w:p>
    <w:p w14:paraId="793A710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（六）记录、复制或者带走任何评标资料；</w:t>
      </w:r>
    </w:p>
    <w:p w14:paraId="021A5D13">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（七）其他不遵守评标纪律的行为。</w:t>
      </w:r>
    </w:p>
    <w:p w14:paraId="665F521D">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71" w:name="_Toc152042354"/>
      <w:bookmarkStart w:id="372" w:name="_Toc532034689"/>
      <w:bookmarkStart w:id="373" w:name="_Toc22906"/>
      <w:bookmarkStart w:id="374" w:name="_Toc24353"/>
      <w:bookmarkStart w:id="375" w:name="_Toc6665"/>
      <w:bookmarkStart w:id="376" w:name="_Toc152045578"/>
      <w:bookmarkStart w:id="377" w:name="_Toc144974546"/>
      <w:r>
        <w:rPr>
          <w:rFonts w:hint="eastAsia" w:asciiTheme="minorEastAsia" w:hAnsiTheme="minorEastAsia" w:eastAsiaTheme="minorEastAsia" w:cstheme="minorEastAsia"/>
          <w:color w:val="auto"/>
          <w:sz w:val="24"/>
          <w:szCs w:val="24"/>
          <w:highlight w:val="none"/>
        </w:rPr>
        <w:t>9.4对与评标活动有关的工作人员的纪律要求</w:t>
      </w:r>
      <w:bookmarkEnd w:id="371"/>
      <w:bookmarkEnd w:id="372"/>
      <w:bookmarkEnd w:id="373"/>
      <w:bookmarkEnd w:id="374"/>
      <w:bookmarkEnd w:id="375"/>
      <w:bookmarkEnd w:id="376"/>
    </w:p>
    <w:p w14:paraId="07BF8F5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378" w:name="_Toc152042355"/>
      <w:r>
        <w:rPr>
          <w:rFonts w:hint="eastAsia" w:asciiTheme="minorEastAsia" w:hAnsiTheme="minorEastAsia" w:eastAsiaTheme="minorEastAsia" w:cstheme="minorEastAsia"/>
          <w:color w:val="auto"/>
          <w:sz w:val="24"/>
          <w:szCs w:val="24"/>
          <w:highlight w:val="none"/>
        </w:rPr>
        <w:t>与评标活动有关的工作人员不得收受他人的财物或者其他好处，不得向他人透漏对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的评审和比较、</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候选人的推荐情况以及评标有关的其他情况。在评标活动中，与评标活动有关的工作人员不得擅离职守，影响评标程序正常进行。</w:t>
      </w:r>
      <w:bookmarkEnd w:id="378"/>
    </w:p>
    <w:p w14:paraId="3E6F9827">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79" w:name="_Toc30295"/>
      <w:bookmarkStart w:id="380" w:name="_Toc17141"/>
      <w:bookmarkStart w:id="381" w:name="_Toc152042356"/>
      <w:bookmarkStart w:id="382" w:name="_Toc152045579"/>
      <w:bookmarkStart w:id="383" w:name="_Toc532034690"/>
      <w:bookmarkStart w:id="384" w:name="_Toc29970"/>
      <w:r>
        <w:rPr>
          <w:rFonts w:hint="eastAsia" w:asciiTheme="minorEastAsia" w:hAnsiTheme="minorEastAsia" w:eastAsiaTheme="minorEastAsia" w:cstheme="minorEastAsia"/>
          <w:color w:val="auto"/>
          <w:sz w:val="24"/>
          <w:szCs w:val="24"/>
          <w:highlight w:val="none"/>
        </w:rPr>
        <w:t>9.5投诉</w:t>
      </w:r>
      <w:bookmarkEnd w:id="377"/>
      <w:bookmarkEnd w:id="379"/>
      <w:bookmarkEnd w:id="380"/>
      <w:bookmarkEnd w:id="381"/>
      <w:bookmarkEnd w:id="382"/>
      <w:bookmarkEnd w:id="383"/>
      <w:bookmarkEnd w:id="384"/>
    </w:p>
    <w:p w14:paraId="6AD9DDF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供应商和其他利害关系人认为本次采购活动违反法律、法规和规章规定的，有权向有关行政监督部门投诉。</w:t>
      </w:r>
    </w:p>
    <w:p w14:paraId="223C2551">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385" w:name="_Toc144974547"/>
      <w:bookmarkStart w:id="386" w:name="_Toc23296"/>
      <w:bookmarkStart w:id="387" w:name="_Toc152042357"/>
      <w:bookmarkStart w:id="388" w:name="_Toc21904"/>
      <w:bookmarkStart w:id="389" w:name="_Toc29233"/>
      <w:bookmarkStart w:id="390" w:name="_Toc152045580"/>
      <w:r>
        <w:rPr>
          <w:rFonts w:hint="eastAsia" w:asciiTheme="minorEastAsia" w:hAnsiTheme="minorEastAsia" w:eastAsiaTheme="minorEastAsia" w:cstheme="minorEastAsia"/>
          <w:b/>
          <w:color w:val="auto"/>
          <w:sz w:val="24"/>
          <w:szCs w:val="24"/>
          <w:highlight w:val="none"/>
        </w:rPr>
        <w:t>10.需要补充的其他内容</w:t>
      </w:r>
      <w:bookmarkEnd w:id="385"/>
      <w:bookmarkEnd w:id="386"/>
      <w:bookmarkEnd w:id="387"/>
      <w:bookmarkEnd w:id="388"/>
      <w:bookmarkEnd w:id="389"/>
      <w:bookmarkEnd w:id="390"/>
    </w:p>
    <w:p w14:paraId="57D42CE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需要补充的其他内容：见供应商须知前附表。</w:t>
      </w:r>
    </w:p>
    <w:p w14:paraId="2149B210">
      <w:pPr>
        <w:pStyle w:val="43"/>
        <w:kinsoku/>
        <w:overflowPunct/>
        <w:bidi w:val="0"/>
        <w:spacing w:line="360" w:lineRule="auto"/>
        <w:ind w:firstLine="420"/>
        <w:jc w:val="both"/>
        <w:outlineLvl w:val="9"/>
        <w:rPr>
          <w:rFonts w:hint="eastAsia" w:asciiTheme="minorEastAsia" w:hAnsiTheme="minorEastAsia" w:eastAsiaTheme="minorEastAsia" w:cstheme="minorEastAsia"/>
          <w:color w:val="auto"/>
          <w:sz w:val="24"/>
          <w:szCs w:val="24"/>
          <w:highlight w:val="none"/>
        </w:rPr>
      </w:pPr>
    </w:p>
    <w:p w14:paraId="7B4C4CA8">
      <w:pPr>
        <w:kinsoku/>
        <w:overflowPunct/>
        <w:autoSpaceDE w:val="0"/>
        <w:autoSpaceDN w:val="0"/>
        <w:bidi w:val="0"/>
        <w:adjustRightInd w:val="0"/>
        <w:spacing w:line="360" w:lineRule="auto"/>
        <w:jc w:val="left"/>
        <w:outlineLvl w:val="9"/>
        <w:rPr>
          <w:rFonts w:hint="eastAsia" w:asciiTheme="minorEastAsia" w:hAnsiTheme="minorEastAsia" w:eastAsiaTheme="minorEastAsia" w:cstheme="minorEastAsia"/>
          <w:color w:val="auto"/>
          <w:kern w:val="0"/>
          <w:sz w:val="24"/>
          <w:szCs w:val="24"/>
          <w:highlight w:val="none"/>
        </w:rPr>
        <w:sectPr>
          <w:footerReference r:id="rId6" w:type="default"/>
          <w:pgSz w:w="11906" w:h="16838"/>
          <w:pgMar w:top="1259" w:right="1276" w:bottom="1259" w:left="1276" w:header="851" w:footer="992" w:gutter="0"/>
          <w:pgNumType w:fmt="decimal" w:start="1"/>
          <w:cols w:space="720" w:num="1"/>
          <w:docGrid w:type="linesAndChars" w:linePitch="312" w:charSpace="0"/>
        </w:sectPr>
      </w:pPr>
    </w:p>
    <w:p w14:paraId="2D52FB63">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highlight w:val="none"/>
        </w:rPr>
      </w:pPr>
      <w:bookmarkStart w:id="391" w:name="_Toc25569"/>
      <w:bookmarkStart w:id="392" w:name="_Toc26207"/>
      <w:bookmarkStart w:id="393" w:name="_Toc472942903"/>
      <w:bookmarkStart w:id="394" w:name="_Toc25332"/>
      <w:bookmarkStart w:id="395" w:name="_Toc23594"/>
      <w:bookmarkStart w:id="396" w:name="_Toc25687"/>
      <w:bookmarkStart w:id="397" w:name="_Toc27681"/>
      <w:bookmarkStart w:id="398" w:name="_Toc15571"/>
      <w:bookmarkStart w:id="399" w:name="_Toc24062"/>
      <w:bookmarkStart w:id="400" w:name="_Toc7433_WPSOffice_Level1"/>
      <w:bookmarkStart w:id="401" w:name="_Toc31771"/>
      <w:bookmarkStart w:id="402" w:name="_Toc24855"/>
      <w:bookmarkStart w:id="403" w:name="_Toc16973"/>
      <w:bookmarkStart w:id="404" w:name="_Toc1001"/>
      <w:bookmarkStart w:id="405" w:name="_Toc16138"/>
      <w:bookmarkStart w:id="406" w:name="_Toc9852"/>
      <w:bookmarkStart w:id="407" w:name="_Toc12900"/>
      <w:bookmarkStart w:id="408" w:name="_Toc23548"/>
      <w:bookmarkStart w:id="409" w:name="_Toc461"/>
      <w:bookmarkStart w:id="410" w:name="_Toc24051"/>
      <w:bookmarkStart w:id="411" w:name="_Toc2281"/>
      <w:bookmarkStart w:id="412" w:name="_Toc532034697"/>
      <w:r>
        <w:rPr>
          <w:rFonts w:hint="eastAsia" w:asciiTheme="minorEastAsia" w:hAnsiTheme="minorEastAsia" w:eastAsiaTheme="minorEastAsia" w:cstheme="minorEastAsia"/>
          <w:sz w:val="32"/>
          <w:szCs w:val="32"/>
          <w:highlight w:val="none"/>
        </w:rPr>
        <w:t>第三章</w:t>
      </w:r>
      <w:r>
        <w:rPr>
          <w:rFonts w:hint="eastAsia" w:asciiTheme="minorEastAsia" w:hAnsiTheme="minorEastAsia" w:eastAsiaTheme="minorEastAsia" w:cstheme="minorEastAsia"/>
          <w:sz w:val="32"/>
          <w:szCs w:val="32"/>
          <w:highlight w:val="none"/>
          <w:lang w:eastAsia="zh-CN"/>
        </w:rPr>
        <w:t>磋商</w:t>
      </w:r>
      <w:r>
        <w:rPr>
          <w:rFonts w:hint="eastAsia" w:asciiTheme="minorEastAsia" w:hAnsiTheme="minorEastAsia" w:eastAsiaTheme="minorEastAsia" w:cstheme="minorEastAsia"/>
          <w:sz w:val="32"/>
          <w:szCs w:val="32"/>
          <w:highlight w:val="none"/>
        </w:rPr>
        <w:t>办法（</w:t>
      </w:r>
      <w:r>
        <w:rPr>
          <w:rFonts w:hint="eastAsia" w:asciiTheme="minorEastAsia" w:hAnsiTheme="minorEastAsia" w:eastAsiaTheme="minorEastAsia" w:cstheme="minorEastAsia"/>
          <w:sz w:val="32"/>
          <w:szCs w:val="32"/>
          <w:highlight w:val="none"/>
          <w:lang w:eastAsia="zh-CN"/>
        </w:rPr>
        <w:t>综合评估法</w:t>
      </w:r>
      <w:r>
        <w:rPr>
          <w:rFonts w:hint="eastAsia" w:asciiTheme="minorEastAsia" w:hAnsiTheme="minorEastAsia" w:eastAsiaTheme="minorEastAsia" w:cstheme="minorEastAsia"/>
          <w:sz w:val="32"/>
          <w:szCs w:val="32"/>
          <w:highlight w:val="none"/>
        </w:rPr>
        <w:t>）</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64BCB9A9">
      <w:pPr>
        <w:kinsoku/>
        <w:overflowPunct/>
        <w:bidi w:val="0"/>
        <w:spacing w:line="360" w:lineRule="auto"/>
        <w:ind w:firstLine="482" w:firstLineChars="200"/>
        <w:jc w:val="center"/>
        <w:outlineLvl w:val="9"/>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磋商办法前附表</w:t>
      </w:r>
    </w:p>
    <w:tbl>
      <w:tblPr>
        <w:tblStyle w:val="27"/>
        <w:tblW w:w="1003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161"/>
        <w:gridCol w:w="2099"/>
        <w:gridCol w:w="5797"/>
      </w:tblGrid>
      <w:tr w14:paraId="0DF760C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81" w:type="dxa"/>
            <w:tcBorders>
              <w:top w:val="single" w:color="auto" w:sz="4" w:space="0"/>
              <w:left w:val="single" w:color="auto" w:sz="4" w:space="0"/>
            </w:tcBorders>
            <w:noWrap w:val="0"/>
            <w:vAlign w:val="center"/>
          </w:tcPr>
          <w:p w14:paraId="6AC8B45C">
            <w:pPr>
              <w:kinsoku/>
              <w:overflowPunct/>
              <w:bidi w:val="0"/>
              <w:spacing w:before="50" w:line="500" w:lineRule="exact"/>
              <w:ind w:right="97" w:rightChars="0" w:firstLine="59" w:firstLineChars="28"/>
              <w:jc w:val="center"/>
              <w:outlineLvl w:val="9"/>
              <w:rPr>
                <w:rFonts w:hint="eastAsia" w:asciiTheme="minorEastAsia" w:hAnsiTheme="minorEastAsia" w:eastAsiaTheme="minorEastAsia" w:cstheme="minorEastAsia"/>
                <w:b/>
                <w:bCs/>
                <w:color w:val="auto"/>
                <w:szCs w:val="21"/>
                <w:highlight w:val="none"/>
                <w:lang w:eastAsia="en-US"/>
              </w:rPr>
            </w:pPr>
            <w:r>
              <w:rPr>
                <w:rFonts w:hint="eastAsia" w:asciiTheme="minorEastAsia" w:hAnsiTheme="minorEastAsia" w:eastAsiaTheme="minorEastAsia" w:cstheme="minorEastAsia"/>
                <w:b/>
                <w:bCs/>
                <w:color w:val="auto"/>
                <w:szCs w:val="21"/>
                <w:highlight w:val="none"/>
                <w:lang w:eastAsia="en-US"/>
              </w:rPr>
              <w:t>条款号</w:t>
            </w:r>
          </w:p>
        </w:tc>
        <w:tc>
          <w:tcPr>
            <w:tcW w:w="1161" w:type="dxa"/>
            <w:tcBorders>
              <w:top w:val="single" w:color="auto" w:sz="4" w:space="0"/>
              <w:left w:val="single" w:color="auto" w:sz="4" w:space="0"/>
            </w:tcBorders>
            <w:noWrap w:val="0"/>
            <w:vAlign w:val="center"/>
          </w:tcPr>
          <w:p w14:paraId="4D84673D">
            <w:pPr>
              <w:kinsoku/>
              <w:overflowPunct/>
              <w:bidi w:val="0"/>
              <w:spacing w:before="50" w:line="500" w:lineRule="exact"/>
              <w:ind w:right="97" w:rightChars="0" w:firstLine="59" w:firstLineChars="28"/>
              <w:jc w:val="center"/>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评审</w:t>
            </w:r>
          </w:p>
          <w:p w14:paraId="1144C451">
            <w:pPr>
              <w:kinsoku/>
              <w:overflowPunct/>
              <w:bidi w:val="0"/>
              <w:spacing w:before="50" w:line="360" w:lineRule="auto"/>
              <w:ind w:right="97" w:rightChars="0" w:firstLine="59" w:firstLineChars="28"/>
              <w:jc w:val="center"/>
              <w:outlineLvl w:val="9"/>
              <w:rPr>
                <w:rFonts w:hint="eastAsia" w:asciiTheme="minorEastAsia" w:hAnsiTheme="minorEastAsia" w:eastAsiaTheme="minorEastAsia" w:cstheme="minorEastAsia"/>
                <w:b/>
                <w:bCs/>
                <w:color w:val="auto"/>
                <w:szCs w:val="21"/>
                <w:highlight w:val="none"/>
                <w:lang w:eastAsia="en-US"/>
              </w:rPr>
            </w:pPr>
            <w:r>
              <w:rPr>
                <w:rFonts w:hint="eastAsia" w:asciiTheme="minorEastAsia" w:hAnsiTheme="minorEastAsia" w:eastAsiaTheme="minorEastAsia" w:cstheme="minorEastAsia"/>
                <w:b/>
                <w:bCs/>
                <w:color w:val="auto"/>
                <w:szCs w:val="21"/>
                <w:highlight w:val="none"/>
              </w:rPr>
              <w:t>品目</w:t>
            </w:r>
          </w:p>
        </w:tc>
        <w:tc>
          <w:tcPr>
            <w:tcW w:w="2099" w:type="dxa"/>
            <w:tcBorders>
              <w:top w:val="single" w:color="auto" w:sz="4" w:space="0"/>
            </w:tcBorders>
            <w:noWrap w:val="0"/>
            <w:vAlign w:val="center"/>
          </w:tcPr>
          <w:p w14:paraId="698E4851">
            <w:pPr>
              <w:kinsoku/>
              <w:overflowPunct/>
              <w:bidi w:val="0"/>
              <w:spacing w:before="50" w:line="500" w:lineRule="exact"/>
              <w:ind w:right="97" w:rightChars="0" w:firstLine="59" w:firstLineChars="28"/>
              <w:jc w:val="center"/>
              <w:outlineLvl w:val="9"/>
              <w:rPr>
                <w:rFonts w:hint="eastAsia" w:asciiTheme="minorEastAsia" w:hAnsiTheme="minorEastAsia" w:eastAsiaTheme="minorEastAsia" w:cstheme="minorEastAsia"/>
                <w:b/>
                <w:bCs/>
                <w:color w:val="auto"/>
                <w:szCs w:val="21"/>
                <w:highlight w:val="none"/>
                <w:lang w:eastAsia="en-US"/>
              </w:rPr>
            </w:pPr>
            <w:r>
              <w:rPr>
                <w:rFonts w:hint="eastAsia" w:asciiTheme="minorEastAsia" w:hAnsiTheme="minorEastAsia" w:eastAsiaTheme="minorEastAsia" w:cstheme="minorEastAsia"/>
                <w:b/>
                <w:bCs/>
                <w:color w:val="auto"/>
                <w:szCs w:val="21"/>
                <w:highlight w:val="none"/>
                <w:lang w:eastAsia="en-US"/>
              </w:rPr>
              <w:t>评审因素</w:t>
            </w:r>
          </w:p>
        </w:tc>
        <w:tc>
          <w:tcPr>
            <w:tcW w:w="5797" w:type="dxa"/>
            <w:tcBorders>
              <w:top w:val="single" w:color="auto" w:sz="4" w:space="0"/>
              <w:right w:val="single" w:color="auto" w:sz="4" w:space="0"/>
            </w:tcBorders>
            <w:noWrap w:val="0"/>
            <w:vAlign w:val="center"/>
          </w:tcPr>
          <w:p w14:paraId="7CC8F62C">
            <w:pPr>
              <w:kinsoku/>
              <w:overflowPunct/>
              <w:bidi w:val="0"/>
              <w:spacing w:before="50" w:line="500" w:lineRule="exact"/>
              <w:ind w:right="97" w:rightChars="0" w:firstLine="59" w:firstLineChars="28"/>
              <w:jc w:val="center"/>
              <w:outlineLvl w:val="9"/>
              <w:rPr>
                <w:rFonts w:hint="eastAsia" w:asciiTheme="minorEastAsia" w:hAnsiTheme="minorEastAsia" w:eastAsiaTheme="minorEastAsia" w:cstheme="minorEastAsia"/>
                <w:b/>
                <w:bCs/>
                <w:color w:val="auto"/>
                <w:szCs w:val="21"/>
                <w:highlight w:val="none"/>
                <w:lang w:eastAsia="en-US"/>
              </w:rPr>
            </w:pPr>
            <w:r>
              <w:rPr>
                <w:rFonts w:hint="eastAsia" w:asciiTheme="minorEastAsia" w:hAnsiTheme="minorEastAsia" w:eastAsiaTheme="minorEastAsia" w:cstheme="minorEastAsia"/>
                <w:b/>
                <w:bCs/>
                <w:color w:val="auto"/>
                <w:szCs w:val="21"/>
                <w:highlight w:val="none"/>
                <w:lang w:eastAsia="en-US"/>
              </w:rPr>
              <w:t>评审标准</w:t>
            </w:r>
          </w:p>
        </w:tc>
      </w:tr>
      <w:tr w14:paraId="1E4AD37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038" w:type="dxa"/>
            <w:gridSpan w:val="4"/>
            <w:tcBorders>
              <w:top w:val="single" w:color="auto" w:sz="4" w:space="0"/>
              <w:left w:val="single" w:color="auto" w:sz="4" w:space="0"/>
              <w:right w:val="single" w:color="auto" w:sz="4" w:space="0"/>
            </w:tcBorders>
            <w:noWrap w:val="0"/>
            <w:vAlign w:val="center"/>
          </w:tcPr>
          <w:p w14:paraId="2D965BCF">
            <w:pPr>
              <w:kinsoku/>
              <w:overflowPunct/>
              <w:bidi w:val="0"/>
              <w:spacing w:before="50" w:line="500" w:lineRule="exact"/>
              <w:ind w:right="97" w:rightChars="0" w:firstLine="59" w:firstLineChars="28"/>
              <w:jc w:val="center"/>
              <w:outlineLvl w:val="9"/>
              <w:rPr>
                <w:rFonts w:hint="eastAsia" w:asciiTheme="minorEastAsia" w:hAnsiTheme="minorEastAsia" w:eastAsiaTheme="minorEastAsia" w:cstheme="minorEastAsia"/>
                <w:b/>
                <w:bCs/>
                <w:color w:val="auto"/>
                <w:szCs w:val="21"/>
                <w:highlight w:val="none"/>
                <w:lang w:eastAsia="en-US"/>
              </w:rPr>
            </w:pPr>
            <w:r>
              <w:rPr>
                <w:rFonts w:hint="eastAsia" w:asciiTheme="minorEastAsia" w:hAnsiTheme="minorEastAsia" w:eastAsiaTheme="minorEastAsia" w:cstheme="minorEastAsia"/>
                <w:b/>
                <w:bCs/>
                <w:color w:val="auto"/>
                <w:szCs w:val="21"/>
                <w:highlight w:val="none"/>
              </w:rPr>
              <w:t>初步评审</w:t>
            </w:r>
          </w:p>
        </w:tc>
      </w:tr>
      <w:tr w14:paraId="6BA0FFA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restart"/>
            <w:tcBorders>
              <w:left w:val="single" w:color="auto" w:sz="4" w:space="0"/>
            </w:tcBorders>
            <w:noWrap w:val="0"/>
            <w:vAlign w:val="center"/>
          </w:tcPr>
          <w:p w14:paraId="73DC6DF7">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0"/>
                <w:szCs w:val="18"/>
                <w:highlight w:val="none"/>
              </w:rPr>
              <w:t>2.1</w:t>
            </w:r>
            <w:r>
              <w:rPr>
                <w:rFonts w:hint="eastAsia" w:asciiTheme="minorEastAsia" w:hAnsiTheme="minorEastAsia" w:eastAsiaTheme="minorEastAsia" w:cstheme="minorEastAsia"/>
                <w:color w:val="auto"/>
                <w:kern w:val="0"/>
                <w:szCs w:val="18"/>
                <w:highlight w:val="none"/>
                <w:lang w:val="en-US" w:eastAsia="zh-CN"/>
              </w:rPr>
              <w:t>.</w:t>
            </w:r>
            <w:r>
              <w:rPr>
                <w:rFonts w:hint="eastAsia" w:asciiTheme="minorEastAsia" w:hAnsiTheme="minorEastAsia" w:eastAsiaTheme="minorEastAsia" w:cstheme="minorEastAsia"/>
                <w:color w:val="auto"/>
                <w:kern w:val="0"/>
                <w:szCs w:val="18"/>
                <w:highlight w:val="none"/>
              </w:rPr>
              <w:t>1</w:t>
            </w:r>
          </w:p>
        </w:tc>
        <w:tc>
          <w:tcPr>
            <w:tcW w:w="1161" w:type="dxa"/>
            <w:vMerge w:val="restart"/>
            <w:shd w:val="clear" w:color="auto" w:fill="auto"/>
            <w:noWrap w:val="0"/>
            <w:vAlign w:val="center"/>
          </w:tcPr>
          <w:p w14:paraId="10DC0570">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lang w:eastAsia="en-US"/>
              </w:rPr>
            </w:pPr>
            <w:r>
              <w:rPr>
                <w:rFonts w:hint="eastAsia" w:asciiTheme="minorEastAsia" w:hAnsiTheme="minorEastAsia" w:eastAsiaTheme="minorEastAsia" w:cstheme="minorEastAsia"/>
                <w:color w:val="auto"/>
                <w:szCs w:val="21"/>
                <w:highlight w:val="none"/>
                <w:lang w:eastAsia="en-US"/>
              </w:rPr>
              <w:t>形式</w:t>
            </w:r>
          </w:p>
          <w:p w14:paraId="7E248788">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en-US"/>
              </w:rPr>
              <w:t>评审</w:t>
            </w:r>
          </w:p>
          <w:p w14:paraId="6DF78B89">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lang w:eastAsia="en-US"/>
              </w:rPr>
            </w:pPr>
          </w:p>
        </w:tc>
        <w:tc>
          <w:tcPr>
            <w:tcW w:w="2099" w:type="dxa"/>
            <w:tcBorders>
              <w:bottom w:val="single" w:color="auto" w:sz="4" w:space="0"/>
            </w:tcBorders>
            <w:shd w:val="clear" w:color="auto" w:fill="auto"/>
            <w:noWrap w:val="0"/>
            <w:vAlign w:val="center"/>
          </w:tcPr>
          <w:p w14:paraId="0CCDF61D">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lang w:eastAsia="en-US"/>
              </w:rPr>
              <w:t>名称</w:t>
            </w:r>
          </w:p>
        </w:tc>
        <w:tc>
          <w:tcPr>
            <w:tcW w:w="5797" w:type="dxa"/>
            <w:tcBorders>
              <w:bottom w:val="single" w:color="auto" w:sz="4" w:space="0"/>
              <w:right w:val="single" w:color="auto" w:sz="4" w:space="0"/>
            </w:tcBorders>
            <w:shd w:val="clear" w:color="auto" w:fill="auto"/>
            <w:noWrap w:val="0"/>
            <w:vAlign w:val="center"/>
          </w:tcPr>
          <w:p w14:paraId="432D4EAD">
            <w:pPr>
              <w:kinsoku/>
              <w:overflowPunct/>
              <w:bidi w:val="0"/>
              <w:spacing w:before="50" w:line="500" w:lineRule="exact"/>
              <w:ind w:right="97" w:rightChars="0" w:firstLine="58" w:firstLineChars="28"/>
              <w:jc w:val="center"/>
              <w:outlineLvl w:val="9"/>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en-US"/>
              </w:rPr>
              <w:t>与营业执照一致</w:t>
            </w:r>
          </w:p>
        </w:tc>
      </w:tr>
      <w:tr w14:paraId="1F0DBA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0690D987">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3CFE2DF6">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79EAD723">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en-US"/>
              </w:rPr>
              <w:t>签字或盖章</w:t>
            </w:r>
          </w:p>
        </w:tc>
        <w:tc>
          <w:tcPr>
            <w:tcW w:w="5797" w:type="dxa"/>
            <w:tcBorders>
              <w:bottom w:val="single" w:color="auto" w:sz="4" w:space="0"/>
              <w:right w:val="single" w:color="auto" w:sz="4" w:space="0"/>
            </w:tcBorders>
            <w:shd w:val="clear" w:color="auto" w:fill="auto"/>
            <w:noWrap w:val="0"/>
            <w:vAlign w:val="center"/>
          </w:tcPr>
          <w:p w14:paraId="32AC5988">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按磋商文件格式的要求签字或盖章</w:t>
            </w:r>
          </w:p>
        </w:tc>
      </w:tr>
      <w:tr w14:paraId="33E825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3B71A72F">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089C2B5F">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35AA44F2">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color w:val="auto"/>
                <w:szCs w:val="21"/>
                <w:highlight w:val="none"/>
                <w:lang w:eastAsia="en-US"/>
              </w:rPr>
              <w:t>响应文件格式</w:t>
            </w:r>
          </w:p>
        </w:tc>
        <w:tc>
          <w:tcPr>
            <w:tcW w:w="5797" w:type="dxa"/>
            <w:tcBorders>
              <w:bottom w:val="single" w:color="auto" w:sz="4" w:space="0"/>
              <w:right w:val="single" w:color="auto" w:sz="4" w:space="0"/>
            </w:tcBorders>
            <w:shd w:val="clear" w:color="auto" w:fill="auto"/>
            <w:noWrap w:val="0"/>
            <w:vAlign w:val="center"/>
          </w:tcPr>
          <w:p w14:paraId="73ED1CD0">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符合第六章“响应文件格式”的要求</w:t>
            </w:r>
          </w:p>
        </w:tc>
      </w:tr>
      <w:tr w14:paraId="3B1D1BE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02FF8B14">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2272DAF3">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29898725">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en-US"/>
              </w:rPr>
              <w:t>报价唯一</w:t>
            </w:r>
          </w:p>
        </w:tc>
        <w:tc>
          <w:tcPr>
            <w:tcW w:w="5797" w:type="dxa"/>
            <w:tcBorders>
              <w:bottom w:val="single" w:color="auto" w:sz="4" w:space="0"/>
              <w:right w:val="single" w:color="auto" w:sz="4" w:space="0"/>
            </w:tcBorders>
            <w:shd w:val="clear" w:color="auto" w:fill="auto"/>
            <w:noWrap w:val="0"/>
            <w:vAlign w:val="center"/>
          </w:tcPr>
          <w:p w14:paraId="6CCBE196">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只能有一个有效报价（且不能高于控制价）</w:t>
            </w:r>
          </w:p>
        </w:tc>
      </w:tr>
      <w:tr w14:paraId="48BF857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restart"/>
            <w:tcBorders>
              <w:left w:val="single" w:color="auto" w:sz="4" w:space="0"/>
            </w:tcBorders>
            <w:noWrap w:val="0"/>
            <w:vAlign w:val="center"/>
          </w:tcPr>
          <w:p w14:paraId="46D0D262">
            <w:pPr>
              <w:spacing w:line="440" w:lineRule="exact"/>
              <w:jc w:val="center"/>
              <w:rPr>
                <w:rFonts w:hint="eastAsia" w:ascii="仿宋" w:hAnsi="仿宋" w:cs="仿宋" w:eastAsiaTheme="minorEastAsia"/>
                <w:color w:val="auto"/>
                <w:sz w:val="24"/>
                <w:szCs w:val="24"/>
                <w:highlight w:val="none"/>
                <w:lang w:eastAsia="zh-CN"/>
              </w:rPr>
            </w:pPr>
            <w:r>
              <w:rPr>
                <w:rFonts w:hint="eastAsia" w:asciiTheme="minorEastAsia" w:hAnsiTheme="minorEastAsia" w:eastAsiaTheme="minorEastAsia" w:cstheme="minorEastAsia"/>
                <w:color w:val="auto"/>
                <w:kern w:val="0"/>
                <w:szCs w:val="18"/>
                <w:highlight w:val="none"/>
              </w:rPr>
              <w:t>2.1.</w:t>
            </w:r>
            <w:r>
              <w:rPr>
                <w:rFonts w:hint="eastAsia" w:asciiTheme="minorEastAsia" w:hAnsiTheme="minorEastAsia" w:eastAsiaTheme="minorEastAsia" w:cstheme="minorEastAsia"/>
                <w:color w:val="auto"/>
                <w:kern w:val="0"/>
                <w:szCs w:val="18"/>
                <w:highlight w:val="none"/>
                <w:lang w:val="en-US" w:eastAsia="zh-CN"/>
              </w:rPr>
              <w:t>2</w:t>
            </w:r>
          </w:p>
        </w:tc>
        <w:tc>
          <w:tcPr>
            <w:tcW w:w="1161" w:type="dxa"/>
            <w:vMerge w:val="restart"/>
            <w:shd w:val="clear" w:color="auto" w:fill="auto"/>
            <w:noWrap w:val="0"/>
            <w:vAlign w:val="center"/>
          </w:tcPr>
          <w:p w14:paraId="629FBDF8">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w:t>
            </w:r>
          </w:p>
          <w:p w14:paraId="2870A9A6">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评审</w:t>
            </w:r>
          </w:p>
          <w:p w14:paraId="1E9DC999">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2CE88D70">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FF0000"/>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营业执照</w:t>
            </w:r>
          </w:p>
        </w:tc>
        <w:tc>
          <w:tcPr>
            <w:tcW w:w="5797" w:type="dxa"/>
            <w:tcBorders>
              <w:bottom w:val="single" w:color="auto" w:sz="4" w:space="0"/>
              <w:right w:val="single" w:color="auto" w:sz="4" w:space="0"/>
            </w:tcBorders>
            <w:shd w:val="clear" w:color="auto" w:fill="auto"/>
            <w:noWrap w:val="0"/>
            <w:vAlign w:val="center"/>
          </w:tcPr>
          <w:p w14:paraId="79C1E55D">
            <w:pPr>
              <w:kinsoku/>
              <w:overflowPunct/>
              <w:bidi w:val="0"/>
              <w:spacing w:before="50" w:line="500" w:lineRule="exact"/>
              <w:ind w:right="97" w:rightChars="0" w:firstLine="58" w:firstLineChars="28"/>
              <w:jc w:val="center"/>
              <w:outlineLvl w:val="9"/>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符合第二章“供应商须知前附表”第1.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.1项规定</w:t>
            </w:r>
          </w:p>
        </w:tc>
      </w:tr>
      <w:tr w14:paraId="577D835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5999BD17">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6A78ACE2">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7A55551D">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资质要求</w:t>
            </w:r>
          </w:p>
        </w:tc>
        <w:tc>
          <w:tcPr>
            <w:tcW w:w="5797" w:type="dxa"/>
            <w:tcBorders>
              <w:bottom w:val="single" w:color="auto" w:sz="4" w:space="0"/>
              <w:right w:val="single" w:color="auto" w:sz="4" w:space="0"/>
            </w:tcBorders>
            <w:shd w:val="clear" w:color="auto" w:fill="auto"/>
            <w:noWrap w:val="0"/>
            <w:vAlign w:val="center"/>
          </w:tcPr>
          <w:p w14:paraId="68FA5E87">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符合第二章“供应商须知前附表”第1.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.1项规定</w:t>
            </w:r>
          </w:p>
        </w:tc>
      </w:tr>
      <w:tr w14:paraId="23020A0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5BE97CB8">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3446322C">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48AF85A5">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en-US"/>
              </w:rPr>
              <w:t>资格承诺声明函</w:t>
            </w:r>
          </w:p>
        </w:tc>
        <w:tc>
          <w:tcPr>
            <w:tcW w:w="5797" w:type="dxa"/>
            <w:tcBorders>
              <w:bottom w:val="single" w:color="auto" w:sz="4" w:space="0"/>
              <w:right w:val="single" w:color="auto" w:sz="4" w:space="0"/>
            </w:tcBorders>
            <w:shd w:val="clear" w:color="auto" w:fill="auto"/>
            <w:noWrap w:val="0"/>
            <w:vAlign w:val="center"/>
          </w:tcPr>
          <w:p w14:paraId="17038046">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符合第六章“响应文件格式”</w:t>
            </w:r>
            <w:r>
              <w:rPr>
                <w:rFonts w:hint="eastAsia" w:asciiTheme="minorEastAsia" w:hAnsiTheme="minorEastAsia" w:eastAsiaTheme="minorEastAsia" w:cstheme="minorEastAsia"/>
                <w:color w:val="auto"/>
                <w:szCs w:val="21"/>
                <w:highlight w:val="none"/>
                <w:lang w:val="en-US" w:eastAsia="zh-CN"/>
              </w:rPr>
              <w:t>五.</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lang w:eastAsia="zh-CN"/>
              </w:rPr>
              <w:t>）资格承诺声明函</w:t>
            </w:r>
          </w:p>
        </w:tc>
      </w:tr>
      <w:tr w14:paraId="5B59377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49238D2B">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48A32992">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53EFE828">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信用记录</w:t>
            </w:r>
          </w:p>
        </w:tc>
        <w:tc>
          <w:tcPr>
            <w:tcW w:w="5797" w:type="dxa"/>
            <w:tcBorders>
              <w:bottom w:val="single" w:color="auto" w:sz="4" w:space="0"/>
              <w:right w:val="single" w:color="auto" w:sz="4" w:space="0"/>
            </w:tcBorders>
            <w:shd w:val="clear" w:color="auto" w:fill="auto"/>
            <w:noWrap w:val="0"/>
            <w:vAlign w:val="center"/>
          </w:tcPr>
          <w:p w14:paraId="666B4D05">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符合第二章“供应商须知”第1.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项规定</w:t>
            </w:r>
          </w:p>
        </w:tc>
      </w:tr>
      <w:tr w14:paraId="3BCA2AF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59D86B3E">
            <w:pPr>
              <w:spacing w:line="440" w:lineRule="exact"/>
              <w:jc w:val="center"/>
              <w:rPr>
                <w:rFonts w:hint="eastAsia" w:ascii="仿宋" w:hAnsi="仿宋" w:eastAsia="仿宋" w:cs="仿宋"/>
                <w:color w:val="auto"/>
                <w:sz w:val="24"/>
                <w:szCs w:val="24"/>
                <w:highlight w:val="none"/>
              </w:rPr>
            </w:pPr>
          </w:p>
        </w:tc>
        <w:tc>
          <w:tcPr>
            <w:tcW w:w="1161" w:type="dxa"/>
            <w:vMerge w:val="continue"/>
            <w:tcBorders>
              <w:bottom w:val="single" w:color="auto" w:sz="4" w:space="0"/>
            </w:tcBorders>
            <w:noWrap w:val="0"/>
            <w:vAlign w:val="center"/>
          </w:tcPr>
          <w:p w14:paraId="30467EA5">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72D68FDD">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其他要求</w:t>
            </w:r>
          </w:p>
        </w:tc>
        <w:tc>
          <w:tcPr>
            <w:tcW w:w="5797" w:type="dxa"/>
            <w:tcBorders>
              <w:bottom w:val="single" w:color="auto" w:sz="4" w:space="0"/>
              <w:right w:val="single" w:color="auto" w:sz="4" w:space="0"/>
            </w:tcBorders>
            <w:shd w:val="clear" w:color="auto" w:fill="auto"/>
            <w:noWrap w:val="0"/>
            <w:vAlign w:val="center"/>
          </w:tcPr>
          <w:p w14:paraId="590CD08C">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符合第二章“供应商须知”第1.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项规定</w:t>
            </w:r>
          </w:p>
        </w:tc>
      </w:tr>
      <w:tr w14:paraId="44041E5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restart"/>
            <w:tcBorders>
              <w:left w:val="single" w:color="auto" w:sz="4" w:space="0"/>
              <w:right w:val="single" w:color="auto" w:sz="4" w:space="0"/>
            </w:tcBorders>
            <w:noWrap w:val="0"/>
            <w:vAlign w:val="center"/>
          </w:tcPr>
          <w:p w14:paraId="510537E2">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color w:val="auto"/>
                <w:kern w:val="0"/>
                <w:szCs w:val="18"/>
                <w:highlight w:val="none"/>
              </w:rPr>
              <w:t>2.1.</w:t>
            </w:r>
            <w:r>
              <w:rPr>
                <w:rFonts w:hint="eastAsia" w:asciiTheme="minorEastAsia" w:hAnsiTheme="minorEastAsia" w:eastAsiaTheme="minorEastAsia" w:cstheme="minorEastAsia"/>
                <w:color w:val="auto"/>
                <w:kern w:val="0"/>
                <w:szCs w:val="18"/>
                <w:highlight w:val="none"/>
                <w:lang w:val="en-US" w:eastAsia="zh-CN"/>
              </w:rPr>
              <w:t>3</w:t>
            </w:r>
          </w:p>
        </w:tc>
        <w:tc>
          <w:tcPr>
            <w:tcW w:w="116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79459B6">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eastAsia="zh-CN"/>
              </w:rPr>
              <w:t>响应性</w:t>
            </w:r>
          </w:p>
          <w:p w14:paraId="6779EC62">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评审</w:t>
            </w:r>
          </w:p>
          <w:p w14:paraId="2587AE30">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2099" w:type="dxa"/>
            <w:tcBorders>
              <w:left w:val="single" w:color="auto" w:sz="4" w:space="0"/>
              <w:bottom w:val="single" w:color="auto" w:sz="4" w:space="0"/>
            </w:tcBorders>
            <w:shd w:val="clear" w:color="auto" w:fill="auto"/>
            <w:noWrap w:val="0"/>
            <w:vAlign w:val="center"/>
          </w:tcPr>
          <w:p w14:paraId="751B7DAF">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en-US"/>
              </w:rPr>
              <w:t>采购内容</w:t>
            </w:r>
          </w:p>
        </w:tc>
        <w:tc>
          <w:tcPr>
            <w:tcW w:w="5797" w:type="dxa"/>
            <w:tcBorders>
              <w:bottom w:val="single" w:color="auto" w:sz="4" w:space="0"/>
              <w:right w:val="single" w:color="auto" w:sz="4" w:space="0"/>
            </w:tcBorders>
            <w:shd w:val="clear" w:color="auto" w:fill="auto"/>
            <w:noWrap w:val="0"/>
            <w:vAlign w:val="center"/>
          </w:tcPr>
          <w:p w14:paraId="0358FA96">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符合第二章“供应商须知前附表”第1.</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.1项规定</w:t>
            </w:r>
          </w:p>
        </w:tc>
      </w:tr>
      <w:tr w14:paraId="71A6A93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right w:val="single" w:color="auto" w:sz="4" w:space="0"/>
            </w:tcBorders>
            <w:noWrap w:val="0"/>
            <w:vAlign w:val="center"/>
          </w:tcPr>
          <w:p w14:paraId="44523FBE">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57D0CD13">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2099" w:type="dxa"/>
            <w:tcBorders>
              <w:left w:val="single" w:color="auto" w:sz="4" w:space="0"/>
              <w:bottom w:val="single" w:color="auto" w:sz="4" w:space="0"/>
            </w:tcBorders>
            <w:shd w:val="clear" w:color="auto" w:fill="auto"/>
            <w:noWrap w:val="0"/>
            <w:vAlign w:val="center"/>
          </w:tcPr>
          <w:p w14:paraId="2344BF38">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工期要求</w:t>
            </w:r>
          </w:p>
        </w:tc>
        <w:tc>
          <w:tcPr>
            <w:tcW w:w="5797" w:type="dxa"/>
            <w:tcBorders>
              <w:bottom w:val="single" w:color="auto" w:sz="4" w:space="0"/>
              <w:right w:val="single" w:color="auto" w:sz="4" w:space="0"/>
            </w:tcBorders>
            <w:shd w:val="clear" w:color="auto" w:fill="auto"/>
            <w:noWrap w:val="0"/>
            <w:vAlign w:val="center"/>
          </w:tcPr>
          <w:p w14:paraId="436C3096">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符合第二章“供应商须知前附表”第1.</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2</w:t>
            </w:r>
            <w:r>
              <w:rPr>
                <w:rFonts w:hint="eastAsia" w:asciiTheme="minorEastAsia" w:hAnsiTheme="minorEastAsia" w:eastAsiaTheme="minorEastAsia" w:cstheme="minorEastAsia"/>
                <w:b w:val="0"/>
                <w:bCs w:val="0"/>
                <w:color w:val="auto"/>
                <w:szCs w:val="21"/>
                <w:highlight w:val="none"/>
                <w:lang w:eastAsia="zh-CN"/>
              </w:rPr>
              <w:t>项规定</w:t>
            </w:r>
          </w:p>
        </w:tc>
      </w:tr>
      <w:tr w14:paraId="2DE8C85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right w:val="single" w:color="auto" w:sz="4" w:space="0"/>
            </w:tcBorders>
            <w:noWrap w:val="0"/>
            <w:vAlign w:val="center"/>
          </w:tcPr>
          <w:p w14:paraId="0F07AE9C">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5DE6412C">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2099" w:type="dxa"/>
            <w:tcBorders>
              <w:left w:val="single" w:color="auto" w:sz="4" w:space="0"/>
              <w:bottom w:val="single" w:color="auto" w:sz="4" w:space="0"/>
            </w:tcBorders>
            <w:shd w:val="clear" w:color="auto" w:fill="auto"/>
            <w:noWrap w:val="0"/>
            <w:vAlign w:val="center"/>
          </w:tcPr>
          <w:p w14:paraId="0F504413">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质量要求</w:t>
            </w:r>
          </w:p>
        </w:tc>
        <w:tc>
          <w:tcPr>
            <w:tcW w:w="5797" w:type="dxa"/>
            <w:tcBorders>
              <w:bottom w:val="single" w:color="auto" w:sz="4" w:space="0"/>
              <w:right w:val="single" w:color="auto" w:sz="4" w:space="0"/>
            </w:tcBorders>
            <w:shd w:val="clear" w:color="auto" w:fill="auto"/>
            <w:noWrap w:val="0"/>
            <w:vAlign w:val="center"/>
          </w:tcPr>
          <w:p w14:paraId="116CA5E4">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符合第二章“供应商须知前附表”第1.</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项规定</w:t>
            </w:r>
          </w:p>
        </w:tc>
      </w:tr>
      <w:tr w14:paraId="01F8D8F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right w:val="single" w:color="auto" w:sz="4" w:space="0"/>
            </w:tcBorders>
            <w:noWrap w:val="0"/>
            <w:vAlign w:val="center"/>
          </w:tcPr>
          <w:p w14:paraId="26929965">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01222924">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2099" w:type="dxa"/>
            <w:tcBorders>
              <w:left w:val="single" w:color="auto" w:sz="4" w:space="0"/>
              <w:bottom w:val="single" w:color="auto" w:sz="4" w:space="0"/>
            </w:tcBorders>
            <w:shd w:val="clear" w:color="auto" w:fill="auto"/>
            <w:noWrap w:val="0"/>
            <w:vAlign w:val="center"/>
          </w:tcPr>
          <w:p w14:paraId="31E2CE4C">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磋商</w:t>
            </w:r>
            <w:r>
              <w:rPr>
                <w:rFonts w:hint="eastAsia" w:asciiTheme="minorEastAsia" w:hAnsiTheme="minorEastAsia" w:eastAsiaTheme="minorEastAsia" w:cstheme="minorEastAsia"/>
                <w:b w:val="0"/>
                <w:bCs w:val="0"/>
                <w:color w:val="auto"/>
                <w:szCs w:val="21"/>
                <w:highlight w:val="none"/>
                <w:lang w:eastAsia="zh-CN"/>
              </w:rPr>
              <w:t>有效期</w:t>
            </w:r>
          </w:p>
        </w:tc>
        <w:tc>
          <w:tcPr>
            <w:tcW w:w="5797" w:type="dxa"/>
            <w:tcBorders>
              <w:bottom w:val="single" w:color="auto" w:sz="4" w:space="0"/>
              <w:right w:val="single" w:color="auto" w:sz="4" w:space="0"/>
            </w:tcBorders>
            <w:shd w:val="clear" w:color="auto" w:fill="auto"/>
            <w:noWrap w:val="0"/>
            <w:vAlign w:val="center"/>
          </w:tcPr>
          <w:p w14:paraId="0776A12C">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符合第二章“供应商须知前附表”第</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.1项规定</w:t>
            </w:r>
          </w:p>
        </w:tc>
      </w:tr>
      <w:tr w14:paraId="7B57524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1" w:type="dxa"/>
            <w:vMerge w:val="continue"/>
            <w:tcBorders>
              <w:left w:val="single" w:color="auto" w:sz="4" w:space="0"/>
              <w:bottom w:val="single" w:color="auto" w:sz="4" w:space="0"/>
              <w:right w:val="single" w:color="auto" w:sz="4" w:space="0"/>
            </w:tcBorders>
          </w:tcPr>
          <w:p w14:paraId="05811C7C">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1161" w:type="dxa"/>
            <w:vMerge w:val="continue"/>
            <w:tcBorders>
              <w:top w:val="single" w:color="auto" w:sz="4" w:space="0"/>
              <w:left w:val="single" w:color="auto" w:sz="4" w:space="0"/>
              <w:bottom w:val="single" w:color="auto" w:sz="4" w:space="0"/>
              <w:right w:val="single" w:color="auto" w:sz="4" w:space="0"/>
            </w:tcBorders>
          </w:tcPr>
          <w:p w14:paraId="2BAC2D54">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2099" w:type="dxa"/>
            <w:tcBorders>
              <w:left w:val="single" w:color="auto" w:sz="4" w:space="0"/>
              <w:bottom w:val="single" w:color="auto" w:sz="4" w:space="0"/>
            </w:tcBorders>
            <w:shd w:val="clear" w:color="auto" w:fill="auto"/>
            <w:vAlign w:val="center"/>
          </w:tcPr>
          <w:p w14:paraId="14B9C3BF">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响应报价</w:t>
            </w:r>
          </w:p>
        </w:tc>
        <w:tc>
          <w:tcPr>
            <w:tcW w:w="5797" w:type="dxa"/>
            <w:tcBorders>
              <w:bottom w:val="single" w:color="auto" w:sz="4" w:space="0"/>
              <w:right w:val="single" w:color="auto" w:sz="4" w:space="0"/>
            </w:tcBorders>
            <w:shd w:val="clear" w:color="auto" w:fill="auto"/>
            <w:vAlign w:val="center"/>
          </w:tcPr>
          <w:p w14:paraId="01C42A9D">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不高于最高投标限价</w:t>
            </w:r>
          </w:p>
        </w:tc>
      </w:tr>
    </w:tbl>
    <w:tbl>
      <w:tblPr>
        <w:tblStyle w:val="27"/>
        <w:tblpPr w:leftFromText="180" w:rightFromText="180" w:vertAnchor="text" w:horzAnchor="page" w:tblpX="848" w:tblpY="293"/>
        <w:tblOverlap w:val="never"/>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259"/>
        <w:gridCol w:w="2000"/>
        <w:gridCol w:w="6161"/>
      </w:tblGrid>
      <w:tr w14:paraId="31FD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10200" w:type="dxa"/>
            <w:gridSpan w:val="4"/>
            <w:tcBorders>
              <w:top w:val="single" w:color="auto" w:sz="4" w:space="0"/>
            </w:tcBorders>
            <w:noWrap w:val="0"/>
            <w:vAlign w:val="center"/>
          </w:tcPr>
          <w:p w14:paraId="34508C01">
            <w:pPr>
              <w:keepNext w:val="0"/>
              <w:keepLines/>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详细评审</w:t>
            </w:r>
          </w:p>
        </w:tc>
      </w:tr>
      <w:tr w14:paraId="3BAC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9" w:hRule="atLeast"/>
        </w:trPr>
        <w:tc>
          <w:tcPr>
            <w:tcW w:w="4039" w:type="dxa"/>
            <w:gridSpan w:val="3"/>
            <w:tcBorders>
              <w:top w:val="single" w:color="auto" w:sz="4" w:space="0"/>
            </w:tcBorders>
            <w:noWrap w:val="0"/>
            <w:vAlign w:val="center"/>
          </w:tcPr>
          <w:p w14:paraId="5CC69269">
            <w:pPr>
              <w:kinsoku/>
              <w:overflowPunct/>
              <w:bidi w:val="0"/>
              <w:spacing w:line="360" w:lineRule="auto"/>
              <w:ind w:right="97"/>
              <w:jc w:val="center"/>
              <w:outlineLvl w:val="9"/>
              <w:rPr>
                <w:rFonts w:hint="default"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分值构成（总分100分）</w:t>
            </w:r>
          </w:p>
        </w:tc>
        <w:tc>
          <w:tcPr>
            <w:tcW w:w="6161" w:type="dxa"/>
            <w:tcBorders>
              <w:top w:val="single" w:color="auto" w:sz="4" w:space="0"/>
            </w:tcBorders>
            <w:noWrap w:val="0"/>
            <w:vAlign w:val="center"/>
          </w:tcPr>
          <w:p w14:paraId="6B157E28">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outlineLvl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磋商报价：30分；</w:t>
            </w:r>
          </w:p>
          <w:p w14:paraId="0C4B2C69">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outlineLvl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技术部分：55分；</w:t>
            </w:r>
          </w:p>
          <w:p w14:paraId="31B7A4F4">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outlineLvl w:val="9"/>
              <w:rPr>
                <w:rFonts w:hint="eastAsia"/>
                <w:highlight w:val="none"/>
              </w:rPr>
            </w:pPr>
            <w:r>
              <w:rPr>
                <w:rFonts w:hint="eastAsia" w:asciiTheme="minorEastAsia" w:hAnsiTheme="minorEastAsia" w:eastAsiaTheme="minorEastAsia" w:cstheme="minorEastAsia"/>
                <w:highlight w:val="none"/>
                <w:lang w:val="en-US" w:eastAsia="zh-CN"/>
              </w:rPr>
              <w:t>商务部分：15分；</w:t>
            </w:r>
          </w:p>
        </w:tc>
      </w:tr>
      <w:tr w14:paraId="13DEE1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trPr>
        <w:tc>
          <w:tcPr>
            <w:tcW w:w="780" w:type="dxa"/>
            <w:noWrap w:val="0"/>
            <w:vAlign w:val="center"/>
          </w:tcPr>
          <w:p w14:paraId="4226D7F4">
            <w:pPr>
              <w:kinsoku/>
              <w:overflowPunct/>
              <w:bidi w:val="0"/>
              <w:spacing w:line="360" w:lineRule="auto"/>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条款号</w:t>
            </w:r>
          </w:p>
        </w:tc>
        <w:tc>
          <w:tcPr>
            <w:tcW w:w="1259" w:type="dxa"/>
            <w:noWrap w:val="0"/>
            <w:vAlign w:val="center"/>
          </w:tcPr>
          <w:p w14:paraId="5738E4F5">
            <w:pPr>
              <w:kinsoku/>
              <w:overflowPunct/>
              <w:bidi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w:t>
            </w:r>
          </w:p>
          <w:p w14:paraId="302678E6">
            <w:pPr>
              <w:kinsoku/>
              <w:overflowPunct/>
              <w:bidi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类别</w:t>
            </w:r>
          </w:p>
        </w:tc>
        <w:tc>
          <w:tcPr>
            <w:tcW w:w="2000" w:type="dxa"/>
            <w:noWrap w:val="0"/>
            <w:vAlign w:val="center"/>
          </w:tcPr>
          <w:p w14:paraId="5E67B209">
            <w:pPr>
              <w:kinsoku/>
              <w:overflowPunct/>
              <w:bidi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分值范围</w:t>
            </w:r>
          </w:p>
        </w:tc>
        <w:tc>
          <w:tcPr>
            <w:tcW w:w="6161" w:type="dxa"/>
            <w:noWrap w:val="0"/>
            <w:vAlign w:val="center"/>
          </w:tcPr>
          <w:p w14:paraId="13A99D02">
            <w:pPr>
              <w:kinsoku/>
              <w:overflowPunct/>
              <w:bidi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评定原则</w:t>
            </w:r>
          </w:p>
        </w:tc>
      </w:tr>
      <w:tr w14:paraId="37F198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3" w:hRule="atLeast"/>
        </w:trPr>
        <w:tc>
          <w:tcPr>
            <w:tcW w:w="780" w:type="dxa"/>
            <w:noWrap w:val="0"/>
            <w:vAlign w:val="center"/>
          </w:tcPr>
          <w:p w14:paraId="0773DC29">
            <w:pPr>
              <w:kinsoku/>
              <w:overflowPunct/>
              <w:bidi w:val="0"/>
              <w:spacing w:line="360" w:lineRule="auto"/>
              <w:jc w:val="cente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18"/>
                <w:highlight w:val="none"/>
              </w:rPr>
              <w:t>2.2.1</w:t>
            </w:r>
          </w:p>
        </w:tc>
        <w:tc>
          <w:tcPr>
            <w:tcW w:w="1259" w:type="dxa"/>
            <w:noWrap w:val="0"/>
            <w:vAlign w:val="center"/>
          </w:tcPr>
          <w:p w14:paraId="2E532842">
            <w:pPr>
              <w:kinsoku/>
              <w:overflowPunct/>
              <w:bidi w:val="0"/>
              <w:spacing w:line="360" w:lineRule="auto"/>
              <w:jc w:val="center"/>
              <w:outlineLvl w:val="9"/>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en-US" w:eastAsia="zh-CN"/>
              </w:rPr>
              <w:t>磋商</w:t>
            </w:r>
            <w:r>
              <w:rPr>
                <w:rFonts w:hint="eastAsia" w:asciiTheme="minorEastAsia" w:hAnsiTheme="minorEastAsia" w:eastAsiaTheme="minorEastAsia" w:cstheme="minorEastAsia"/>
                <w:b/>
                <w:bCs/>
                <w:color w:val="auto"/>
                <w:szCs w:val="21"/>
                <w:highlight w:val="none"/>
                <w:lang w:val="zh-CN"/>
              </w:rPr>
              <w:t>报价</w:t>
            </w:r>
          </w:p>
          <w:p w14:paraId="79BEDEC8">
            <w:pPr>
              <w:kinsoku/>
              <w:overflowPunct/>
              <w:bidi w:val="0"/>
              <w:spacing w:line="360" w:lineRule="auto"/>
              <w:jc w:val="center"/>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30</w:t>
            </w:r>
            <w:r>
              <w:rPr>
                <w:rFonts w:hint="eastAsia" w:asciiTheme="minorEastAsia" w:hAnsiTheme="minorEastAsia" w:eastAsiaTheme="minorEastAsia" w:cstheme="minorEastAsia"/>
                <w:b/>
                <w:bCs/>
                <w:color w:val="auto"/>
                <w:szCs w:val="21"/>
                <w:highlight w:val="none"/>
              </w:rPr>
              <w:t>分）</w:t>
            </w:r>
          </w:p>
        </w:tc>
        <w:tc>
          <w:tcPr>
            <w:tcW w:w="2000" w:type="dxa"/>
            <w:noWrap w:val="0"/>
            <w:vAlign w:val="center"/>
          </w:tcPr>
          <w:p w14:paraId="5A6A7305">
            <w:pPr>
              <w:kinsoku/>
              <w:overflowPunct/>
              <w:bidi w:val="0"/>
              <w:spacing w:line="360" w:lineRule="auto"/>
              <w:jc w:val="center"/>
              <w:outlineLvl w:val="9"/>
              <w:rPr>
                <w:rFonts w:hint="default"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磋商报价</w:t>
            </w:r>
          </w:p>
          <w:p w14:paraId="1D4B2A3C">
            <w:pPr>
              <w:kinsoku/>
              <w:overflowPunct/>
              <w:bidi w:val="0"/>
              <w:spacing w:line="360" w:lineRule="auto"/>
              <w:jc w:val="center"/>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30</w:t>
            </w:r>
            <w:r>
              <w:rPr>
                <w:rFonts w:hint="eastAsia" w:asciiTheme="minorEastAsia" w:hAnsiTheme="minorEastAsia" w:eastAsiaTheme="minorEastAsia" w:cstheme="minorEastAsia"/>
                <w:b/>
                <w:bCs/>
                <w:color w:val="auto"/>
                <w:szCs w:val="21"/>
                <w:highlight w:val="none"/>
              </w:rPr>
              <w:t>分</w:t>
            </w:r>
          </w:p>
        </w:tc>
        <w:tc>
          <w:tcPr>
            <w:tcW w:w="6161" w:type="dxa"/>
            <w:noWrap w:val="0"/>
            <w:vAlign w:val="top"/>
          </w:tcPr>
          <w:p w14:paraId="60CDC593">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价格分统一采用低价优先法计算，即满足竞争性磋商文件要求且二次磋商报价最低的磋商报价为磋商基准价。</w:t>
            </w:r>
          </w:p>
          <w:p w14:paraId="5D003D74">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其他供应商的价格分统一按照下列公式计算：</w:t>
            </w:r>
          </w:p>
          <w:p w14:paraId="11711DDE">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磋商报价得分=（磋商基准价/二次磋商报价）×30</w:t>
            </w:r>
          </w:p>
          <w:p w14:paraId="0DD9AC82">
            <w:pPr>
              <w:pageBreakBefore w:val="0"/>
              <w:kinsoku/>
              <w:overflowPunct/>
              <w:autoSpaceDE w:val="0"/>
              <w:autoSpaceDN w:val="0"/>
              <w:bidi w:val="0"/>
              <w:spacing w:line="360" w:lineRule="auto"/>
              <w:ind w:left="-2" w:leftChars="-1" w:firstLine="2"/>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14:paraId="2377BA5A">
            <w:pPr>
              <w:pageBreakBefore w:val="0"/>
              <w:kinsoku/>
              <w:overflowPunct/>
              <w:autoSpaceDE w:val="0"/>
              <w:autoSpaceDN w:val="0"/>
              <w:bidi w:val="0"/>
              <w:spacing w:line="360" w:lineRule="auto"/>
              <w:ind w:left="-2" w:leftChars="-1" w:firstLine="2"/>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①最终得分计算保留小数点后两位。</w:t>
            </w:r>
          </w:p>
          <w:p w14:paraId="242BF81B">
            <w:pPr>
              <w:pageBreakBefore w:val="0"/>
              <w:kinsoku/>
              <w:overflowPunct/>
              <w:autoSpaceDE w:val="0"/>
              <w:autoSpaceDN w:val="0"/>
              <w:bidi w:val="0"/>
              <w:spacing w:line="360" w:lineRule="auto"/>
              <w:ind w:left="-2" w:leftChars="-1" w:firstLine="2"/>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②因本项目为专门面向中小企业，小型、微型、监狱企业、残疾人福利性单位，投标报价不再进行评标报价的扣除。</w:t>
            </w:r>
          </w:p>
          <w:p w14:paraId="5A7BC792">
            <w:pPr>
              <w:pageBreakBefore w:val="0"/>
              <w:kinsoku/>
              <w:overflowPunct/>
              <w:autoSpaceDE w:val="0"/>
              <w:autoSpaceDN w:val="0"/>
              <w:bidi w:val="0"/>
              <w:spacing w:line="360" w:lineRule="auto"/>
              <w:ind w:left="-2" w:leftChars="-1" w:firstLine="2"/>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加投标的小微企业，应当按照《政府采购促进中小企业发展管理办法》（财库〔2020〕46号）的规定提供《中小企业声明函》，中小企业划型标准详见《关于印发中小企业划型标准规定的通知》工信部联企业〔2011〕300号。</w:t>
            </w:r>
          </w:p>
          <w:p w14:paraId="1956EB0F">
            <w:pPr>
              <w:pageBreakBefore w:val="0"/>
              <w:kinsoku/>
              <w:overflowPunct/>
              <w:autoSpaceDE w:val="0"/>
              <w:autoSpaceDN w:val="0"/>
              <w:bidi w:val="0"/>
              <w:spacing w:line="360" w:lineRule="auto"/>
              <w:ind w:left="-2" w:leftChars="-1" w:firstLine="422" w:firstLineChars="200"/>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监狱企业参加政府采购活动时，应当提供由省级以上监狱管理局、戒毒管理局（含新疆生产建设兵团）出具的属于监狱企业的证明文件。</w:t>
            </w:r>
          </w:p>
          <w:p w14:paraId="21212694">
            <w:pPr>
              <w:widowControl/>
              <w:kinsoku/>
              <w:overflowPunct/>
              <w:bidi w:val="0"/>
              <w:spacing w:line="360" w:lineRule="auto"/>
              <w:ind w:firstLine="422" w:firstLineChars="200"/>
              <w:outlineLvl w:val="9"/>
              <w:rPr>
                <w:rFonts w:hint="eastAsia" w:asciiTheme="minorEastAsia" w:hAnsiTheme="minorEastAsia" w:eastAsiaTheme="minorEastAsia" w:cstheme="minorEastAsia"/>
                <w:color w:val="auto"/>
                <w:szCs w:val="21"/>
                <w:highlight w:val="none"/>
              </w:rPr>
            </w:pPr>
            <w:r>
              <w:rPr>
                <w:rFonts w:hint="eastAsia" w:ascii="宋体" w:hAnsi="宋体" w:eastAsia="宋体" w:cs="宋体"/>
                <w:b/>
                <w:bCs/>
                <w:color w:val="auto"/>
                <w:sz w:val="21"/>
                <w:szCs w:val="21"/>
                <w:highlight w:val="none"/>
                <w:lang w:val="en-US" w:eastAsia="zh-CN"/>
              </w:rPr>
              <w:t>根据财库〔2017〕141号《三部门联合发布关于促进残疾人就业政府采购政策的通知》残疾人福利性单位视同小型、微型企业，残疾人福利性单位在参加政府采购活动时提供《残疾人福利性单位声明函》，不再提供《中小微企业声明函》，</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US" w:eastAsia="zh-CN"/>
              </w:rPr>
              <w:t>在《残疾人福利性单位声明函》中的承诺如有虚假，其中标资格将被取消，并根据相关规定进行处罚。</w:t>
            </w:r>
          </w:p>
        </w:tc>
      </w:tr>
      <w:tr w14:paraId="208CEC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93" w:hRule="atLeast"/>
        </w:trPr>
        <w:tc>
          <w:tcPr>
            <w:tcW w:w="780" w:type="dxa"/>
            <w:vMerge w:val="restart"/>
            <w:shd w:val="clear" w:color="auto" w:fill="auto"/>
            <w:noWrap w:val="0"/>
            <w:vAlign w:val="center"/>
          </w:tcPr>
          <w:p w14:paraId="569448C8">
            <w:pPr>
              <w:kinsoku/>
              <w:overflowPunct/>
              <w:bidi w:val="0"/>
              <w:spacing w:line="360" w:lineRule="auto"/>
              <w:jc w:val="center"/>
              <w:outlineLvl w:val="9"/>
              <w:rPr>
                <w:rFonts w:hint="default" w:asciiTheme="minorEastAsia" w:hAnsiTheme="minorEastAsia" w:eastAsiaTheme="minorEastAsia" w:cstheme="minorEastAsia"/>
                <w:b/>
                <w:bCs w:val="0"/>
                <w:color w:val="auto"/>
                <w:kern w:val="2"/>
                <w:sz w:val="21"/>
                <w:szCs w:val="24"/>
                <w:highlight w:val="none"/>
                <w:lang w:val="en-US" w:eastAsia="zh-CN" w:bidi="ar-SA"/>
              </w:rPr>
            </w:pPr>
            <w:r>
              <w:rPr>
                <w:rFonts w:hint="eastAsia" w:asciiTheme="minorEastAsia" w:hAnsiTheme="minorEastAsia" w:eastAsiaTheme="minorEastAsia" w:cstheme="minorEastAsia"/>
                <w:color w:val="auto"/>
                <w:kern w:val="0"/>
                <w:szCs w:val="18"/>
                <w:highlight w:val="none"/>
              </w:rPr>
              <w:t>2.2.1</w:t>
            </w:r>
          </w:p>
        </w:tc>
        <w:tc>
          <w:tcPr>
            <w:tcW w:w="1259" w:type="dxa"/>
            <w:vMerge w:val="restart"/>
            <w:shd w:val="clear" w:color="auto" w:fill="auto"/>
            <w:noWrap w:val="0"/>
            <w:vAlign w:val="center"/>
          </w:tcPr>
          <w:p w14:paraId="2A3EE68C">
            <w:pPr>
              <w:pStyle w:val="14"/>
              <w:kinsoku/>
              <w:overflowPunct/>
              <w:bidi w:val="0"/>
              <w:spacing w:line="360" w:lineRule="auto"/>
              <w:jc w:val="center"/>
              <w:outlineLvl w:val="9"/>
              <w:rPr>
                <w:rFonts w:hint="eastAsia" w:asciiTheme="minorEastAsia" w:hAnsiTheme="minorEastAsia" w:eastAsiaTheme="minorEastAsia" w:cstheme="minorEastAsia"/>
                <w:b/>
                <w:bCs w:val="0"/>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技术部分</w:t>
            </w:r>
          </w:p>
          <w:p w14:paraId="7C3D0C31">
            <w:pPr>
              <w:pStyle w:val="14"/>
              <w:kinsoku/>
              <w:overflowPunct/>
              <w:bidi w:val="0"/>
              <w:spacing w:line="360" w:lineRule="auto"/>
              <w:jc w:val="center"/>
              <w:outlineLvl w:val="9"/>
              <w:rPr>
                <w:rFonts w:hint="default"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（55分）</w:t>
            </w:r>
          </w:p>
        </w:tc>
        <w:tc>
          <w:tcPr>
            <w:tcW w:w="2000" w:type="dxa"/>
            <w:noWrap w:val="0"/>
            <w:vAlign w:val="center"/>
          </w:tcPr>
          <w:p w14:paraId="747012EE">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 xml:space="preserve">整体服务方案 </w:t>
            </w:r>
          </w:p>
          <w:p w14:paraId="2711BB92">
            <w:pPr>
              <w:pageBreakBefore w:val="0"/>
              <w:kinsoku/>
              <w:overflowPunct/>
              <w:autoSpaceDE w:val="0"/>
              <w:autoSpaceDN w:val="0"/>
              <w:bidi w:val="0"/>
              <w:spacing w:line="360" w:lineRule="auto"/>
              <w:ind w:left="-2" w:leftChars="-1" w:firstLine="2"/>
              <w:contextualSpacing/>
              <w:jc w:val="center"/>
              <w:rPr>
                <w:rFonts w:hint="default" w:ascii="宋体" w:hAnsi="宋体" w:eastAsia="宋体" w:cs="宋体"/>
                <w:b w:val="0"/>
                <w:bCs w:val="0"/>
                <w:color w:val="auto"/>
                <w:sz w:val="21"/>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（20分）</w:t>
            </w:r>
          </w:p>
        </w:tc>
        <w:tc>
          <w:tcPr>
            <w:tcW w:w="6161" w:type="dxa"/>
            <w:noWrap w:val="0"/>
            <w:vAlign w:val="top"/>
          </w:tcPr>
          <w:p w14:paraId="7982605A">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供应商应根据招标文件要求及本项目特点提供项目整体服务方案：包含项目实施计划、组织机构、安全保障措施、运输措施、运输密闭措施、整洁作业措施。</w:t>
            </w:r>
          </w:p>
          <w:p w14:paraId="1740806B">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①供应商提供的实施计划齐全、合理，组织机构全面完善，安全保障措施全面合理，运输路线规划合理，运输密闭措施全面、不洒不漏、车辆干净整洁；（</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p w14:paraId="1570957E">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②供应商提供的实施计划合理、组织机构完善、安全保障措施全 面、运输路线规划合理，运输密闭措施全面；（</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p w14:paraId="48E1DF26">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③供应商提供的实施计划、组织机构、安全保障措施、运输措施 规划、运输密闭措施，满足基本需求，需要进一步完善；（</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522FCF75">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④本项未提供不得分</w:t>
            </w:r>
          </w:p>
        </w:tc>
      </w:tr>
      <w:tr w14:paraId="3E3645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780" w:type="dxa"/>
            <w:vMerge w:val="continue"/>
            <w:noWrap w:val="0"/>
            <w:vAlign w:val="center"/>
          </w:tcPr>
          <w:p w14:paraId="517B8A3B">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p>
        </w:tc>
        <w:tc>
          <w:tcPr>
            <w:tcW w:w="1259" w:type="dxa"/>
            <w:vMerge w:val="continue"/>
            <w:noWrap w:val="0"/>
            <w:vAlign w:val="center"/>
          </w:tcPr>
          <w:p w14:paraId="1B2C1F8F">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lang w:val="en-US" w:eastAsia="zh-CN"/>
              </w:rPr>
            </w:pPr>
          </w:p>
        </w:tc>
        <w:tc>
          <w:tcPr>
            <w:tcW w:w="2000" w:type="dxa"/>
            <w:shd w:val="clear" w:color="auto" w:fill="auto"/>
            <w:noWrap w:val="0"/>
            <w:vAlign w:val="center"/>
          </w:tcPr>
          <w:p w14:paraId="49C0F37F">
            <w:pPr>
              <w:pageBreakBefore w:val="0"/>
              <w:kinsoku/>
              <w:overflowPunct/>
              <w:autoSpaceDE w:val="0"/>
              <w:autoSpaceDN w:val="0"/>
              <w:bidi w:val="0"/>
              <w:spacing w:line="360" w:lineRule="auto"/>
              <w:ind w:left="-2" w:leftChars="-1" w:firstLine="2"/>
              <w:contextualSpacing/>
              <w:jc w:val="center"/>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服务质量保障方案 （10分）</w:t>
            </w:r>
          </w:p>
        </w:tc>
        <w:tc>
          <w:tcPr>
            <w:tcW w:w="6161" w:type="dxa"/>
            <w:shd w:val="clear" w:color="auto" w:fill="auto"/>
            <w:noWrap w:val="0"/>
            <w:vAlign w:val="top"/>
          </w:tcPr>
          <w:p w14:paraId="191B8F0F">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供应商应根据招标文件要求及本项目特点提供项目服务质量保 障方案： </w:t>
            </w:r>
          </w:p>
          <w:p w14:paraId="2EDB2A1F">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①供应商提供的前期准备-清表作业-渣土清运作业流程齐全、完 善；时效性保障措施健全合理；环保措施齐全、具体；工作流程及时间节点明确，满足本项目要求。（1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p w14:paraId="77435AE9">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②供应商提供的前期准备-清表作业-渣土清运作业流程完善；时 效性保障措施健全；环保措施齐全；工作流程及时间节点明确。 （</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71507FF2">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③供应商提供的前期准备-清表作业-渣土清运作业流程；时效性 保障措施；环保措施；工作流程及时间节点，满足基本需求，需要进一步完善。（</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597A33A5">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④本项未提供不得分。</w:t>
            </w:r>
          </w:p>
        </w:tc>
      </w:tr>
      <w:tr w14:paraId="4F3AB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5" w:hRule="atLeast"/>
        </w:trPr>
        <w:tc>
          <w:tcPr>
            <w:tcW w:w="780" w:type="dxa"/>
            <w:vMerge w:val="continue"/>
            <w:noWrap w:val="0"/>
            <w:vAlign w:val="center"/>
          </w:tcPr>
          <w:p w14:paraId="1D1FE9F1">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p>
        </w:tc>
        <w:tc>
          <w:tcPr>
            <w:tcW w:w="1259" w:type="dxa"/>
            <w:vMerge w:val="continue"/>
            <w:noWrap w:val="0"/>
            <w:vAlign w:val="center"/>
          </w:tcPr>
          <w:p w14:paraId="4A18FC77">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lang w:val="en-US" w:eastAsia="zh-CN"/>
              </w:rPr>
            </w:pPr>
          </w:p>
        </w:tc>
        <w:tc>
          <w:tcPr>
            <w:tcW w:w="2000" w:type="dxa"/>
            <w:shd w:val="clear" w:color="auto" w:fill="auto"/>
            <w:noWrap w:val="0"/>
            <w:vAlign w:val="center"/>
          </w:tcPr>
          <w:p w14:paraId="4B8FD802">
            <w:pPr>
              <w:pageBreakBefore w:val="0"/>
              <w:kinsoku/>
              <w:overflowPunct/>
              <w:autoSpaceDE w:val="0"/>
              <w:autoSpaceDN w:val="0"/>
              <w:bidi w:val="0"/>
              <w:spacing w:line="360" w:lineRule="auto"/>
              <w:ind w:left="-2" w:leftChars="-1" w:firstLine="2"/>
              <w:contextualSpacing/>
              <w:jc w:val="center"/>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拟投入的车辆配置（10分）</w:t>
            </w:r>
          </w:p>
        </w:tc>
        <w:tc>
          <w:tcPr>
            <w:tcW w:w="6161" w:type="dxa"/>
            <w:shd w:val="clear" w:color="auto" w:fill="auto"/>
            <w:noWrap w:val="0"/>
            <w:vAlign w:val="top"/>
          </w:tcPr>
          <w:p w14:paraId="671748FB">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1.1拟投入雾炮车≥</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辆。(3分，射程≥30米，口径≥60公分，车辆不符合要求不得分）</w:t>
            </w:r>
          </w:p>
          <w:p w14:paraId="19D941D0">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1.2拟投入挖掘机≥</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辆。(3分，斗容量≥1m³，车辆不符合要求不得分）</w:t>
            </w:r>
          </w:p>
          <w:p w14:paraId="5D75ECB5">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1.3拟投入渣土车≥</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0辆。(4分，载重量≥6吨，车辆不符合要求不得分）</w:t>
            </w:r>
          </w:p>
          <w:p w14:paraId="7B041D6C">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备注：供应商需提供相应承诺或证明材料。</w:t>
            </w:r>
          </w:p>
        </w:tc>
      </w:tr>
      <w:tr w14:paraId="3CACF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780" w:type="dxa"/>
            <w:vMerge w:val="continue"/>
            <w:noWrap w:val="0"/>
            <w:vAlign w:val="center"/>
          </w:tcPr>
          <w:p w14:paraId="5505FFB5">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p>
        </w:tc>
        <w:tc>
          <w:tcPr>
            <w:tcW w:w="1259" w:type="dxa"/>
            <w:vMerge w:val="continue"/>
            <w:noWrap w:val="0"/>
            <w:vAlign w:val="center"/>
          </w:tcPr>
          <w:p w14:paraId="1D32C4CE">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lang w:val="en-US" w:eastAsia="zh-CN"/>
              </w:rPr>
            </w:pPr>
          </w:p>
        </w:tc>
        <w:tc>
          <w:tcPr>
            <w:tcW w:w="2000" w:type="dxa"/>
            <w:shd w:val="clear" w:color="auto" w:fill="auto"/>
            <w:noWrap w:val="0"/>
            <w:vAlign w:val="center"/>
          </w:tcPr>
          <w:p w14:paraId="5ED248C1">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项目人员配备</w:t>
            </w:r>
          </w:p>
          <w:p w14:paraId="05CD6EDC">
            <w:pPr>
              <w:pageBreakBefore w:val="0"/>
              <w:kinsoku/>
              <w:overflowPunct/>
              <w:autoSpaceDE w:val="0"/>
              <w:autoSpaceDN w:val="0"/>
              <w:bidi w:val="0"/>
              <w:spacing w:line="360" w:lineRule="auto"/>
              <w:ind w:left="-2" w:leftChars="-1" w:firstLine="2"/>
              <w:contextualSpacing/>
              <w:jc w:val="center"/>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（8分）</w:t>
            </w:r>
          </w:p>
        </w:tc>
        <w:tc>
          <w:tcPr>
            <w:tcW w:w="6161" w:type="dxa"/>
            <w:shd w:val="clear" w:color="auto" w:fill="auto"/>
            <w:noWrap w:val="0"/>
            <w:vAlign w:val="top"/>
          </w:tcPr>
          <w:p w14:paraId="0CC7C1E0">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1、</w:t>
            </w:r>
            <w:r>
              <w:rPr>
                <w:rFonts w:hint="eastAsia" w:ascii="宋体" w:hAnsi="宋体" w:eastAsia="宋体" w:cs="宋体"/>
                <w:color w:val="auto"/>
                <w:szCs w:val="22"/>
                <w:highlight w:val="none"/>
                <w:lang w:val="en-US" w:eastAsia="zh-CN"/>
              </w:rPr>
              <w:t>人员管理配备（0</w:t>
            </w: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val="en-US" w:eastAsia="zh-CN"/>
              </w:rPr>
              <w:t>分）</w:t>
            </w:r>
          </w:p>
          <w:p w14:paraId="07BE3EEE">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val="en-US" w:eastAsia="zh-CN"/>
              </w:rPr>
              <w:t>人员管理制度（0-</w:t>
            </w: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val="en-US" w:eastAsia="zh-CN"/>
              </w:rPr>
              <w:t>分）</w:t>
            </w:r>
          </w:p>
          <w:p w14:paraId="165403B6">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3、</w:t>
            </w:r>
            <w:r>
              <w:rPr>
                <w:rFonts w:hint="eastAsia" w:ascii="宋体" w:hAnsi="宋体" w:eastAsia="宋体" w:cs="宋体"/>
                <w:color w:val="auto"/>
                <w:szCs w:val="22"/>
                <w:highlight w:val="none"/>
                <w:lang w:val="en-US" w:eastAsia="zh-CN"/>
              </w:rPr>
              <w:t>人员岗位安排分配明细计划（0-</w:t>
            </w: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val="en-US" w:eastAsia="zh-CN"/>
              </w:rPr>
              <w:t>分）</w:t>
            </w:r>
          </w:p>
          <w:p w14:paraId="6108ADEF">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2"/>
                <w:highlight w:val="none"/>
                <w:lang w:val="en-US" w:eastAsia="zh-CN"/>
              </w:rPr>
              <w:t>4、</w:t>
            </w:r>
            <w:r>
              <w:rPr>
                <w:rFonts w:hint="eastAsia" w:ascii="宋体" w:hAnsi="宋体" w:eastAsia="宋体" w:cs="宋体"/>
                <w:color w:val="auto"/>
                <w:szCs w:val="22"/>
                <w:highlight w:val="none"/>
                <w:lang w:val="en-US" w:eastAsia="zh-CN"/>
              </w:rPr>
              <w:t>人员安排合理，无明显疏漏（0-</w:t>
            </w: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val="en-US" w:eastAsia="zh-CN"/>
              </w:rPr>
              <w:t>分）</w:t>
            </w:r>
          </w:p>
        </w:tc>
      </w:tr>
      <w:tr w14:paraId="02CA90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3" w:hRule="atLeast"/>
        </w:trPr>
        <w:tc>
          <w:tcPr>
            <w:tcW w:w="780" w:type="dxa"/>
            <w:vMerge w:val="continue"/>
            <w:noWrap w:val="0"/>
            <w:vAlign w:val="center"/>
          </w:tcPr>
          <w:p w14:paraId="32FD0DEA">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p>
        </w:tc>
        <w:tc>
          <w:tcPr>
            <w:tcW w:w="1259" w:type="dxa"/>
            <w:vMerge w:val="continue"/>
            <w:noWrap w:val="0"/>
            <w:vAlign w:val="center"/>
          </w:tcPr>
          <w:p w14:paraId="55A858E7">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lang w:val="en-US" w:eastAsia="zh-CN"/>
              </w:rPr>
            </w:pPr>
          </w:p>
        </w:tc>
        <w:tc>
          <w:tcPr>
            <w:tcW w:w="2000" w:type="dxa"/>
            <w:shd w:val="clear" w:color="auto" w:fill="auto"/>
            <w:noWrap w:val="0"/>
            <w:vAlign w:val="center"/>
          </w:tcPr>
          <w:p w14:paraId="0C64E639">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应急措施方案</w:t>
            </w:r>
          </w:p>
          <w:p w14:paraId="69CE1215">
            <w:pPr>
              <w:pageBreakBefore w:val="0"/>
              <w:kinsoku/>
              <w:overflowPunct/>
              <w:autoSpaceDE w:val="0"/>
              <w:autoSpaceDN w:val="0"/>
              <w:bidi w:val="0"/>
              <w:spacing w:line="360" w:lineRule="auto"/>
              <w:ind w:left="-2" w:leftChars="-1" w:firstLine="2"/>
              <w:contextualSpacing/>
              <w:jc w:val="center"/>
              <w:rPr>
                <w:highlight w:val="none"/>
              </w:rPr>
            </w:pPr>
            <w:r>
              <w:rPr>
                <w:rFonts w:hint="eastAsia" w:asciiTheme="minorEastAsia" w:hAnsiTheme="minorEastAsia" w:eastAsiaTheme="minorEastAsia" w:cstheme="minorEastAsia"/>
                <w:b/>
                <w:bCs/>
                <w:color w:val="auto"/>
                <w:szCs w:val="21"/>
                <w:highlight w:val="none"/>
                <w:lang w:val="en-US" w:eastAsia="zh-CN"/>
              </w:rPr>
              <w:t>（7分）</w:t>
            </w:r>
          </w:p>
          <w:p w14:paraId="66C82425">
            <w:pPr>
              <w:pageBreakBefore w:val="0"/>
              <w:kinsoku/>
              <w:overflowPunct/>
              <w:autoSpaceDE w:val="0"/>
              <w:autoSpaceDN w:val="0"/>
              <w:bidi w:val="0"/>
              <w:spacing w:line="360" w:lineRule="auto"/>
              <w:ind w:left="-2" w:leftChars="-1" w:firstLine="2"/>
              <w:contextualSpacing/>
              <w:jc w:val="center"/>
              <w:rPr>
                <w:rFonts w:hint="eastAsia" w:ascii="宋体" w:hAnsi="宋体" w:eastAsia="宋体" w:cs="宋体"/>
                <w:b w:val="0"/>
                <w:bCs w:val="0"/>
                <w:color w:val="auto"/>
                <w:sz w:val="21"/>
                <w:szCs w:val="21"/>
                <w:highlight w:val="none"/>
                <w:lang w:val="en-US" w:eastAsia="zh-CN"/>
              </w:rPr>
            </w:pPr>
          </w:p>
        </w:tc>
        <w:tc>
          <w:tcPr>
            <w:tcW w:w="6161" w:type="dxa"/>
            <w:shd w:val="clear" w:color="auto" w:fill="auto"/>
            <w:noWrap w:val="0"/>
            <w:vAlign w:val="top"/>
          </w:tcPr>
          <w:p w14:paraId="1705A43C">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①突发事件、恶劣天气、重大活动、重要检查及各级业务主管部门安排的临时性工作制作应急方案；内容详细完整，方案科学合理，考虑周全，措施到位，得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 xml:space="preserve">分； </w:t>
            </w:r>
          </w:p>
          <w:p w14:paraId="1798A6DD">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②内容基本完整，方案基本科学、合理，基本考虑周全，措施基本到位，但有个别细节需要进一步完善或提高，得 </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 分； </w:t>
            </w:r>
          </w:p>
          <w:p w14:paraId="70E1B14B">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③内容较差，方案较差，措施不够到位，有很多方面需要进一步完善甚至重新考虑，得 1 分。</w:t>
            </w:r>
          </w:p>
        </w:tc>
      </w:tr>
      <w:tr w14:paraId="6057A7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0" w:type="dxa"/>
            <w:vMerge w:val="restart"/>
            <w:noWrap w:val="0"/>
            <w:vAlign w:val="center"/>
          </w:tcPr>
          <w:p w14:paraId="49328CD1">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kern w:val="0"/>
                <w:szCs w:val="18"/>
                <w:highlight w:val="none"/>
              </w:rPr>
              <w:t>2.2.1</w:t>
            </w:r>
          </w:p>
        </w:tc>
        <w:tc>
          <w:tcPr>
            <w:tcW w:w="1259" w:type="dxa"/>
            <w:vMerge w:val="restart"/>
            <w:noWrap w:val="0"/>
            <w:vAlign w:val="center"/>
          </w:tcPr>
          <w:p w14:paraId="0FAAABF4">
            <w:pPr>
              <w:pStyle w:val="67"/>
              <w:spacing w:before="78" w:line="219" w:lineRule="auto"/>
              <w:ind w:left="141"/>
              <w:jc w:val="center"/>
              <w:rPr>
                <w:spacing w:val="2"/>
                <w:sz w:val="24"/>
                <w:szCs w:val="24"/>
                <w:highlight w:val="none"/>
              </w:rPr>
            </w:pPr>
          </w:p>
          <w:p w14:paraId="20F66B0E">
            <w:pPr>
              <w:pStyle w:val="67"/>
              <w:spacing w:before="78" w:line="219" w:lineRule="auto"/>
              <w:ind w:left="141"/>
              <w:jc w:val="center"/>
              <w:rPr>
                <w:spacing w:val="2"/>
                <w:sz w:val="24"/>
                <w:szCs w:val="24"/>
                <w:highlight w:val="none"/>
              </w:rPr>
            </w:pPr>
          </w:p>
          <w:p w14:paraId="4B54E78A">
            <w:pPr>
              <w:pStyle w:val="67"/>
              <w:spacing w:before="78" w:line="219" w:lineRule="auto"/>
              <w:ind w:left="141"/>
              <w:jc w:val="center"/>
              <w:rPr>
                <w:spacing w:val="2"/>
                <w:sz w:val="24"/>
                <w:szCs w:val="24"/>
                <w:highlight w:val="none"/>
              </w:rPr>
            </w:pPr>
          </w:p>
          <w:p w14:paraId="286EF99C">
            <w:pPr>
              <w:pStyle w:val="67"/>
              <w:spacing w:before="78" w:line="219" w:lineRule="auto"/>
              <w:ind w:left="141"/>
              <w:jc w:val="center"/>
              <w:rPr>
                <w:spacing w:val="2"/>
                <w:sz w:val="24"/>
                <w:szCs w:val="24"/>
                <w:highlight w:val="none"/>
              </w:rPr>
            </w:pPr>
          </w:p>
          <w:p w14:paraId="3896F779">
            <w:pPr>
              <w:pStyle w:val="67"/>
              <w:spacing w:before="78" w:line="219" w:lineRule="auto"/>
              <w:ind w:left="141"/>
              <w:jc w:val="center"/>
              <w:rPr>
                <w:spacing w:val="2"/>
                <w:sz w:val="24"/>
                <w:szCs w:val="24"/>
                <w:highlight w:val="none"/>
              </w:rPr>
            </w:pPr>
          </w:p>
          <w:p w14:paraId="2E2A371F">
            <w:pPr>
              <w:pStyle w:val="14"/>
              <w:kinsoku/>
              <w:overflowPunct/>
              <w:bidi w:val="0"/>
              <w:spacing w:line="360" w:lineRule="auto"/>
              <w:jc w:val="center"/>
              <w:outlineLvl w:val="9"/>
              <w:rPr>
                <w:rFonts w:hint="eastAsia" w:asciiTheme="minorEastAsia" w:hAnsiTheme="minorEastAsia" w:eastAsiaTheme="minorEastAsia" w:cstheme="minorEastAsia"/>
                <w:b/>
                <w:bCs w:val="0"/>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商务部分</w:t>
            </w:r>
          </w:p>
          <w:p w14:paraId="191F5F12">
            <w:pPr>
              <w:pStyle w:val="14"/>
              <w:kinsoku/>
              <w:overflowPunct/>
              <w:bidi w:val="0"/>
              <w:spacing w:line="360" w:lineRule="auto"/>
              <w:jc w:val="center"/>
              <w:outlineLvl w:val="9"/>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(15分)</w:t>
            </w:r>
          </w:p>
        </w:tc>
        <w:tc>
          <w:tcPr>
            <w:tcW w:w="2000" w:type="dxa"/>
            <w:shd w:val="clear" w:color="auto" w:fill="auto"/>
            <w:noWrap w:val="0"/>
            <w:vAlign w:val="center"/>
          </w:tcPr>
          <w:p w14:paraId="1AE564CD">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业绩</w:t>
            </w:r>
          </w:p>
          <w:p w14:paraId="73038969">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（6分）</w:t>
            </w:r>
          </w:p>
        </w:tc>
        <w:tc>
          <w:tcPr>
            <w:tcW w:w="6161" w:type="dxa"/>
            <w:shd w:val="clear" w:color="auto" w:fill="auto"/>
            <w:noWrap w:val="0"/>
            <w:vAlign w:val="top"/>
          </w:tcPr>
          <w:p w14:paraId="755DAB03">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2022 年 1 月1日以来供应商承担过类似项目业绩，每提供一份  得2</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val="en-US" w:eastAsia="zh-CN"/>
              </w:rPr>
              <w:t>，最多得6分。</w:t>
            </w:r>
          </w:p>
          <w:p w14:paraId="3CBAEF90">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注：投标文件中附合同协议书扫描件，以合同签订时间为准，未提供者不得分</w:t>
            </w:r>
            <w:r>
              <w:rPr>
                <w:rFonts w:hint="eastAsia" w:ascii="宋体" w:hAnsi="宋体" w:cs="宋体"/>
                <w:b w:val="0"/>
                <w:bCs w:val="0"/>
                <w:color w:val="auto"/>
                <w:sz w:val="21"/>
                <w:szCs w:val="21"/>
                <w:highlight w:val="none"/>
                <w:lang w:val="en-US" w:eastAsia="zh-CN"/>
              </w:rPr>
              <w:t>。</w:t>
            </w:r>
          </w:p>
        </w:tc>
      </w:tr>
      <w:tr w14:paraId="539B31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0" w:type="dxa"/>
            <w:vMerge w:val="continue"/>
            <w:noWrap w:val="0"/>
            <w:vAlign w:val="center"/>
          </w:tcPr>
          <w:p w14:paraId="225CBA87">
            <w:pPr>
              <w:kinsoku/>
              <w:overflowPunct/>
              <w:bidi w:val="0"/>
              <w:spacing w:line="500" w:lineRule="exact"/>
              <w:jc w:val="center"/>
              <w:outlineLvl w:val="9"/>
              <w:rPr>
                <w:rFonts w:hint="eastAsia" w:asciiTheme="minorEastAsia" w:hAnsiTheme="minorEastAsia" w:eastAsiaTheme="minorEastAsia" w:cstheme="minorEastAsia"/>
                <w:color w:val="auto"/>
                <w:kern w:val="0"/>
                <w:szCs w:val="18"/>
                <w:highlight w:val="none"/>
              </w:rPr>
            </w:pPr>
          </w:p>
        </w:tc>
        <w:tc>
          <w:tcPr>
            <w:tcW w:w="1259" w:type="dxa"/>
            <w:vMerge w:val="continue"/>
            <w:noWrap w:val="0"/>
            <w:vAlign w:val="center"/>
          </w:tcPr>
          <w:p w14:paraId="0542EDB8">
            <w:pPr>
              <w:pStyle w:val="14"/>
              <w:kinsoku/>
              <w:overflowPunct/>
              <w:bidi w:val="0"/>
              <w:spacing w:line="360" w:lineRule="auto"/>
              <w:jc w:val="center"/>
              <w:outlineLvl w:val="9"/>
              <w:rPr>
                <w:rFonts w:hint="eastAsia" w:asciiTheme="minorEastAsia" w:hAnsiTheme="minorEastAsia" w:eastAsiaTheme="minorEastAsia" w:cstheme="minorEastAsia"/>
                <w:b/>
                <w:bCs w:val="0"/>
                <w:color w:val="auto"/>
                <w:szCs w:val="21"/>
                <w:highlight w:val="none"/>
                <w:lang w:val="en-US" w:eastAsia="zh-CN"/>
              </w:rPr>
            </w:pPr>
          </w:p>
        </w:tc>
        <w:tc>
          <w:tcPr>
            <w:tcW w:w="2000" w:type="dxa"/>
            <w:shd w:val="clear" w:color="auto" w:fill="auto"/>
            <w:noWrap w:val="0"/>
            <w:vAlign w:val="center"/>
          </w:tcPr>
          <w:p w14:paraId="00F06AC9">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响应文件制作</w:t>
            </w:r>
          </w:p>
          <w:p w14:paraId="66496343">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（5分）</w:t>
            </w:r>
          </w:p>
        </w:tc>
        <w:tc>
          <w:tcPr>
            <w:tcW w:w="6161" w:type="dxa"/>
            <w:shd w:val="clear" w:color="auto" w:fill="auto"/>
            <w:noWrap w:val="0"/>
            <w:vAlign w:val="top"/>
          </w:tcPr>
          <w:p w14:paraId="17A79096">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响应文件应当符合磋商文件编制要求，内容翔实，编制有序（评委个人评价，没有下列情形的得5分，每有一项下列情形扣1分，扣完为止）。</w:t>
            </w:r>
          </w:p>
          <w:p w14:paraId="65B8C71E">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（1）响应文件无页码、无目录的；</w:t>
            </w:r>
          </w:p>
          <w:p w14:paraId="362AD3F1">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（2）响应文件目录标注页码与正文实际页码不对应；</w:t>
            </w:r>
          </w:p>
          <w:p w14:paraId="1BC1102E">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（3）响应文件内容编排混乱，或多处错别字，或非实质性、非重要性内容缺失，或不必要的</w:t>
            </w:r>
            <w:r>
              <w:rPr>
                <w:rFonts w:hint="eastAsia" w:ascii="宋体" w:hAnsi="宋体" w:cs="宋体"/>
                <w:b w:val="0"/>
                <w:bCs w:val="0"/>
                <w:color w:val="auto"/>
                <w:sz w:val="21"/>
                <w:szCs w:val="21"/>
                <w:highlight w:val="none"/>
                <w:lang w:val="en-US" w:eastAsia="zh-CN"/>
              </w:rPr>
              <w:t>繁琐</w:t>
            </w:r>
            <w:r>
              <w:rPr>
                <w:rFonts w:hint="eastAsia" w:ascii="宋体" w:hAnsi="宋体" w:eastAsia="宋体" w:cs="宋体"/>
                <w:b w:val="0"/>
                <w:bCs w:val="0"/>
                <w:color w:val="auto"/>
                <w:sz w:val="21"/>
                <w:szCs w:val="21"/>
                <w:highlight w:val="none"/>
                <w:lang w:val="en-US" w:eastAsia="zh-CN"/>
              </w:rPr>
              <w:t>、重复、堆砌；</w:t>
            </w:r>
          </w:p>
          <w:p w14:paraId="34B1AF95">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（4）响应文件对同一问题的前后表述不一致的（指非实质性或非重要事项）；</w:t>
            </w:r>
          </w:p>
          <w:p w14:paraId="60358543">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（5）响应文件其他编制质量问题。</w:t>
            </w:r>
          </w:p>
        </w:tc>
      </w:tr>
      <w:tr w14:paraId="3E83EB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780" w:type="dxa"/>
            <w:vMerge w:val="continue"/>
            <w:noWrap w:val="0"/>
            <w:vAlign w:val="center"/>
          </w:tcPr>
          <w:p w14:paraId="046A27FE">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p>
        </w:tc>
        <w:tc>
          <w:tcPr>
            <w:tcW w:w="1259" w:type="dxa"/>
            <w:vMerge w:val="continue"/>
            <w:noWrap w:val="0"/>
            <w:vAlign w:val="center"/>
          </w:tcPr>
          <w:p w14:paraId="2E1F1136">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lang w:val="en-US" w:eastAsia="zh-CN"/>
              </w:rPr>
            </w:pPr>
          </w:p>
        </w:tc>
        <w:tc>
          <w:tcPr>
            <w:tcW w:w="2000" w:type="dxa"/>
            <w:shd w:val="clear" w:color="auto" w:fill="auto"/>
            <w:noWrap w:val="0"/>
            <w:vAlign w:val="center"/>
          </w:tcPr>
          <w:p w14:paraId="6A03CA25">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服务承诺</w:t>
            </w:r>
          </w:p>
          <w:p w14:paraId="20109FA1">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（4分）</w:t>
            </w:r>
          </w:p>
        </w:tc>
        <w:tc>
          <w:tcPr>
            <w:tcW w:w="6161" w:type="dxa"/>
            <w:shd w:val="clear" w:color="auto" w:fill="auto"/>
            <w:noWrap w:val="0"/>
            <w:vAlign w:val="top"/>
          </w:tcPr>
          <w:p w14:paraId="4CFEAD08">
            <w:pPr>
              <w:pageBreakBefore w:val="0"/>
              <w:numPr>
                <w:ilvl w:val="0"/>
                <w:numId w:val="0"/>
              </w:numPr>
              <w:kinsoku/>
              <w:overflowPunct/>
              <w:autoSpaceDE w:val="0"/>
              <w:autoSpaceDN w:val="0"/>
              <w:bidi w:val="0"/>
              <w:spacing w:line="360" w:lineRule="auto"/>
              <w:ind w:left="-2" w:leftChars="-1" w:firstLine="2" w:firstLineChars="0"/>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 xml:space="preserve">供应商提供承诺保证清理过程没有被投诉扰民及违法清理等  事项，提供得1分，未提供不得分。 </w:t>
            </w:r>
          </w:p>
          <w:p w14:paraId="67EBE7C2">
            <w:pPr>
              <w:pageBreakBefore w:val="0"/>
              <w:numPr>
                <w:ilvl w:val="0"/>
                <w:numId w:val="0"/>
              </w:numPr>
              <w:kinsoku/>
              <w:overflowPunct/>
              <w:autoSpaceDE w:val="0"/>
              <w:autoSpaceDN w:val="0"/>
              <w:bidi w:val="0"/>
              <w:spacing w:line="360" w:lineRule="auto"/>
              <w:ind w:left="-2" w:leftChars="-1" w:firstLine="2" w:firstLineChars="0"/>
              <w:contextualSpacing/>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供应商承诺作业人员工作期间应注意安全，如发生任何意外 由供应商自行承担，与采购人无关，提供得1分，未提供不得分。</w:t>
            </w:r>
          </w:p>
          <w:p w14:paraId="601CB7B6">
            <w:pPr>
              <w:pageBreakBefore w:val="0"/>
              <w:numPr>
                <w:ilvl w:val="0"/>
                <w:numId w:val="0"/>
              </w:numPr>
              <w:kinsoku/>
              <w:overflowPunct/>
              <w:autoSpaceDE w:val="0"/>
              <w:autoSpaceDN w:val="0"/>
              <w:bidi w:val="0"/>
              <w:spacing w:line="360" w:lineRule="auto"/>
              <w:ind w:left="-2" w:leftChars="-1" w:firstLine="2" w:firstLineChars="0"/>
              <w:contextualSpacing/>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3、供应商承诺现场防尘严格按承运要求，符合国家、河南省、 郑州市扬尘整治规定运输渣土，提供得1分，未提供不得分。</w:t>
            </w:r>
          </w:p>
          <w:p w14:paraId="45516AAE">
            <w:pPr>
              <w:pageBreakBefore w:val="0"/>
              <w:numPr>
                <w:ilvl w:val="0"/>
                <w:numId w:val="0"/>
              </w:numPr>
              <w:kinsoku/>
              <w:overflowPunct/>
              <w:autoSpaceDE w:val="0"/>
              <w:autoSpaceDN w:val="0"/>
              <w:bidi w:val="0"/>
              <w:spacing w:line="360" w:lineRule="auto"/>
              <w:ind w:leftChars="-1"/>
              <w:contextualSpacing/>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4、不拖欠农民工工资，并有具体</w:t>
            </w:r>
            <w:r>
              <w:rPr>
                <w:rFonts w:hint="eastAsia" w:ascii="宋体" w:hAnsi="宋体" w:cs="宋体"/>
                <w:b w:val="0"/>
                <w:bCs w:val="0"/>
                <w:color w:val="auto"/>
                <w:sz w:val="21"/>
                <w:szCs w:val="21"/>
                <w:highlight w:val="none"/>
                <w:lang w:val="en-US" w:eastAsia="zh-CN"/>
              </w:rPr>
              <w:t>制度、方案、措施等</w:t>
            </w:r>
            <w:r>
              <w:rPr>
                <w:rFonts w:hint="eastAsia" w:ascii="宋体" w:hAnsi="宋体" w:eastAsia="宋体" w:cs="宋体"/>
                <w:b w:val="0"/>
                <w:bCs w:val="0"/>
                <w:color w:val="auto"/>
                <w:sz w:val="21"/>
                <w:szCs w:val="21"/>
                <w:highlight w:val="none"/>
                <w:lang w:val="en-US" w:eastAsia="zh-CN"/>
              </w:rPr>
              <w:t>，提供得1分，未提供不得分。</w:t>
            </w:r>
          </w:p>
        </w:tc>
      </w:tr>
      <w:tr w14:paraId="6847F2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0200" w:type="dxa"/>
            <w:gridSpan w:val="4"/>
            <w:noWrap w:val="0"/>
            <w:vAlign w:val="center"/>
          </w:tcPr>
          <w:p w14:paraId="49EB889F">
            <w:pPr>
              <w:widowControl/>
              <w:kinsoku/>
              <w:overflowPunct/>
              <w:bidi w:val="0"/>
              <w:spacing w:line="500" w:lineRule="exact"/>
              <w:jc w:val="center"/>
              <w:outlineLvl w:val="9"/>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rPr>
              <w:t>废标条款</w:t>
            </w:r>
          </w:p>
        </w:tc>
      </w:tr>
      <w:tr w14:paraId="4A7F1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45" w:hRule="atLeast"/>
        </w:trPr>
        <w:tc>
          <w:tcPr>
            <w:tcW w:w="10200" w:type="dxa"/>
            <w:gridSpan w:val="4"/>
            <w:shd w:val="clear" w:color="auto" w:fill="auto"/>
            <w:noWrap w:val="0"/>
            <w:vAlign w:val="center"/>
          </w:tcPr>
          <w:p w14:paraId="619C5313">
            <w:pPr>
              <w:pageBreakBefore w:val="0"/>
              <w:numPr>
                <w:ilvl w:val="0"/>
                <w:numId w:val="0"/>
              </w:numPr>
              <w:kinsoku/>
              <w:overflowPunct/>
              <w:autoSpaceDE w:val="0"/>
              <w:autoSpaceDN w:val="0"/>
              <w:bidi w:val="0"/>
              <w:spacing w:line="360" w:lineRule="auto"/>
              <w:ind w:leftChars="-1"/>
              <w:contextualSpacing/>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依据本章初步评审规定的评审标准对响应文件进行初步评审。有一项不符合评审标准的，作废标处理</w:t>
            </w:r>
            <w:r>
              <w:rPr>
                <w:rFonts w:hint="eastAsia" w:ascii="宋体" w:hAnsi="宋体" w:cs="宋体"/>
                <w:b w:val="0"/>
                <w:bCs w:val="0"/>
                <w:color w:val="auto"/>
                <w:sz w:val="21"/>
                <w:szCs w:val="21"/>
                <w:highlight w:val="none"/>
                <w:lang w:val="en-US" w:eastAsia="zh-CN"/>
              </w:rPr>
              <w:t>。</w:t>
            </w:r>
          </w:p>
          <w:p w14:paraId="21E3B5AD">
            <w:pPr>
              <w:pageBreakBefore w:val="0"/>
              <w:numPr>
                <w:ilvl w:val="0"/>
                <w:numId w:val="0"/>
              </w:numPr>
              <w:kinsoku/>
              <w:overflowPunct/>
              <w:autoSpaceDE w:val="0"/>
              <w:autoSpaceDN w:val="0"/>
              <w:bidi w:val="0"/>
              <w:spacing w:line="360" w:lineRule="auto"/>
              <w:ind w:leftChars="-1"/>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供应商有以下情形之一的，其投标作废标处理</w:t>
            </w:r>
            <w:r>
              <w:rPr>
                <w:rFonts w:hint="eastAsia" w:ascii="宋体" w:hAnsi="宋体" w:cs="宋体"/>
                <w:b w:val="0"/>
                <w:bCs w:val="0"/>
                <w:color w:val="auto"/>
                <w:sz w:val="21"/>
                <w:szCs w:val="21"/>
                <w:highlight w:val="none"/>
                <w:lang w:val="en-US" w:eastAsia="zh-CN"/>
              </w:rPr>
              <w:t>：</w:t>
            </w:r>
          </w:p>
          <w:p w14:paraId="6F8827CA">
            <w:pPr>
              <w:pageBreakBefore w:val="0"/>
              <w:numPr>
                <w:ilvl w:val="0"/>
                <w:numId w:val="0"/>
              </w:numPr>
              <w:kinsoku/>
              <w:overflowPunct/>
              <w:autoSpaceDE w:val="0"/>
              <w:autoSpaceDN w:val="0"/>
              <w:bidi w:val="0"/>
              <w:spacing w:line="360" w:lineRule="auto"/>
              <w:ind w:left="-2" w:leftChars="-1" w:firstLine="210" w:firstLineChars="10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串通投标或弄虚作假或有其他违法行为的</w:t>
            </w:r>
            <w:r>
              <w:rPr>
                <w:rFonts w:hint="eastAsia" w:ascii="宋体" w:hAnsi="宋体" w:cs="宋体"/>
                <w:b w:val="0"/>
                <w:bCs w:val="0"/>
                <w:color w:val="auto"/>
                <w:sz w:val="21"/>
                <w:szCs w:val="21"/>
                <w:highlight w:val="none"/>
                <w:lang w:val="en-US" w:eastAsia="zh-CN"/>
              </w:rPr>
              <w:t>。</w:t>
            </w:r>
          </w:p>
          <w:p w14:paraId="27B83C61">
            <w:pPr>
              <w:pageBreakBefore w:val="0"/>
              <w:numPr>
                <w:ilvl w:val="0"/>
                <w:numId w:val="0"/>
              </w:numPr>
              <w:kinsoku/>
              <w:overflowPunct/>
              <w:autoSpaceDE w:val="0"/>
              <w:autoSpaceDN w:val="0"/>
              <w:bidi w:val="0"/>
              <w:spacing w:line="360" w:lineRule="auto"/>
              <w:ind w:firstLine="210" w:firstLineChars="10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不按评审委员会要求澄清、说明或补正的。</w:t>
            </w:r>
          </w:p>
          <w:p w14:paraId="59DD7093">
            <w:pPr>
              <w:pageBreakBefore w:val="0"/>
              <w:numPr>
                <w:ilvl w:val="0"/>
                <w:numId w:val="0"/>
              </w:numPr>
              <w:kinsoku/>
              <w:overflowPunct/>
              <w:autoSpaceDE w:val="0"/>
              <w:autoSpaceDN w:val="0"/>
              <w:bidi w:val="0"/>
              <w:spacing w:line="360" w:lineRule="auto"/>
              <w:ind w:left="-2" w:leftChars="-1" w:firstLine="2" w:firstLineChars="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响应报价有算术错误的，评审委员会按以下原则对响应报价进行修正，修正的价格经供应商书面确认后具有约束力。供应商不接受修正价格的，其投标作废标处理。</w:t>
            </w:r>
          </w:p>
          <w:p w14:paraId="6529AD19">
            <w:pPr>
              <w:pageBreakBefore w:val="0"/>
              <w:numPr>
                <w:ilvl w:val="0"/>
                <w:numId w:val="0"/>
              </w:numPr>
              <w:kinsoku/>
              <w:overflowPunct/>
              <w:autoSpaceDE w:val="0"/>
              <w:autoSpaceDN w:val="0"/>
              <w:bidi w:val="0"/>
              <w:spacing w:line="360" w:lineRule="auto"/>
              <w:ind w:left="-2" w:leftChars="-1" w:firstLine="2" w:firstLineChars="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评审委员会发现供应商的报价明显低于其他需报价，或者在设有标底时明显低于标底，使得其响应报价可能低于其个别成本的，应当要求该供应商作出书面说明并提供相应的证明材料。供应商不能合理说明或者不能提供相应证明材料的，由评审委员会认定该供应商以低于成本报价竞标，其投标作废标处理。</w:t>
            </w:r>
          </w:p>
          <w:p w14:paraId="6F586BC4">
            <w:pPr>
              <w:pageBreakBefore w:val="0"/>
              <w:numPr>
                <w:ilvl w:val="0"/>
                <w:numId w:val="0"/>
              </w:numPr>
              <w:kinsoku/>
              <w:overflowPunct/>
              <w:autoSpaceDE w:val="0"/>
              <w:autoSpaceDN w:val="0"/>
              <w:bidi w:val="0"/>
              <w:spacing w:line="360" w:lineRule="auto"/>
              <w:ind w:left="-2" w:leftChars="-1" w:firstLine="2" w:firstLineChars="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供应商投标文件制作机器码一致的，其投标做废标处理。</w:t>
            </w:r>
          </w:p>
        </w:tc>
      </w:tr>
    </w:tbl>
    <w:p w14:paraId="754C03B2">
      <w:pPr>
        <w:pStyle w:val="43"/>
        <w:rPr>
          <w:rFonts w:hint="eastAsia"/>
        </w:rPr>
      </w:pPr>
    </w:p>
    <w:bookmarkEnd w:id="411"/>
    <w:bookmarkEnd w:id="412"/>
    <w:p w14:paraId="732E5A54">
      <w:pPr>
        <w:widowControl/>
        <w:kinsoku/>
        <w:overflowPunct/>
        <w:autoSpaceDE/>
        <w:autoSpaceDN/>
        <w:bidi w:val="0"/>
        <w:adjustRightInd/>
        <w:spacing w:line="500" w:lineRule="exact"/>
        <w:ind w:firstLine="482" w:firstLineChars="200"/>
        <w:jc w:val="left"/>
        <w:outlineLvl w:val="9"/>
        <w:rPr>
          <w:rFonts w:hint="eastAsia" w:asciiTheme="minorEastAsia" w:hAnsiTheme="minorEastAsia" w:eastAsiaTheme="minorEastAsia" w:cstheme="minorEastAsia"/>
          <w:b/>
          <w:bCs/>
          <w:color w:val="auto"/>
          <w:kern w:val="0"/>
          <w:sz w:val="24"/>
          <w:szCs w:val="24"/>
          <w:highlight w:val="none"/>
          <w:lang w:eastAsia="zh-CN"/>
        </w:rPr>
      </w:pPr>
      <w:bookmarkStart w:id="413" w:name="_Toc532034254"/>
      <w:bookmarkStart w:id="414" w:name="_Toc2081"/>
      <w:bookmarkStart w:id="415" w:name="_Toc12096"/>
      <w:r>
        <w:rPr>
          <w:rFonts w:hint="eastAsia" w:asciiTheme="minorEastAsia" w:hAnsiTheme="minorEastAsia" w:eastAsiaTheme="minorEastAsia" w:cstheme="minorEastAsia"/>
          <w:b/>
          <w:bCs/>
          <w:color w:val="auto"/>
          <w:kern w:val="0"/>
          <w:sz w:val="24"/>
          <w:szCs w:val="24"/>
          <w:highlight w:val="none"/>
        </w:rPr>
        <w:t>注：以上要求提供相关证明资料的应按要求提供，附于响应文件中并加盖电子签章，否则对应项不得分；供应商自行承诺、提供的相关资料等不实的，按《</w:t>
      </w:r>
      <w:r>
        <w:rPr>
          <w:rFonts w:hint="eastAsia" w:asciiTheme="minorEastAsia" w:hAnsiTheme="minorEastAsia" w:eastAsiaTheme="minorEastAsia" w:cstheme="minorEastAsia"/>
          <w:b/>
          <w:bCs/>
          <w:color w:val="auto"/>
          <w:kern w:val="0"/>
          <w:sz w:val="24"/>
          <w:szCs w:val="24"/>
          <w:highlight w:val="none"/>
          <w:lang w:val="en-US" w:eastAsia="zh-CN"/>
        </w:rPr>
        <w:t>中华人民共和国</w:t>
      </w:r>
      <w:r>
        <w:rPr>
          <w:rFonts w:hint="eastAsia" w:asciiTheme="minorEastAsia" w:hAnsiTheme="minorEastAsia" w:eastAsiaTheme="minorEastAsia" w:cstheme="minorEastAsia"/>
          <w:b/>
          <w:bCs/>
          <w:color w:val="auto"/>
          <w:kern w:val="0"/>
          <w:sz w:val="24"/>
          <w:szCs w:val="24"/>
          <w:highlight w:val="none"/>
        </w:rPr>
        <w:t>政府采购法》有关提供虚假材料的有关规定给予处罚</w:t>
      </w:r>
      <w:r>
        <w:rPr>
          <w:rFonts w:hint="eastAsia" w:asciiTheme="minorEastAsia" w:hAnsiTheme="minorEastAsia" w:eastAsiaTheme="minorEastAsia" w:cstheme="minorEastAsia"/>
          <w:b/>
          <w:bCs/>
          <w:color w:val="auto"/>
          <w:kern w:val="0"/>
          <w:sz w:val="24"/>
          <w:szCs w:val="24"/>
          <w:highlight w:val="none"/>
          <w:lang w:eastAsia="zh-CN"/>
        </w:rPr>
        <w:t>。</w:t>
      </w:r>
    </w:p>
    <w:p w14:paraId="2B6FA016">
      <w:pPr>
        <w:widowControl/>
        <w:kinsoku/>
        <w:overflowPunct/>
        <w:autoSpaceDE/>
        <w:autoSpaceDN/>
        <w:bidi w:val="0"/>
        <w:adjustRightInd/>
        <w:spacing w:line="500" w:lineRule="exact"/>
        <w:ind w:firstLine="562" w:firstLineChars="200"/>
        <w:jc w:val="left"/>
        <w:outlineLvl w:val="0"/>
        <w:rPr>
          <w:rFonts w:hint="eastAsia" w:asciiTheme="minorEastAsia" w:hAnsiTheme="minorEastAsia" w:eastAsiaTheme="minorEastAsia" w:cstheme="minorEastAsia"/>
          <w:b/>
          <w:bCs/>
          <w:color w:val="auto"/>
          <w:kern w:val="0"/>
          <w:sz w:val="28"/>
          <w:szCs w:val="28"/>
          <w:highlight w:val="none"/>
        </w:rPr>
      </w:pPr>
      <w:bookmarkStart w:id="416" w:name="_Toc9201"/>
      <w:r>
        <w:rPr>
          <w:rFonts w:hint="eastAsia" w:asciiTheme="minorEastAsia" w:hAnsiTheme="minorEastAsia" w:eastAsiaTheme="minorEastAsia" w:cstheme="minorEastAsia"/>
          <w:b/>
          <w:bCs/>
          <w:color w:val="auto"/>
          <w:kern w:val="0"/>
          <w:sz w:val="28"/>
          <w:szCs w:val="28"/>
          <w:highlight w:val="none"/>
        </w:rPr>
        <w:t>1.评标方法</w:t>
      </w:r>
      <w:bookmarkEnd w:id="413"/>
      <w:bookmarkEnd w:id="414"/>
      <w:bookmarkEnd w:id="416"/>
      <w:r>
        <w:rPr>
          <w:rFonts w:hint="eastAsia" w:asciiTheme="minorEastAsia" w:hAnsiTheme="minorEastAsia" w:eastAsiaTheme="minorEastAsia" w:cstheme="minorEastAsia"/>
          <w:b/>
          <w:bCs/>
          <w:color w:val="auto"/>
          <w:kern w:val="0"/>
          <w:sz w:val="28"/>
          <w:szCs w:val="28"/>
          <w:highlight w:val="none"/>
        </w:rPr>
        <w:t xml:space="preserve"> </w:t>
      </w:r>
    </w:p>
    <w:p w14:paraId="5EF10B9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17" w:name="_Toc346731842"/>
      <w:bookmarkStart w:id="418" w:name="_Toc17153"/>
      <w:bookmarkStart w:id="419" w:name="_Toc254788515"/>
      <w:bookmarkStart w:id="420" w:name="_Toc955"/>
      <w:bookmarkStart w:id="421" w:name="_Toc11627"/>
      <w:bookmarkStart w:id="422" w:name="_Toc256519729"/>
      <w:r>
        <w:rPr>
          <w:rFonts w:hint="eastAsia" w:asciiTheme="minorEastAsia" w:hAnsiTheme="minorEastAsia" w:eastAsiaTheme="minorEastAsia" w:cstheme="minorEastAsia"/>
          <w:color w:val="auto"/>
          <w:kern w:val="0"/>
          <w:sz w:val="24"/>
          <w:szCs w:val="24"/>
          <w:highlight w:val="none"/>
        </w:rPr>
        <w:t>本次评标采用综合评</w:t>
      </w:r>
      <w:r>
        <w:rPr>
          <w:rFonts w:hint="eastAsia" w:asciiTheme="minorEastAsia" w:hAnsiTheme="minorEastAsia" w:eastAsiaTheme="minorEastAsia" w:cstheme="minorEastAsia"/>
          <w:color w:val="auto"/>
          <w:kern w:val="0"/>
          <w:sz w:val="24"/>
          <w:szCs w:val="24"/>
          <w:highlight w:val="none"/>
          <w:lang w:val="en-US" w:eastAsia="zh-CN"/>
        </w:rPr>
        <w:t>分</w:t>
      </w:r>
      <w:r>
        <w:rPr>
          <w:rFonts w:hint="eastAsia" w:asciiTheme="minorEastAsia" w:hAnsiTheme="minorEastAsia" w:eastAsiaTheme="minorEastAsia" w:cstheme="minorEastAsia"/>
          <w:color w:val="auto"/>
          <w:kern w:val="0"/>
          <w:sz w:val="24"/>
          <w:szCs w:val="24"/>
          <w:highlight w:val="none"/>
        </w:rPr>
        <w:t>法。评标委员会对满足</w:t>
      </w:r>
      <w:r>
        <w:rPr>
          <w:rFonts w:hint="eastAsia" w:asciiTheme="minorEastAsia" w:hAnsiTheme="minorEastAsia" w:eastAsiaTheme="minorEastAsia" w:cstheme="minorEastAsia"/>
          <w:color w:val="auto"/>
          <w:kern w:val="0"/>
          <w:sz w:val="24"/>
          <w:szCs w:val="24"/>
          <w:highlight w:val="none"/>
          <w:lang w:eastAsia="zh-CN"/>
        </w:rPr>
        <w:t>磋商文件</w:t>
      </w:r>
      <w:r>
        <w:rPr>
          <w:rFonts w:hint="eastAsia" w:asciiTheme="minorEastAsia" w:hAnsiTheme="minorEastAsia" w:eastAsiaTheme="minorEastAsia" w:cstheme="minorEastAsia"/>
          <w:color w:val="auto"/>
          <w:kern w:val="0"/>
          <w:sz w:val="24"/>
          <w:szCs w:val="24"/>
          <w:highlight w:val="none"/>
        </w:rPr>
        <w:t>实质性要求的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，按照本章第2.2款规定的评分标准进行打分，并按得分由高到低顺序推荐</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候选人，或根据采购人授权直接确定</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人，但投标报价低于其成本的除外。综合评分相等时，以投标报价低的优先；投标报价也相等的，由采购人自行确定。</w:t>
      </w:r>
    </w:p>
    <w:bookmarkEnd w:id="417"/>
    <w:bookmarkEnd w:id="418"/>
    <w:bookmarkEnd w:id="419"/>
    <w:bookmarkEnd w:id="420"/>
    <w:bookmarkEnd w:id="421"/>
    <w:bookmarkEnd w:id="422"/>
    <w:p w14:paraId="6F7AAF3F">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outlineLvl w:val="0"/>
        <w:rPr>
          <w:rFonts w:hint="eastAsia" w:asciiTheme="minorEastAsia" w:hAnsiTheme="minorEastAsia" w:eastAsiaTheme="minorEastAsia" w:cstheme="minorEastAsia"/>
          <w:color w:val="auto"/>
          <w:kern w:val="0"/>
          <w:sz w:val="28"/>
          <w:szCs w:val="28"/>
          <w:highlight w:val="none"/>
        </w:rPr>
      </w:pPr>
      <w:bookmarkStart w:id="423" w:name="_Toc26493"/>
      <w:bookmarkStart w:id="424" w:name="_Toc152045601"/>
      <w:bookmarkStart w:id="425" w:name="_Toc144974568"/>
      <w:bookmarkStart w:id="426" w:name="_Toc152042378"/>
      <w:bookmarkStart w:id="427" w:name="_Toc26145"/>
      <w:bookmarkStart w:id="428" w:name="_Toc9475"/>
      <w:bookmarkStart w:id="429" w:name="_Toc346731844"/>
      <w:bookmarkStart w:id="430" w:name="_Toc256519734"/>
      <w:bookmarkStart w:id="431" w:name="_Toc31154"/>
      <w:bookmarkStart w:id="432" w:name="_Toc18230"/>
      <w:bookmarkStart w:id="433" w:name="_Toc17390"/>
      <w:bookmarkStart w:id="434" w:name="_Toc254788517"/>
      <w:r>
        <w:rPr>
          <w:rFonts w:hint="eastAsia" w:asciiTheme="minorEastAsia" w:hAnsiTheme="minorEastAsia" w:eastAsiaTheme="minorEastAsia" w:cstheme="minorEastAsia"/>
          <w:b/>
          <w:bCs/>
          <w:color w:val="auto"/>
          <w:kern w:val="0"/>
          <w:sz w:val="28"/>
          <w:szCs w:val="28"/>
          <w:highlight w:val="none"/>
        </w:rPr>
        <w:t>2. 评审标准</w:t>
      </w:r>
      <w:bookmarkEnd w:id="423"/>
      <w:bookmarkEnd w:id="424"/>
      <w:bookmarkEnd w:id="425"/>
      <w:bookmarkEnd w:id="426"/>
      <w:bookmarkEnd w:id="427"/>
      <w:bookmarkEnd w:id="428"/>
    </w:p>
    <w:p w14:paraId="075F132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435" w:name="_Toc144974569"/>
      <w:bookmarkStart w:id="436" w:name="_Toc32621"/>
      <w:bookmarkStart w:id="437" w:name="_Toc3080"/>
      <w:bookmarkStart w:id="438" w:name="_Toc28963"/>
      <w:bookmarkStart w:id="439" w:name="_Toc5543"/>
      <w:bookmarkStart w:id="440" w:name="_Toc152045602"/>
      <w:bookmarkStart w:id="441" w:name="_Toc152042379"/>
      <w:r>
        <w:rPr>
          <w:rFonts w:hint="eastAsia" w:asciiTheme="minorEastAsia" w:hAnsiTheme="minorEastAsia" w:eastAsiaTheme="minorEastAsia" w:cstheme="minorEastAsia"/>
          <w:color w:val="auto"/>
          <w:kern w:val="0"/>
          <w:sz w:val="24"/>
          <w:szCs w:val="24"/>
          <w:highlight w:val="none"/>
        </w:rPr>
        <w:t>2.1 初步评审标准</w:t>
      </w:r>
      <w:bookmarkEnd w:id="435"/>
      <w:bookmarkEnd w:id="436"/>
      <w:bookmarkEnd w:id="437"/>
      <w:bookmarkEnd w:id="438"/>
      <w:bookmarkEnd w:id="439"/>
      <w:bookmarkEnd w:id="440"/>
      <w:bookmarkEnd w:id="441"/>
    </w:p>
    <w:bookmarkEnd w:id="429"/>
    <w:bookmarkEnd w:id="430"/>
    <w:bookmarkEnd w:id="431"/>
    <w:bookmarkEnd w:id="432"/>
    <w:bookmarkEnd w:id="433"/>
    <w:bookmarkEnd w:id="434"/>
    <w:p w14:paraId="1E22517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42" w:name="_Toc19512"/>
      <w:bookmarkStart w:id="443" w:name="_Toc14575"/>
      <w:bookmarkStart w:id="444" w:name="_Toc256519736"/>
      <w:bookmarkStart w:id="445" w:name="_Toc15932"/>
      <w:r>
        <w:rPr>
          <w:rFonts w:hint="eastAsia" w:asciiTheme="minorEastAsia" w:hAnsiTheme="minorEastAsia" w:eastAsiaTheme="minorEastAsia" w:cstheme="minorEastAsia"/>
          <w:color w:val="auto"/>
          <w:kern w:val="0"/>
          <w:sz w:val="24"/>
          <w:szCs w:val="24"/>
          <w:highlight w:val="none"/>
        </w:rPr>
        <w:t>2.1.1 形式评审标准：见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1E67213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2.1.2 资格评审标准：见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62331AD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2.1.3 响应性评审标准：见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51F9518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446" w:name="_Toc537"/>
      <w:bookmarkStart w:id="447" w:name="_Toc18483"/>
      <w:bookmarkStart w:id="448" w:name="_Toc152042380"/>
      <w:bookmarkStart w:id="449" w:name="_Toc144974570"/>
      <w:bookmarkStart w:id="450" w:name="_Toc31502"/>
      <w:bookmarkStart w:id="451" w:name="_Toc32643"/>
      <w:bookmarkStart w:id="452" w:name="_Toc152045603"/>
      <w:r>
        <w:rPr>
          <w:rFonts w:hint="eastAsia" w:asciiTheme="minorEastAsia" w:hAnsiTheme="minorEastAsia" w:eastAsiaTheme="minorEastAsia" w:cstheme="minorEastAsia"/>
          <w:color w:val="auto"/>
          <w:kern w:val="0"/>
          <w:sz w:val="24"/>
          <w:szCs w:val="24"/>
          <w:highlight w:val="none"/>
        </w:rPr>
        <w:t>2.2 分值构成与评分标准</w:t>
      </w:r>
      <w:bookmarkEnd w:id="446"/>
      <w:bookmarkEnd w:id="447"/>
      <w:bookmarkEnd w:id="448"/>
      <w:bookmarkEnd w:id="449"/>
      <w:bookmarkEnd w:id="450"/>
      <w:bookmarkEnd w:id="451"/>
      <w:bookmarkEnd w:id="452"/>
    </w:p>
    <w:bookmarkEnd w:id="442"/>
    <w:bookmarkEnd w:id="443"/>
    <w:bookmarkEnd w:id="444"/>
    <w:bookmarkEnd w:id="445"/>
    <w:p w14:paraId="71F47C0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rPr>
      </w:pPr>
      <w:bookmarkStart w:id="453" w:name="_Toc464"/>
      <w:bookmarkStart w:id="454" w:name="_Toc254788518"/>
      <w:bookmarkStart w:id="455" w:name="_Toc11128"/>
      <w:bookmarkStart w:id="456" w:name="_Toc346731845"/>
      <w:bookmarkStart w:id="457" w:name="_Toc3164"/>
      <w:bookmarkStart w:id="458" w:name="_Toc256519738"/>
      <w:bookmarkStart w:id="459" w:name="_Toc18548"/>
      <w:r>
        <w:rPr>
          <w:rFonts w:hint="eastAsia" w:asciiTheme="minorEastAsia" w:hAnsiTheme="minorEastAsia" w:eastAsiaTheme="minorEastAsia" w:cstheme="minorEastAsia"/>
          <w:color w:val="auto"/>
          <w:kern w:val="0"/>
          <w:sz w:val="24"/>
          <w:szCs w:val="24"/>
          <w:highlight w:val="none"/>
        </w:rPr>
        <w:t>2.2.1 分值构成</w:t>
      </w:r>
      <w:bookmarkEnd w:id="453"/>
    </w:p>
    <w:p w14:paraId="1F340CE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（1）报价部分：见评</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法前附表；</w:t>
      </w:r>
    </w:p>
    <w:p w14:paraId="3E2EC29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技术</w:t>
      </w:r>
      <w:r>
        <w:rPr>
          <w:rFonts w:hint="eastAsia" w:asciiTheme="minorEastAsia" w:hAnsiTheme="minorEastAsia" w:eastAsiaTheme="minorEastAsia" w:cstheme="minorEastAsia"/>
          <w:color w:val="auto"/>
          <w:kern w:val="0"/>
          <w:sz w:val="24"/>
          <w:szCs w:val="24"/>
          <w:highlight w:val="none"/>
        </w:rPr>
        <w:t>部分：见评</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法前附表；</w:t>
      </w:r>
    </w:p>
    <w:p w14:paraId="1D7A0C4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商务</w:t>
      </w:r>
      <w:r>
        <w:rPr>
          <w:rFonts w:hint="eastAsia" w:asciiTheme="minorEastAsia" w:hAnsiTheme="minorEastAsia" w:eastAsiaTheme="minorEastAsia" w:cstheme="minorEastAsia"/>
          <w:color w:val="auto"/>
          <w:kern w:val="0"/>
          <w:sz w:val="24"/>
          <w:szCs w:val="24"/>
          <w:highlight w:val="none"/>
        </w:rPr>
        <w:t>部分：见评</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法前附表；</w:t>
      </w:r>
    </w:p>
    <w:p w14:paraId="09DD51C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rPr>
      </w:pPr>
      <w:bookmarkStart w:id="460" w:name="_Toc2075"/>
      <w:r>
        <w:rPr>
          <w:rFonts w:hint="eastAsia" w:asciiTheme="minorEastAsia" w:hAnsiTheme="minorEastAsia" w:eastAsiaTheme="minorEastAsia" w:cstheme="minorEastAsia"/>
          <w:color w:val="auto"/>
          <w:kern w:val="0"/>
          <w:sz w:val="24"/>
          <w:szCs w:val="24"/>
          <w:highlight w:val="none"/>
        </w:rPr>
        <w:t>2.2.2 评标基准价计算</w:t>
      </w:r>
      <w:bookmarkEnd w:id="460"/>
    </w:p>
    <w:p w14:paraId="74967BD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评标基准价计算方法：见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44946F7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rPr>
      </w:pPr>
      <w:bookmarkStart w:id="461" w:name="_Toc20226"/>
      <w:r>
        <w:rPr>
          <w:rFonts w:hint="eastAsia" w:asciiTheme="minorEastAsia" w:hAnsiTheme="minorEastAsia" w:eastAsiaTheme="minorEastAsia" w:cstheme="minorEastAsia"/>
          <w:color w:val="auto"/>
          <w:kern w:val="0"/>
          <w:sz w:val="24"/>
          <w:szCs w:val="24"/>
          <w:highlight w:val="none"/>
        </w:rPr>
        <w:t>2.2.</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 xml:space="preserve"> 评分标准</w:t>
      </w:r>
      <w:bookmarkEnd w:id="461"/>
    </w:p>
    <w:p w14:paraId="08F51263">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（1）报价部分评分标准：见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59BDAD4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技术</w:t>
      </w:r>
      <w:r>
        <w:rPr>
          <w:rFonts w:hint="eastAsia" w:asciiTheme="minorEastAsia" w:hAnsiTheme="minorEastAsia" w:eastAsiaTheme="minorEastAsia" w:cstheme="minorEastAsia"/>
          <w:color w:val="auto"/>
          <w:kern w:val="0"/>
          <w:sz w:val="24"/>
          <w:szCs w:val="24"/>
          <w:highlight w:val="none"/>
        </w:rPr>
        <w:t>部分评分标准：见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593E416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商务</w:t>
      </w:r>
      <w:r>
        <w:rPr>
          <w:rFonts w:hint="eastAsia" w:asciiTheme="minorEastAsia" w:hAnsiTheme="minorEastAsia" w:eastAsiaTheme="minorEastAsia" w:cstheme="minorEastAsia"/>
          <w:color w:val="auto"/>
          <w:kern w:val="0"/>
          <w:sz w:val="24"/>
          <w:szCs w:val="24"/>
          <w:highlight w:val="none"/>
        </w:rPr>
        <w:t>部分评分标准：见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26079589">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outlineLvl w:val="0"/>
        <w:rPr>
          <w:rFonts w:hint="eastAsia" w:asciiTheme="minorEastAsia" w:hAnsiTheme="minorEastAsia" w:eastAsiaTheme="minorEastAsia" w:cstheme="minorEastAsia"/>
          <w:b/>
          <w:bCs/>
          <w:color w:val="auto"/>
          <w:kern w:val="0"/>
          <w:sz w:val="28"/>
          <w:szCs w:val="28"/>
          <w:highlight w:val="none"/>
        </w:rPr>
      </w:pPr>
      <w:bookmarkStart w:id="462" w:name="_Toc21353"/>
      <w:r>
        <w:rPr>
          <w:rFonts w:hint="eastAsia" w:asciiTheme="minorEastAsia" w:hAnsiTheme="minorEastAsia" w:eastAsiaTheme="minorEastAsia" w:cstheme="minorEastAsia"/>
          <w:b/>
          <w:bCs/>
          <w:color w:val="auto"/>
          <w:kern w:val="0"/>
          <w:sz w:val="28"/>
          <w:szCs w:val="28"/>
          <w:highlight w:val="none"/>
        </w:rPr>
        <w:t>3、评标程序</w:t>
      </w:r>
      <w:bookmarkEnd w:id="454"/>
      <w:bookmarkEnd w:id="455"/>
      <w:bookmarkEnd w:id="456"/>
      <w:bookmarkEnd w:id="457"/>
      <w:bookmarkEnd w:id="458"/>
      <w:bookmarkEnd w:id="459"/>
      <w:bookmarkEnd w:id="462"/>
    </w:p>
    <w:p w14:paraId="01209AE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463" w:name="_Toc256519739"/>
      <w:bookmarkStart w:id="464" w:name="_Toc346731846"/>
      <w:bookmarkStart w:id="465" w:name="_Toc3240"/>
      <w:bookmarkStart w:id="466" w:name="_Toc7215"/>
      <w:bookmarkStart w:id="467" w:name="_Toc254788519"/>
      <w:bookmarkStart w:id="468" w:name="_Toc18322"/>
      <w:bookmarkStart w:id="469" w:name="_Toc23044"/>
      <w:r>
        <w:rPr>
          <w:rFonts w:hint="eastAsia" w:asciiTheme="minorEastAsia" w:hAnsiTheme="minorEastAsia" w:eastAsiaTheme="minorEastAsia" w:cstheme="minorEastAsia"/>
          <w:color w:val="auto"/>
          <w:kern w:val="0"/>
          <w:sz w:val="24"/>
          <w:szCs w:val="24"/>
          <w:highlight w:val="none"/>
        </w:rPr>
        <w:t>3.1初步评审</w:t>
      </w:r>
      <w:bookmarkEnd w:id="463"/>
      <w:bookmarkEnd w:id="464"/>
      <w:bookmarkEnd w:id="465"/>
      <w:bookmarkEnd w:id="466"/>
      <w:bookmarkEnd w:id="467"/>
      <w:bookmarkEnd w:id="468"/>
      <w:bookmarkEnd w:id="469"/>
      <w:r>
        <w:rPr>
          <w:rFonts w:hint="eastAsia" w:asciiTheme="minorEastAsia" w:hAnsiTheme="minorEastAsia" w:eastAsiaTheme="minorEastAsia" w:cstheme="minorEastAsia"/>
          <w:color w:val="auto"/>
          <w:kern w:val="0"/>
          <w:sz w:val="24"/>
          <w:szCs w:val="24"/>
          <w:highlight w:val="none"/>
        </w:rPr>
        <w:t xml:space="preserve"> </w:t>
      </w:r>
    </w:p>
    <w:p w14:paraId="3895FDE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70" w:name="_Toc23705"/>
      <w:bookmarkStart w:id="471" w:name="_Toc24988"/>
      <w:bookmarkStart w:id="472" w:name="_Toc325"/>
      <w:bookmarkStart w:id="473" w:name="_Toc256519740"/>
      <w:r>
        <w:rPr>
          <w:rFonts w:hint="eastAsia" w:asciiTheme="minorEastAsia" w:hAnsiTheme="minorEastAsia" w:eastAsiaTheme="minorEastAsia" w:cstheme="minorEastAsia"/>
          <w:color w:val="auto"/>
          <w:kern w:val="0"/>
          <w:sz w:val="24"/>
          <w:szCs w:val="24"/>
          <w:highlight w:val="none"/>
        </w:rPr>
        <w:t>3.1.1评标委员会依据本章规定的评审标准对</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进行初步评审。有一项不符合评审标准的，其投标将被否决。</w:t>
      </w:r>
      <w:bookmarkEnd w:id="470"/>
      <w:bookmarkEnd w:id="471"/>
      <w:bookmarkEnd w:id="472"/>
      <w:bookmarkEnd w:id="473"/>
    </w:p>
    <w:p w14:paraId="7763A6F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74" w:name="_Toc21810"/>
      <w:bookmarkStart w:id="475" w:name="_Toc256519741"/>
      <w:bookmarkStart w:id="476" w:name="_Toc21573"/>
      <w:bookmarkStart w:id="477" w:name="_Toc14712"/>
      <w:r>
        <w:rPr>
          <w:rFonts w:hint="eastAsia" w:asciiTheme="minorEastAsia" w:hAnsiTheme="minorEastAsia" w:eastAsiaTheme="minorEastAsia" w:cstheme="minorEastAsia"/>
          <w:color w:val="auto"/>
          <w:kern w:val="0"/>
          <w:sz w:val="24"/>
          <w:szCs w:val="24"/>
          <w:highlight w:val="none"/>
        </w:rPr>
        <w:t>3.1.2供应商有以下情形之一的，其投标将被否决：</w:t>
      </w:r>
      <w:bookmarkEnd w:id="474"/>
      <w:bookmarkEnd w:id="475"/>
      <w:bookmarkEnd w:id="476"/>
      <w:bookmarkEnd w:id="477"/>
    </w:p>
    <w:p w14:paraId="43F344A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（1）串通投标或弄虚作假或有其他违法行为的；</w:t>
      </w:r>
    </w:p>
    <w:p w14:paraId="30B8EC5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（2）不按评标委员会要求澄清、说明或补正的。</w:t>
      </w:r>
    </w:p>
    <w:p w14:paraId="46C255C4">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3）响应文件制作机器码与其他供应商一致的。</w:t>
      </w:r>
    </w:p>
    <w:p w14:paraId="44F8F5F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78" w:name="_Toc1851"/>
      <w:bookmarkStart w:id="479" w:name="_Toc256519742"/>
      <w:bookmarkStart w:id="480" w:name="_Toc21679"/>
      <w:bookmarkStart w:id="481" w:name="_Toc24006"/>
      <w:r>
        <w:rPr>
          <w:rFonts w:hint="eastAsia" w:asciiTheme="minorEastAsia" w:hAnsiTheme="minorEastAsia" w:eastAsiaTheme="minorEastAsia" w:cstheme="minorEastAsia"/>
          <w:color w:val="auto"/>
          <w:kern w:val="0"/>
          <w:sz w:val="24"/>
          <w:szCs w:val="24"/>
          <w:highlight w:val="none"/>
        </w:rPr>
        <w:t>3.1.3投标报价有算术错误的，评标委员会按以下原则对投标报价进行修正，修正的价格经供应商书面确认后具有约束力。供应商不接受修正价格的，其投标将被否决。</w:t>
      </w:r>
      <w:bookmarkEnd w:id="478"/>
      <w:bookmarkEnd w:id="479"/>
      <w:bookmarkEnd w:id="480"/>
      <w:bookmarkEnd w:id="481"/>
    </w:p>
    <w:p w14:paraId="7FEB4F7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中的大写金额与小写金额不一致的，以大写金额为准；</w:t>
      </w:r>
    </w:p>
    <w:p w14:paraId="4D50E96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（2）总价金额与依据单价计算出的结果不一致的，以单价金额为准修正总价，但单价金额小数点有明显错误的除外。</w:t>
      </w:r>
    </w:p>
    <w:p w14:paraId="0066151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lang w:val="en-US" w:eastAsia="zh-CN"/>
        </w:rPr>
      </w:pPr>
      <w:bookmarkStart w:id="482" w:name="_Toc237"/>
      <w:bookmarkStart w:id="483" w:name="_Toc21175"/>
      <w:bookmarkStart w:id="484" w:name="_Toc254788520"/>
      <w:bookmarkStart w:id="485" w:name="_Toc20863"/>
      <w:bookmarkStart w:id="486" w:name="_Toc346731847"/>
      <w:bookmarkStart w:id="487" w:name="_Toc256519743"/>
      <w:bookmarkStart w:id="488" w:name="_Toc9893"/>
      <w:r>
        <w:rPr>
          <w:rFonts w:hint="eastAsia" w:asciiTheme="minorEastAsia" w:hAnsiTheme="minorEastAsia" w:eastAsiaTheme="minorEastAsia" w:cstheme="minorEastAsia"/>
          <w:color w:val="auto"/>
          <w:kern w:val="0"/>
          <w:sz w:val="24"/>
          <w:szCs w:val="24"/>
          <w:highlight w:val="none"/>
        </w:rPr>
        <w:t>3.2</w:t>
      </w:r>
      <w:r>
        <w:rPr>
          <w:rFonts w:hint="eastAsia" w:asciiTheme="minorEastAsia" w:hAnsiTheme="minorEastAsia" w:eastAsiaTheme="minorEastAsia" w:cstheme="minorEastAsia"/>
          <w:color w:val="auto"/>
          <w:kern w:val="0"/>
          <w:sz w:val="24"/>
          <w:szCs w:val="24"/>
          <w:highlight w:val="none"/>
          <w:lang w:val="en-US" w:eastAsia="zh-CN"/>
        </w:rPr>
        <w:t>磋商报价</w:t>
      </w:r>
      <w:bookmarkEnd w:id="482"/>
    </w:p>
    <w:p w14:paraId="6AFA4A7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3.2.1磋商小组要求所有实质性响应的投标人在规定时间内提交最后报价，最后报价是投标人磋商响应文件的有效组成部分。</w:t>
      </w:r>
    </w:p>
    <w:p w14:paraId="137A32E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3.2.2开标会议结束之后，请各供应商保持在线状态，等候线上二次报价通知。</w:t>
      </w:r>
    </w:p>
    <w:p w14:paraId="4000D563">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 xml:space="preserve">3.2.3最终报价明显低于其他通过符合性审查投标人的报价，有可能影响工程质量或者不能诚信履约的，投标人需做出合理说明，否则将承担不被接受的风险。 </w:t>
      </w:r>
    </w:p>
    <w:p w14:paraId="464D429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489" w:name="_Toc1414"/>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详细评审</w:t>
      </w:r>
      <w:bookmarkEnd w:id="483"/>
      <w:bookmarkEnd w:id="484"/>
      <w:bookmarkEnd w:id="485"/>
      <w:bookmarkEnd w:id="486"/>
      <w:bookmarkEnd w:id="487"/>
      <w:bookmarkEnd w:id="488"/>
      <w:bookmarkEnd w:id="489"/>
    </w:p>
    <w:p w14:paraId="3B12855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90" w:name="_Toc256519744"/>
      <w:bookmarkStart w:id="491" w:name="_Toc14548"/>
      <w:bookmarkStart w:id="492" w:name="_Toc30200"/>
      <w:bookmarkStart w:id="493" w:name="_Toc24013"/>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.1评标委员会按本章第2.2款规定的量化因素和分值进行打分，并计算出综合评估得分。</w:t>
      </w:r>
      <w:bookmarkEnd w:id="490"/>
      <w:bookmarkEnd w:id="491"/>
      <w:bookmarkEnd w:id="492"/>
      <w:bookmarkEnd w:id="493"/>
    </w:p>
    <w:p w14:paraId="4A1A3A5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（1）按本章规定的评审因素和分值对2.2.1（1）投标报价计算出得分A；</w:t>
      </w:r>
    </w:p>
    <w:p w14:paraId="195ADA5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（2）按本章规定的评审因素和分值对2.2.1（2）技术部分计算出得分B；</w:t>
      </w:r>
    </w:p>
    <w:p w14:paraId="1216B50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（3）按本章规定的评审因素和分值对2.2.1（3）</w:t>
      </w:r>
      <w:r>
        <w:rPr>
          <w:rFonts w:hint="eastAsia" w:asciiTheme="minorEastAsia" w:hAnsiTheme="minorEastAsia" w:eastAsiaTheme="minorEastAsia" w:cstheme="minorEastAsia"/>
          <w:color w:val="auto"/>
          <w:kern w:val="0"/>
          <w:sz w:val="24"/>
          <w:szCs w:val="24"/>
          <w:highlight w:val="none"/>
          <w:lang w:val="en-US" w:eastAsia="zh-CN"/>
        </w:rPr>
        <w:t>商务</w:t>
      </w:r>
      <w:r>
        <w:rPr>
          <w:rFonts w:hint="eastAsia" w:asciiTheme="minorEastAsia" w:hAnsiTheme="minorEastAsia" w:eastAsiaTheme="minorEastAsia" w:cstheme="minorEastAsia"/>
          <w:color w:val="auto"/>
          <w:kern w:val="0"/>
          <w:sz w:val="24"/>
          <w:szCs w:val="24"/>
          <w:highlight w:val="none"/>
        </w:rPr>
        <w:t>部分计算出得分C；</w:t>
      </w:r>
    </w:p>
    <w:p w14:paraId="2D2F868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94" w:name="_Toc25841"/>
      <w:bookmarkStart w:id="495" w:name="_Toc9474"/>
      <w:bookmarkStart w:id="496" w:name="_Toc31995"/>
      <w:bookmarkStart w:id="497" w:name="_Toc256519745"/>
      <w:r>
        <w:rPr>
          <w:rFonts w:hint="eastAsia" w:asciiTheme="minorEastAsia" w:hAnsiTheme="minorEastAsia" w:eastAsiaTheme="minorEastAsia" w:cstheme="minorEastAsia"/>
          <w:color w:val="auto"/>
          <w:kern w:val="0"/>
          <w:sz w:val="24"/>
          <w:szCs w:val="24"/>
          <w:highlight w:val="none"/>
        </w:rPr>
        <w:t>评分分值计算保留小数点后两位，小数点后第三位“四舍五入”。</w:t>
      </w:r>
      <w:bookmarkEnd w:id="494"/>
      <w:bookmarkEnd w:id="495"/>
      <w:bookmarkEnd w:id="496"/>
      <w:bookmarkEnd w:id="497"/>
    </w:p>
    <w:p w14:paraId="1DF247C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98" w:name="_Toc1912"/>
      <w:bookmarkStart w:id="499" w:name="_Toc4168"/>
      <w:bookmarkStart w:id="500" w:name="_Toc9098"/>
      <w:bookmarkStart w:id="501" w:name="_Toc256519746"/>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.3供应商得分＝A+B+C。供应商的最终得分为各评委所评定分数的算术平均值。</w:t>
      </w:r>
      <w:bookmarkEnd w:id="498"/>
      <w:bookmarkEnd w:id="499"/>
      <w:bookmarkEnd w:id="500"/>
      <w:bookmarkEnd w:id="501"/>
    </w:p>
    <w:p w14:paraId="3DD44D1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502" w:name="_Toc256519747"/>
      <w:bookmarkStart w:id="503" w:name="_Toc32130"/>
      <w:bookmarkStart w:id="504" w:name="_Toc4934"/>
      <w:bookmarkStart w:id="505" w:name="_Toc15660"/>
      <w:r>
        <w:rPr>
          <w:rFonts w:hint="eastAsia" w:asciiTheme="minorEastAsia" w:hAnsiTheme="minorEastAsia" w:eastAsiaTheme="minorEastAsia" w:cstheme="minorEastAsia"/>
          <w:color w:val="auto"/>
          <w:kern w:val="0"/>
          <w:sz w:val="24"/>
          <w:szCs w:val="24"/>
          <w:highlight w:val="none"/>
        </w:rPr>
        <w:t>评标委员会发现供应商的报价明显低于其他投标报价，或者明显低于最高投标限价，使得其投标报价可能低于其个别成本的，应当要求该供应商作出书面说明并提供相应的证明材料。供应商不能合理说明或者不能提供相应证明材料的，由评标委员会认定该供应商以低于成本报价竞标，其投标将被否决。</w:t>
      </w:r>
      <w:bookmarkEnd w:id="502"/>
      <w:bookmarkEnd w:id="503"/>
      <w:bookmarkEnd w:id="504"/>
      <w:bookmarkEnd w:id="505"/>
    </w:p>
    <w:p w14:paraId="061FDE3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506" w:name="_Toc20265"/>
      <w:bookmarkStart w:id="507" w:name="_Toc254788521"/>
      <w:bookmarkStart w:id="508" w:name="_Toc2762"/>
      <w:bookmarkStart w:id="509" w:name="_Toc346731848"/>
      <w:bookmarkStart w:id="510" w:name="_Toc256519748"/>
      <w:bookmarkStart w:id="511" w:name="_Toc19414"/>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的澄清和补正</w:t>
      </w:r>
      <w:bookmarkEnd w:id="506"/>
      <w:bookmarkEnd w:id="507"/>
      <w:bookmarkEnd w:id="508"/>
      <w:bookmarkEnd w:id="509"/>
      <w:bookmarkEnd w:id="510"/>
      <w:bookmarkEnd w:id="511"/>
    </w:p>
    <w:p w14:paraId="7AF3930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512" w:name="_Toc256519749"/>
      <w:bookmarkStart w:id="513" w:name="_Toc15681"/>
      <w:bookmarkStart w:id="514" w:name="_Toc687"/>
      <w:bookmarkStart w:id="515" w:name="_Toc30071"/>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.1在评标过程中，评标委员会可以书面形式要求供应商对所提交</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中不明确的内容进行书面澄清或说明，或者对细微偏差进行补正。评标委员会不接受供应商主动提出的澄清、说明或补正。</w:t>
      </w:r>
      <w:bookmarkEnd w:id="512"/>
      <w:bookmarkEnd w:id="513"/>
      <w:bookmarkEnd w:id="514"/>
      <w:bookmarkEnd w:id="515"/>
    </w:p>
    <w:p w14:paraId="2010C36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516" w:name="_Toc29439"/>
      <w:bookmarkStart w:id="517" w:name="_Toc21316"/>
      <w:bookmarkStart w:id="518" w:name="_Toc256519750"/>
      <w:bookmarkStart w:id="519" w:name="_Toc29040"/>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.2澄清、说明和补正不得改变</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的实质性内容（算术性错误修正的除外）。供应商的书面澄清、说明和补正属于</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的组成部分。</w:t>
      </w:r>
      <w:bookmarkEnd w:id="516"/>
      <w:bookmarkEnd w:id="517"/>
      <w:bookmarkEnd w:id="518"/>
      <w:bookmarkEnd w:id="519"/>
    </w:p>
    <w:p w14:paraId="5B6F9C3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520" w:name="_Toc1832"/>
      <w:bookmarkStart w:id="521" w:name="_Toc30669"/>
      <w:bookmarkStart w:id="522" w:name="_Toc256519751"/>
      <w:bookmarkStart w:id="523" w:name="_Toc24506"/>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.3评标委员会对供应商提交的澄清、说明或补正有疑问的，可以要求供应商进一步澄清、说明或补正，直至满足评标委员会的要求。</w:t>
      </w:r>
      <w:bookmarkEnd w:id="520"/>
      <w:bookmarkEnd w:id="521"/>
      <w:bookmarkEnd w:id="522"/>
      <w:bookmarkEnd w:id="523"/>
    </w:p>
    <w:p w14:paraId="1DC924D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524" w:name="_Toc12487"/>
      <w:bookmarkStart w:id="525" w:name="_Toc254788522"/>
      <w:bookmarkStart w:id="526" w:name="_Toc346731849"/>
      <w:bookmarkStart w:id="527" w:name="_Toc21596"/>
      <w:bookmarkStart w:id="528" w:name="_Toc256519752"/>
      <w:bookmarkStart w:id="529" w:name="_Toc28585"/>
      <w:bookmarkStart w:id="530" w:name="_Toc2765"/>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评标结果</w:t>
      </w:r>
      <w:bookmarkEnd w:id="524"/>
      <w:bookmarkEnd w:id="525"/>
      <w:bookmarkEnd w:id="526"/>
      <w:bookmarkEnd w:id="527"/>
      <w:bookmarkEnd w:id="528"/>
      <w:bookmarkEnd w:id="529"/>
      <w:bookmarkEnd w:id="530"/>
    </w:p>
    <w:p w14:paraId="0B9D1E7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531" w:name="_Toc3304"/>
      <w:bookmarkStart w:id="532" w:name="_Toc5594"/>
      <w:bookmarkStart w:id="533" w:name="_Toc9316"/>
      <w:bookmarkStart w:id="534" w:name="_Toc256519754"/>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.1除第二章“供应商须知”前附表授权直接确定</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人外，评标委员会按照得分由高到低的顺序推荐</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候选人。</w:t>
      </w:r>
      <w:bookmarkEnd w:id="531"/>
      <w:bookmarkEnd w:id="532"/>
      <w:bookmarkEnd w:id="533"/>
    </w:p>
    <w:bookmarkEnd w:id="534"/>
    <w:p w14:paraId="280F05EB">
      <w:pPr>
        <w:keepNext w:val="0"/>
        <w:keepLines w:val="0"/>
        <w:pageBreakBefore w:val="0"/>
        <w:widowControl/>
        <w:kinsoku/>
        <w:wordWrap/>
        <w:overflowPunct/>
        <w:topLinePunct w:val="0"/>
        <w:autoSpaceDE/>
        <w:autoSpaceDN/>
        <w:bidi w:val="0"/>
        <w:adjustRightInd/>
        <w:snapToGrid/>
        <w:spacing w:line="460" w:lineRule="exact"/>
        <w:ind w:left="420" w:leftChars="200" w:firstLine="0" w:firstLineChars="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.2采购代理机构应当在评标结束后</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应当向采购人提交书面</w:t>
      </w:r>
      <w:r>
        <w:rPr>
          <w:rFonts w:hint="eastAsia" w:asciiTheme="minorEastAsia" w:hAnsiTheme="minorEastAsia" w:eastAsiaTheme="minorEastAsia" w:cstheme="minorEastAsia"/>
          <w:color w:val="auto"/>
          <w:kern w:val="0"/>
          <w:sz w:val="24"/>
          <w:szCs w:val="24"/>
          <w:highlight w:val="none"/>
        </w:rPr>
        <w:t>评标报告</w:t>
      </w:r>
      <w:r>
        <w:rPr>
          <w:rFonts w:hint="eastAsia" w:asciiTheme="minorEastAsia" w:hAnsiTheme="minorEastAsia" w:eastAsiaTheme="minorEastAsia" w:cstheme="minorEastAsia"/>
          <w:color w:val="auto"/>
          <w:kern w:val="0"/>
          <w:sz w:val="24"/>
          <w:szCs w:val="24"/>
          <w:highlight w:val="none"/>
          <w:lang w:val="en-US" w:eastAsia="zh-CN"/>
        </w:rPr>
        <w:t>和中标候选人名单</w:t>
      </w:r>
      <w:r>
        <w:rPr>
          <w:rFonts w:hint="eastAsia" w:asciiTheme="minorEastAsia" w:hAnsiTheme="minorEastAsia" w:eastAsiaTheme="minorEastAsia" w:cstheme="minorEastAsia"/>
          <w:color w:val="auto"/>
          <w:kern w:val="0"/>
          <w:sz w:val="24"/>
          <w:szCs w:val="24"/>
          <w:highlight w:val="none"/>
        </w:rPr>
        <w:t>；</w:t>
      </w:r>
    </w:p>
    <w:p w14:paraId="0986F0DA">
      <w:pPr>
        <w:keepNext w:val="0"/>
        <w:keepLines w:val="0"/>
        <w:pageBreakBefore w:val="0"/>
        <w:widowControl/>
        <w:kinsoku/>
        <w:wordWrap/>
        <w:overflowPunct/>
        <w:topLinePunct w:val="0"/>
        <w:autoSpaceDE/>
        <w:autoSpaceDN/>
        <w:bidi w:val="0"/>
        <w:adjustRightInd/>
        <w:snapToGrid/>
        <w:spacing w:line="460" w:lineRule="exact"/>
        <w:ind w:left="420" w:leftChars="200" w:firstLine="0" w:firstLineChars="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.3在评标报告确定的</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候选人名单中按顺序确定</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人。</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候选人并列的，由采购人或者采购人委托评标委员会按照</w:t>
      </w:r>
      <w:r>
        <w:rPr>
          <w:rFonts w:hint="eastAsia" w:asciiTheme="minorEastAsia" w:hAnsiTheme="minorEastAsia" w:eastAsiaTheme="minorEastAsia" w:cstheme="minorEastAsia"/>
          <w:color w:val="auto"/>
          <w:kern w:val="0"/>
          <w:sz w:val="24"/>
          <w:szCs w:val="24"/>
          <w:highlight w:val="none"/>
          <w:lang w:eastAsia="zh-CN"/>
        </w:rPr>
        <w:t>磋商文件</w:t>
      </w:r>
      <w:r>
        <w:rPr>
          <w:rFonts w:hint="eastAsia" w:asciiTheme="minorEastAsia" w:hAnsiTheme="minorEastAsia" w:eastAsiaTheme="minorEastAsia" w:cstheme="minorEastAsia"/>
          <w:color w:val="auto"/>
          <w:kern w:val="0"/>
          <w:sz w:val="24"/>
          <w:szCs w:val="24"/>
          <w:highlight w:val="none"/>
        </w:rPr>
        <w:t>规定的方式确定</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人；</w:t>
      </w:r>
      <w:r>
        <w:rPr>
          <w:rFonts w:hint="eastAsia" w:asciiTheme="minorEastAsia" w:hAnsiTheme="minorEastAsia" w:eastAsiaTheme="minorEastAsia" w:cstheme="minorEastAsia"/>
          <w:color w:val="auto"/>
          <w:kern w:val="0"/>
          <w:sz w:val="24"/>
          <w:szCs w:val="24"/>
          <w:highlight w:val="none"/>
          <w:lang w:eastAsia="zh-CN"/>
        </w:rPr>
        <w:t>磋商文件</w:t>
      </w:r>
      <w:r>
        <w:rPr>
          <w:rFonts w:hint="eastAsia" w:asciiTheme="minorEastAsia" w:hAnsiTheme="minorEastAsia" w:eastAsiaTheme="minorEastAsia" w:cstheme="minorEastAsia"/>
          <w:color w:val="auto"/>
          <w:kern w:val="0"/>
          <w:sz w:val="24"/>
          <w:szCs w:val="24"/>
          <w:highlight w:val="none"/>
        </w:rPr>
        <w:t>未规定的，采取随机抽取的方式确定。</w:t>
      </w:r>
    </w:p>
    <w:p w14:paraId="35506106">
      <w:pPr>
        <w:widowControl/>
        <w:kinsoku/>
        <w:overflowPunct/>
        <w:autoSpaceDE/>
        <w:autoSpaceDN/>
        <w:bidi w:val="0"/>
        <w:adjustRightInd/>
        <w:spacing w:line="500" w:lineRule="exact"/>
        <w:ind w:firstLine="420" w:firstLineChars="200"/>
        <w:jc w:val="left"/>
        <w:outlineLvl w:val="9"/>
        <w:rPr>
          <w:rFonts w:hint="eastAsia" w:asciiTheme="minorEastAsia" w:hAnsiTheme="minorEastAsia" w:eastAsiaTheme="minorEastAsia" w:cstheme="minorEastAsia"/>
          <w:color w:val="auto"/>
          <w:kern w:val="0"/>
          <w:szCs w:val="18"/>
          <w:highlight w:val="none"/>
        </w:rPr>
        <w:sectPr>
          <w:headerReference r:id="rId7" w:type="first"/>
          <w:footerReference r:id="rId9" w:type="first"/>
          <w:footerReference r:id="rId8" w:type="default"/>
          <w:pgSz w:w="11906" w:h="16838"/>
          <w:pgMar w:top="1259" w:right="1276" w:bottom="1259" w:left="1276" w:header="851" w:footer="992" w:gutter="0"/>
          <w:pgNumType w:fmt="decimal"/>
          <w:cols w:space="720" w:num="1"/>
          <w:titlePg/>
          <w:docGrid w:type="lines" w:linePitch="312" w:charSpace="0"/>
        </w:sectPr>
      </w:pPr>
    </w:p>
    <w:p w14:paraId="5573EB15">
      <w:pPr>
        <w:keepNext w:val="0"/>
        <w:keepLines w:val="0"/>
        <w:pageBreakBefore w:val="0"/>
        <w:widowControl w:val="0"/>
        <w:numPr>
          <w:ilvl w:val="0"/>
          <w:numId w:val="0"/>
        </w:numPr>
        <w:kinsoku/>
        <w:wordWrap/>
        <w:overflowPunct/>
        <w:topLinePunct w:val="0"/>
        <w:autoSpaceDE/>
        <w:autoSpaceDN/>
        <w:bidi w:val="0"/>
        <w:adjustRightInd/>
        <w:snapToGrid/>
        <w:ind w:left="-4" w:leftChars="-200" w:hanging="416" w:hangingChars="139"/>
        <w:jc w:val="center"/>
        <w:textAlignment w:val="auto"/>
        <w:outlineLvl w:val="0"/>
        <w:rPr>
          <w:rFonts w:hint="eastAsia"/>
          <w:color w:val="auto"/>
          <w:sz w:val="30"/>
          <w:szCs w:val="30"/>
          <w:highlight w:val="none"/>
        </w:rPr>
      </w:pPr>
      <w:bookmarkStart w:id="535" w:name="_Toc14532"/>
      <w:bookmarkStart w:id="536" w:name="_Toc10155"/>
      <w:bookmarkStart w:id="537" w:name="_Toc19168"/>
      <w:bookmarkStart w:id="538" w:name="_Toc21941"/>
      <w:bookmarkStart w:id="539" w:name="_Toc12957"/>
      <w:bookmarkStart w:id="540" w:name="_Toc31681"/>
      <w:bookmarkStart w:id="541" w:name="_Toc24026"/>
      <w:r>
        <w:rPr>
          <w:rFonts w:hint="eastAsia" w:ascii="Times New Roman" w:hAnsi="Times New Roman" w:eastAsia="宋体" w:cs="Times New Roman"/>
          <w:color w:val="auto"/>
          <w:kern w:val="2"/>
          <w:sz w:val="30"/>
          <w:szCs w:val="30"/>
          <w:lang w:val="en-US" w:eastAsia="zh-CN" w:bidi="ar-SA"/>
        </w:rPr>
        <w:t>第四章</w:t>
      </w:r>
      <w:r>
        <w:rPr>
          <w:rFonts w:hint="eastAsia"/>
          <w:color w:val="auto"/>
          <w:sz w:val="30"/>
          <w:szCs w:val="30"/>
          <w:highlight w:val="none"/>
        </w:rPr>
        <w:t>合同条款及格式</w:t>
      </w:r>
      <w:bookmarkEnd w:id="535"/>
      <w:bookmarkEnd w:id="536"/>
      <w:bookmarkEnd w:id="537"/>
      <w:bookmarkEnd w:id="538"/>
      <w:bookmarkEnd w:id="539"/>
      <w:bookmarkEnd w:id="540"/>
      <w:bookmarkEnd w:id="541"/>
      <w:bookmarkStart w:id="542" w:name="_Toc19532_WPSOffice_Level2"/>
    </w:p>
    <w:p w14:paraId="26DA03B7">
      <w:pPr>
        <w:numPr>
          <w:ilvl w:val="0"/>
          <w:numId w:val="0"/>
        </w:numPr>
        <w:kinsoku/>
        <w:overflowPunct/>
        <w:bidi w:val="0"/>
        <w:outlineLvl w:val="9"/>
        <w:rPr>
          <w:rFonts w:hint="eastAsia"/>
          <w:lang w:eastAsia="zh-CN"/>
        </w:rPr>
      </w:pPr>
    </w:p>
    <w:p w14:paraId="52FF3EAA">
      <w:pPr>
        <w:pStyle w:val="9"/>
        <w:kinsoku/>
        <w:overflowPunct/>
        <w:bidi w:val="0"/>
        <w:jc w:val="center"/>
        <w:outlineLvl w:val="9"/>
        <w:rPr>
          <w:rFonts w:hint="eastAsia" w:ascii="宋体" w:hAnsi="宋体" w:eastAsia="楷体_GB2312"/>
          <w:color w:val="auto"/>
          <w:szCs w:val="21"/>
          <w:highlight w:val="none"/>
          <w:lang w:eastAsia="zh-CN"/>
        </w:rPr>
      </w:pPr>
      <w:r>
        <w:rPr>
          <w:rFonts w:hint="eastAsia" w:ascii="宋体" w:hAnsi="宋体"/>
          <w:color w:val="auto"/>
          <w:szCs w:val="21"/>
          <w:highlight w:val="none"/>
          <w:lang w:eastAsia="zh-CN"/>
        </w:rPr>
        <w:t>（本合同仅供参考，以最终签订为准）</w:t>
      </w:r>
    </w:p>
    <w:bookmarkEnd w:id="542"/>
    <w:p w14:paraId="4911991A">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p>
    <w:p w14:paraId="4CC5E33D">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p>
    <w:p w14:paraId="1EA3E0AD">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p>
    <w:p w14:paraId="6DCA5844">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r>
        <w:rPr>
          <w:rStyle w:val="70"/>
          <w:rFonts w:cs="Times New Roman"/>
          <w:b/>
          <w:bCs/>
          <w:i w:val="0"/>
          <w:caps w:val="0"/>
          <w:spacing w:val="0"/>
          <w:w w:val="100"/>
          <w:kern w:val="2"/>
          <w:sz w:val="44"/>
          <w:szCs w:val="44"/>
          <w:lang w:val="en-US" w:eastAsia="zh-CN" w:bidi="ar-SA"/>
        </w:rPr>
        <w:t>土方清运</w:t>
      </w:r>
    </w:p>
    <w:p w14:paraId="6B99D379">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p>
    <w:p w14:paraId="66FF752B">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r>
        <w:rPr>
          <w:rStyle w:val="70"/>
          <w:rFonts w:cs="Times New Roman"/>
          <w:b/>
          <w:bCs/>
          <w:i w:val="0"/>
          <w:caps w:val="0"/>
          <w:spacing w:val="0"/>
          <w:w w:val="100"/>
          <w:kern w:val="2"/>
          <w:sz w:val="44"/>
          <w:szCs w:val="44"/>
          <w:lang w:val="en-US" w:eastAsia="zh-CN" w:bidi="ar-SA"/>
        </w:rPr>
        <w:t>合同书</w:t>
      </w:r>
    </w:p>
    <w:p w14:paraId="606F6E19">
      <w:pPr>
        <w:snapToGrid/>
        <w:spacing w:before="0" w:beforeAutospacing="0" w:after="0" w:afterAutospacing="0" w:line="240" w:lineRule="auto"/>
        <w:jc w:val="center"/>
        <w:textAlignment w:val="baseline"/>
        <w:rPr>
          <w:rStyle w:val="70"/>
          <w:rFonts w:cs="Times New Roman"/>
          <w:b/>
          <w:bCs/>
          <w:i w:val="0"/>
          <w:caps w:val="0"/>
          <w:spacing w:val="0"/>
          <w:w w:val="100"/>
          <w:kern w:val="2"/>
          <w:sz w:val="21"/>
          <w:szCs w:val="24"/>
          <w:lang w:val="en-US" w:eastAsia="zh-CN" w:bidi="ar-SA"/>
        </w:rPr>
      </w:pPr>
    </w:p>
    <w:p w14:paraId="1E6B3ED4">
      <w:pPr>
        <w:snapToGrid/>
        <w:spacing w:before="0" w:beforeAutospacing="0" w:after="0" w:afterAutospacing="0" w:line="240" w:lineRule="auto"/>
        <w:jc w:val="center"/>
        <w:textAlignment w:val="baseline"/>
        <w:rPr>
          <w:rStyle w:val="70"/>
          <w:rFonts w:cs="Times New Roman"/>
          <w:b/>
          <w:bCs/>
          <w:i w:val="0"/>
          <w:caps w:val="0"/>
          <w:spacing w:val="0"/>
          <w:w w:val="100"/>
          <w:kern w:val="2"/>
          <w:sz w:val="21"/>
          <w:szCs w:val="24"/>
          <w:lang w:val="en-US" w:eastAsia="zh-CN" w:bidi="ar-SA"/>
        </w:rPr>
      </w:pPr>
    </w:p>
    <w:p w14:paraId="7903420A">
      <w:pPr>
        <w:snapToGrid/>
        <w:spacing w:before="0" w:beforeAutospacing="0" w:after="0" w:afterAutospacing="0" w:line="240" w:lineRule="auto"/>
        <w:jc w:val="both"/>
        <w:textAlignment w:val="baseline"/>
        <w:rPr>
          <w:rStyle w:val="70"/>
          <w:rFonts w:cs="Times New Roman"/>
          <w:b/>
          <w:bCs/>
          <w:i w:val="0"/>
          <w:caps w:val="0"/>
          <w:spacing w:val="0"/>
          <w:w w:val="100"/>
          <w:kern w:val="2"/>
          <w:sz w:val="21"/>
          <w:szCs w:val="24"/>
          <w:lang w:val="en-US" w:eastAsia="zh-CN" w:bidi="ar-SA"/>
        </w:rPr>
      </w:pPr>
    </w:p>
    <w:p w14:paraId="6A98A354">
      <w:pPr>
        <w:snapToGrid/>
        <w:spacing w:before="0" w:beforeAutospacing="0" w:after="0" w:afterAutospacing="0" w:line="240" w:lineRule="auto"/>
        <w:jc w:val="both"/>
        <w:textAlignment w:val="baseline"/>
        <w:rPr>
          <w:rStyle w:val="70"/>
          <w:rFonts w:cs="Times New Roman"/>
          <w:b/>
          <w:bCs/>
          <w:i w:val="0"/>
          <w:caps w:val="0"/>
          <w:spacing w:val="0"/>
          <w:w w:val="100"/>
          <w:kern w:val="2"/>
          <w:sz w:val="21"/>
          <w:szCs w:val="24"/>
          <w:lang w:val="en-US" w:eastAsia="zh-CN" w:bidi="ar-SA"/>
        </w:rPr>
      </w:pPr>
    </w:p>
    <w:p w14:paraId="021966E9">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2080CD25">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623A61DB">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5181C83E">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40F1834B">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4EB38D1F">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2976369B">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24F09AD9">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5B06CE6C">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6E260CC6">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4E641B75">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0890CC63">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69623F06">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7DB8BC7D">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155F61E5">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3BA1FCA6">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4C7674D7">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7427B96B">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352EEF02">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12F80B3C">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655CB504">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8"/>
          <w:szCs w:val="28"/>
          <w:lang w:val="en-US" w:eastAsia="zh-CN" w:bidi="ar-SA"/>
        </w:rPr>
      </w:pPr>
    </w:p>
    <w:p w14:paraId="51D925F3">
      <w:pPr>
        <w:snapToGrid/>
        <w:spacing w:before="0" w:beforeAutospacing="0" w:after="0" w:afterAutospacing="0" w:line="480" w:lineRule="auto"/>
        <w:ind w:firstLine="840" w:firstLineChars="300"/>
        <w:jc w:val="both"/>
        <w:textAlignment w:val="baseline"/>
        <w:rPr>
          <w:rStyle w:val="70"/>
          <w:rFonts w:eastAsia="宋体"/>
          <w:b w:val="0"/>
          <w:i w:val="0"/>
          <w:caps w:val="0"/>
          <w:spacing w:val="0"/>
          <w:w w:val="100"/>
          <w:kern w:val="2"/>
          <w:sz w:val="28"/>
          <w:szCs w:val="28"/>
          <w:u w:val="single"/>
          <w:lang w:val="en-US" w:eastAsia="zh-CN" w:bidi="ar-SA"/>
        </w:rPr>
      </w:pPr>
      <w:r>
        <w:rPr>
          <w:rStyle w:val="70"/>
          <w:rFonts w:ascii="Calibri" w:hAnsi="Calibri" w:eastAsia="宋体"/>
          <w:b w:val="0"/>
          <w:i w:val="0"/>
          <w:caps w:val="0"/>
          <w:spacing w:val="0"/>
          <w:w w:val="100"/>
          <w:kern w:val="2"/>
          <w:sz w:val="28"/>
          <w:szCs w:val="28"/>
          <w:lang w:val="en-US" w:eastAsia="zh-CN" w:bidi="ar-SA"/>
        </w:rPr>
        <w:t>项目名称：</w:t>
      </w:r>
      <w:r>
        <w:rPr>
          <w:rStyle w:val="70"/>
          <w:rFonts w:hint="eastAsia"/>
          <w:b w:val="0"/>
          <w:i w:val="0"/>
          <w:caps w:val="0"/>
          <w:spacing w:val="0"/>
          <w:w w:val="100"/>
          <w:kern w:val="2"/>
          <w:sz w:val="28"/>
          <w:szCs w:val="28"/>
          <w:u w:val="single"/>
          <w:lang w:val="en-US" w:eastAsia="zh-CN" w:bidi="ar-SA"/>
        </w:rPr>
        <w:t>荥阳市豫龙街道办事处荥政(2023)4-2号渣土清运项目</w:t>
      </w:r>
    </w:p>
    <w:p w14:paraId="663F224A">
      <w:pPr>
        <w:snapToGrid/>
        <w:spacing w:before="0" w:beforeAutospacing="0" w:after="0" w:afterAutospacing="0" w:line="480" w:lineRule="auto"/>
        <w:ind w:firstLine="840" w:firstLineChars="300"/>
        <w:jc w:val="both"/>
        <w:textAlignment w:val="baseline"/>
        <w:rPr>
          <w:rStyle w:val="70"/>
          <w:rFonts w:ascii="Calibri" w:hAnsi="Calibri" w:eastAsia="宋体"/>
          <w:b w:val="0"/>
          <w:i w:val="0"/>
          <w:caps w:val="0"/>
          <w:spacing w:val="0"/>
          <w:w w:val="100"/>
          <w:kern w:val="2"/>
          <w:sz w:val="28"/>
          <w:szCs w:val="28"/>
          <w:u w:val="none" w:color="auto"/>
          <w:lang w:val="en-US" w:eastAsia="zh-CN" w:bidi="ar-SA"/>
        </w:rPr>
      </w:pPr>
      <w:r>
        <w:rPr>
          <w:rStyle w:val="70"/>
          <w:rFonts w:ascii="Calibri" w:hAnsi="Calibri" w:eastAsia="宋体"/>
          <w:b w:val="0"/>
          <w:i w:val="0"/>
          <w:caps w:val="0"/>
          <w:spacing w:val="0"/>
          <w:w w:val="100"/>
          <w:kern w:val="2"/>
          <w:sz w:val="28"/>
          <w:szCs w:val="28"/>
          <w:lang w:val="en-US" w:eastAsia="zh-CN" w:bidi="ar-SA"/>
        </w:rPr>
        <w:t>发包单位：</w:t>
      </w:r>
      <w:r>
        <w:rPr>
          <w:rFonts w:hint="eastAsia" w:ascii="Segoe UI" w:hAnsi="Segoe UI" w:eastAsia="Segoe UI" w:cs="Segoe UI"/>
          <w:b w:val="0"/>
          <w:i w:val="0"/>
          <w:caps w:val="0"/>
          <w:color w:val="333333"/>
          <w:spacing w:val="0"/>
          <w:kern w:val="0"/>
          <w:sz w:val="28"/>
          <w:szCs w:val="28"/>
          <w:u w:val="single"/>
          <w:lang w:val="en-US" w:eastAsia="zh-CN" w:bidi="ar"/>
        </w:rPr>
        <w:t xml:space="preserve">                          </w:t>
      </w:r>
    </w:p>
    <w:p w14:paraId="6AB4C8D7">
      <w:pPr>
        <w:snapToGrid/>
        <w:spacing w:before="0" w:beforeAutospacing="0" w:after="0" w:afterAutospacing="0" w:line="480" w:lineRule="auto"/>
        <w:ind w:firstLine="840" w:firstLineChars="300"/>
        <w:jc w:val="both"/>
        <w:textAlignment w:val="baseline"/>
        <w:rPr>
          <w:rStyle w:val="70"/>
          <w:rFonts w:hint="eastAsia"/>
          <w:b w:val="0"/>
          <w:i w:val="0"/>
          <w:caps w:val="0"/>
          <w:spacing w:val="0"/>
          <w:w w:val="100"/>
          <w:kern w:val="2"/>
          <w:sz w:val="28"/>
          <w:szCs w:val="28"/>
          <w:u w:val="single"/>
          <w:lang w:val="en-US" w:eastAsia="zh-CN" w:bidi="ar-SA"/>
        </w:rPr>
      </w:pPr>
      <w:r>
        <w:rPr>
          <w:rStyle w:val="70"/>
          <w:rFonts w:ascii="Calibri" w:hAnsi="Calibri" w:eastAsia="宋体"/>
          <w:b w:val="0"/>
          <w:i w:val="0"/>
          <w:caps w:val="0"/>
          <w:spacing w:val="0"/>
          <w:w w:val="100"/>
          <w:kern w:val="2"/>
          <w:sz w:val="28"/>
          <w:szCs w:val="28"/>
          <w:lang w:val="en-US" w:eastAsia="zh-CN" w:bidi="ar-SA"/>
        </w:rPr>
        <w:t>承包单位：</w:t>
      </w:r>
      <w:r>
        <w:rPr>
          <w:rStyle w:val="70"/>
          <w:rFonts w:hint="eastAsia"/>
          <w:b w:val="0"/>
          <w:i w:val="0"/>
          <w:caps w:val="0"/>
          <w:spacing w:val="0"/>
          <w:w w:val="100"/>
          <w:kern w:val="2"/>
          <w:sz w:val="28"/>
          <w:szCs w:val="28"/>
          <w:u w:val="single"/>
          <w:lang w:val="en-US" w:eastAsia="zh-CN" w:bidi="ar-SA"/>
        </w:rPr>
        <w:t xml:space="preserve">                          </w:t>
      </w:r>
    </w:p>
    <w:p w14:paraId="4DF86102">
      <w:pPr>
        <w:rPr>
          <w:rStyle w:val="70"/>
          <w:rFonts w:hint="eastAsia"/>
          <w:b w:val="0"/>
          <w:i w:val="0"/>
          <w:caps w:val="0"/>
          <w:spacing w:val="0"/>
          <w:w w:val="100"/>
          <w:kern w:val="2"/>
          <w:sz w:val="28"/>
          <w:szCs w:val="28"/>
          <w:u w:val="single"/>
          <w:lang w:val="en-US" w:eastAsia="zh-CN" w:bidi="ar-SA"/>
        </w:rPr>
      </w:pPr>
      <w:r>
        <w:rPr>
          <w:rStyle w:val="70"/>
          <w:rFonts w:hint="eastAsia"/>
          <w:b w:val="0"/>
          <w:i w:val="0"/>
          <w:caps w:val="0"/>
          <w:spacing w:val="0"/>
          <w:w w:val="100"/>
          <w:kern w:val="2"/>
          <w:sz w:val="28"/>
          <w:szCs w:val="28"/>
          <w:u w:val="single"/>
          <w:lang w:val="en-US" w:eastAsia="zh-CN" w:bidi="ar-SA"/>
        </w:rPr>
        <w:br w:type="page"/>
      </w:r>
    </w:p>
    <w:p w14:paraId="6802BBE3">
      <w:pPr>
        <w:snapToGrid/>
        <w:spacing w:before="0" w:beforeAutospacing="0" w:after="0" w:afterAutospacing="0" w:line="240" w:lineRule="auto"/>
        <w:ind w:firstLine="840" w:firstLineChars="300"/>
        <w:jc w:val="both"/>
        <w:textAlignment w:val="baseline"/>
        <w:rPr>
          <w:rStyle w:val="70"/>
          <w:rFonts w:hint="default"/>
          <w:b w:val="0"/>
          <w:i w:val="0"/>
          <w:caps w:val="0"/>
          <w:spacing w:val="0"/>
          <w:w w:val="100"/>
          <w:kern w:val="2"/>
          <w:sz w:val="28"/>
          <w:szCs w:val="28"/>
          <w:u w:val="single"/>
          <w:lang w:val="en-US" w:eastAsia="zh-CN" w:bidi="ar-SA"/>
        </w:rPr>
      </w:pPr>
    </w:p>
    <w:p w14:paraId="133710B2">
      <w:pPr>
        <w:snapToGrid/>
        <w:spacing w:before="0" w:beforeAutospacing="0" w:after="0" w:afterAutospacing="0" w:line="520" w:lineRule="exact"/>
        <w:jc w:val="center"/>
        <w:textAlignment w:val="baseline"/>
        <w:rPr>
          <w:rStyle w:val="70"/>
          <w:rFonts w:cs="Times New Roman"/>
          <w:b/>
          <w:bCs/>
          <w:i w:val="0"/>
          <w:caps w:val="0"/>
          <w:spacing w:val="0"/>
          <w:w w:val="100"/>
          <w:kern w:val="2"/>
          <w:sz w:val="44"/>
          <w:szCs w:val="44"/>
          <w:lang w:val="en-US" w:eastAsia="zh-CN" w:bidi="ar-SA"/>
        </w:rPr>
      </w:pPr>
      <w:r>
        <w:rPr>
          <w:rStyle w:val="70"/>
          <w:rFonts w:cs="Times New Roman"/>
          <w:b/>
          <w:bCs/>
          <w:i w:val="0"/>
          <w:caps w:val="0"/>
          <w:spacing w:val="0"/>
          <w:w w:val="100"/>
          <w:kern w:val="2"/>
          <w:sz w:val="44"/>
          <w:szCs w:val="44"/>
          <w:lang w:val="en-US" w:eastAsia="zh-CN" w:bidi="ar-SA"/>
        </w:rPr>
        <w:t>合同协议书</w:t>
      </w:r>
    </w:p>
    <w:p w14:paraId="5675541D">
      <w:pPr>
        <w:snapToGrid/>
        <w:spacing w:before="0" w:beforeAutospacing="0" w:after="0" w:afterAutospacing="0" w:line="520" w:lineRule="exact"/>
        <w:jc w:val="left"/>
        <w:textAlignment w:val="baseline"/>
        <w:rPr>
          <w:rStyle w:val="70"/>
          <w:rFonts w:hint="default"/>
          <w:b w:val="0"/>
          <w:i w:val="0"/>
          <w:caps w:val="0"/>
          <w:spacing w:val="0"/>
          <w:w w:val="100"/>
          <w:kern w:val="2"/>
          <w:sz w:val="24"/>
          <w:szCs w:val="24"/>
          <w:u w:val="single" w:color="auto"/>
          <w:lang w:val="en-US" w:eastAsia="zh-CN" w:bidi="ar-SA"/>
        </w:rPr>
      </w:pPr>
      <w:r>
        <w:rPr>
          <w:rStyle w:val="70"/>
          <w:rFonts w:ascii="Calibri" w:hAnsi="Calibri" w:eastAsia="宋体"/>
          <w:b w:val="0"/>
          <w:i w:val="0"/>
          <w:caps w:val="0"/>
          <w:spacing w:val="0"/>
          <w:w w:val="100"/>
          <w:kern w:val="2"/>
          <w:sz w:val="24"/>
          <w:szCs w:val="24"/>
          <w:lang w:val="en-US" w:eastAsia="zh-CN" w:bidi="ar-SA"/>
        </w:rPr>
        <w:t>发包人：</w:t>
      </w:r>
      <w:r>
        <w:rPr>
          <w:rStyle w:val="70"/>
          <w:rFonts w:hint="eastAsia"/>
          <w:b w:val="0"/>
          <w:i w:val="0"/>
          <w:caps w:val="0"/>
          <w:spacing w:val="0"/>
          <w:w w:val="100"/>
          <w:kern w:val="2"/>
          <w:sz w:val="24"/>
          <w:szCs w:val="24"/>
          <w:u w:val="single" w:color="auto"/>
          <w:lang w:val="en-US" w:eastAsia="zh-CN" w:bidi="ar-SA"/>
        </w:rPr>
        <w:t xml:space="preserve"> 荥阳市豫龙街道办事处      </w:t>
      </w:r>
    </w:p>
    <w:p w14:paraId="0FF966D7">
      <w:pPr>
        <w:snapToGrid/>
        <w:spacing w:before="0" w:beforeAutospacing="0" w:after="0" w:afterAutospacing="0" w:line="520" w:lineRule="exact"/>
        <w:jc w:val="left"/>
        <w:textAlignment w:val="baseline"/>
        <w:rPr>
          <w:rStyle w:val="70"/>
          <w:rFonts w:hint="default"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承包人：</w:t>
      </w:r>
      <w:r>
        <w:rPr>
          <w:rStyle w:val="70"/>
          <w:rFonts w:hint="eastAsia"/>
          <w:b w:val="0"/>
          <w:i w:val="0"/>
          <w:caps w:val="0"/>
          <w:spacing w:val="0"/>
          <w:w w:val="100"/>
          <w:kern w:val="2"/>
          <w:sz w:val="24"/>
          <w:szCs w:val="24"/>
          <w:u w:val="single" w:color="auto"/>
          <w:lang w:val="en-US" w:eastAsia="zh-CN" w:bidi="ar-SA"/>
        </w:rPr>
        <w:t xml:space="preserve">                           </w:t>
      </w:r>
    </w:p>
    <w:p w14:paraId="32E0EE7D">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依照《中华人民共和国民法典》及其他有关法律、行政法规、遵循平等、自愿、公平和诚实信用的原则，双方就本工程施工事项协商一致，订立本合同。</w:t>
      </w:r>
    </w:p>
    <w:p w14:paraId="49E16191">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工程概况</w:t>
      </w:r>
    </w:p>
    <w:p w14:paraId="2310ACC1">
      <w:pPr>
        <w:snapToGrid/>
        <w:spacing w:before="0" w:beforeAutospacing="0" w:after="0" w:afterAutospacing="0" w:line="520" w:lineRule="exact"/>
        <w:ind w:firstLine="480" w:firstLineChars="200"/>
        <w:jc w:val="left"/>
        <w:textAlignment w:val="baseline"/>
        <w:rPr>
          <w:rStyle w:val="70"/>
          <w:rFonts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工程名称：</w:t>
      </w:r>
      <w:r>
        <w:rPr>
          <w:rStyle w:val="70"/>
          <w:rFonts w:hint="eastAsia"/>
          <w:b w:val="0"/>
          <w:i w:val="0"/>
          <w:caps w:val="0"/>
          <w:spacing w:val="0"/>
          <w:w w:val="100"/>
          <w:kern w:val="2"/>
          <w:sz w:val="24"/>
          <w:szCs w:val="24"/>
          <w:u w:val="single"/>
          <w:lang w:val="en-US" w:eastAsia="zh-CN" w:bidi="ar-SA"/>
        </w:rPr>
        <w:t>荥阳市豫龙街道办事处荥政(2023)4-2号渣土清运项目</w:t>
      </w:r>
      <w:r>
        <w:rPr>
          <w:rStyle w:val="70"/>
          <w:rFonts w:ascii="Calibri" w:hAnsi="Calibri" w:eastAsia="宋体"/>
          <w:b w:val="0"/>
          <w:i w:val="0"/>
          <w:caps w:val="0"/>
          <w:spacing w:val="0"/>
          <w:w w:val="100"/>
          <w:kern w:val="2"/>
          <w:sz w:val="24"/>
          <w:szCs w:val="24"/>
          <w:u w:val="single" w:color="000000"/>
          <w:lang w:val="en-US" w:eastAsia="zh-CN" w:bidi="ar-SA"/>
        </w:rPr>
        <w:t xml:space="preserve"> </w:t>
      </w:r>
    </w:p>
    <w:p w14:paraId="13BDA6C8">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工程地点：</w:t>
      </w:r>
      <w:r>
        <w:rPr>
          <w:rFonts w:hint="eastAsia" w:asciiTheme="minorEastAsia" w:hAnsiTheme="minorEastAsia" w:eastAsiaTheme="minorEastAsia" w:cstheme="minorEastAsia"/>
          <w:sz w:val="24"/>
          <w:szCs w:val="24"/>
          <w:u w:val="single"/>
        </w:rPr>
        <w:t>荥阳市五洲国际工业城B区西</w:t>
      </w:r>
      <w:r>
        <w:rPr>
          <w:rFonts w:hint="eastAsia" w:asciiTheme="minorEastAsia" w:hAnsiTheme="minorEastAsia" w:eastAsiaTheme="minorEastAsia" w:cstheme="minorEastAsia"/>
          <w:sz w:val="24"/>
          <w:szCs w:val="24"/>
          <w:highlight w:val="none"/>
          <w:u w:val="single"/>
          <w:lang w:val="en-US" w:eastAsia="zh-CN"/>
        </w:rPr>
        <w:t>侧</w:t>
      </w:r>
      <w:r>
        <w:rPr>
          <w:rFonts w:hint="eastAsia" w:asciiTheme="minorEastAsia" w:hAnsiTheme="minorEastAsia" w:eastAsiaTheme="minorEastAsia" w:cstheme="minorEastAsia"/>
          <w:sz w:val="24"/>
          <w:szCs w:val="24"/>
          <w:highlight w:val="none"/>
          <w:u w:val="single"/>
        </w:rPr>
        <w:t>地块</w:t>
      </w:r>
      <w:r>
        <w:rPr>
          <w:rFonts w:ascii="Calibri" w:hAnsi="Calibri" w:eastAsia="宋体"/>
          <w:b w:val="0"/>
          <w:i w:val="0"/>
          <w:caps w:val="0"/>
          <w:spacing w:val="0"/>
          <w:w w:val="100"/>
          <w:sz w:val="24"/>
          <w:szCs w:val="24"/>
          <w:highlight w:val="none"/>
          <w:u w:val="single" w:color="auto"/>
        </w:rPr>
        <w:t xml:space="preserve"> </w:t>
      </w:r>
    </w:p>
    <w:p w14:paraId="32E13599">
      <w:pPr>
        <w:snapToGrid/>
        <w:spacing w:before="0" w:beforeAutospacing="0" w:after="0" w:afterAutospacing="0" w:line="520" w:lineRule="exact"/>
        <w:ind w:firstLine="480" w:firstLineChars="200"/>
        <w:jc w:val="left"/>
        <w:textAlignment w:val="baseline"/>
        <w:rPr>
          <w:rStyle w:val="70"/>
          <w:rFonts w:hint="default"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工程内容：</w:t>
      </w:r>
      <w:r>
        <w:rPr>
          <w:rStyle w:val="70"/>
          <w:rFonts w:ascii="Calibri" w:hAnsi="Calibri" w:eastAsia="宋体"/>
          <w:b w:val="0"/>
          <w:i w:val="0"/>
          <w:caps w:val="0"/>
          <w:spacing w:val="0"/>
          <w:w w:val="100"/>
          <w:kern w:val="2"/>
          <w:sz w:val="24"/>
          <w:szCs w:val="24"/>
          <w:u w:val="single" w:color="000000"/>
          <w:lang w:val="en-US" w:eastAsia="zh-CN" w:bidi="ar-SA"/>
        </w:rPr>
        <w:t>土方</w:t>
      </w:r>
      <w:r>
        <w:rPr>
          <w:rStyle w:val="70"/>
          <w:rFonts w:hint="eastAsia"/>
          <w:b w:val="0"/>
          <w:i w:val="0"/>
          <w:caps w:val="0"/>
          <w:spacing w:val="0"/>
          <w:w w:val="100"/>
          <w:kern w:val="2"/>
          <w:sz w:val="24"/>
          <w:szCs w:val="24"/>
          <w:u w:val="single" w:color="000000"/>
          <w:lang w:val="en-US" w:eastAsia="zh-CN" w:bidi="ar-SA"/>
        </w:rPr>
        <w:t xml:space="preserve">场内倒运及外运 </w:t>
      </w:r>
    </w:p>
    <w:p w14:paraId="7DD436B1">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工程承包范围：</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Fonts w:hint="eastAsia" w:asciiTheme="minorEastAsia" w:hAnsiTheme="minorEastAsia" w:eastAsiaTheme="minorEastAsia" w:cstheme="minorEastAsia"/>
          <w:sz w:val="24"/>
          <w:szCs w:val="24"/>
          <w:u w:val="single"/>
        </w:rPr>
        <w:t>荥阳市五洲国际工业城B区西</w:t>
      </w:r>
      <w:r>
        <w:rPr>
          <w:rFonts w:hint="eastAsia" w:asciiTheme="minorEastAsia" w:hAnsiTheme="minorEastAsia" w:eastAsiaTheme="minorEastAsia" w:cstheme="minorEastAsia"/>
          <w:sz w:val="24"/>
          <w:szCs w:val="24"/>
          <w:u w:val="single"/>
          <w:lang w:val="en-US" w:eastAsia="zh-CN"/>
        </w:rPr>
        <w:t>侧</w:t>
      </w:r>
      <w:r>
        <w:rPr>
          <w:rFonts w:hint="eastAsia" w:asciiTheme="minorEastAsia" w:hAnsiTheme="minorEastAsia" w:eastAsiaTheme="minorEastAsia" w:cstheme="minorEastAsia"/>
          <w:sz w:val="24"/>
          <w:szCs w:val="24"/>
          <w:u w:val="single"/>
        </w:rPr>
        <w:t>地块</w:t>
      </w:r>
      <w:r>
        <w:rPr>
          <w:rFonts w:hint="eastAsia" w:asciiTheme="minorEastAsia" w:hAnsiTheme="minorEastAsia" w:eastAsiaTheme="minorEastAsia" w:cstheme="minorEastAsia"/>
          <w:sz w:val="24"/>
          <w:szCs w:val="24"/>
          <w:u w:val="single"/>
          <w:lang w:val="en-US" w:eastAsia="zh-CN"/>
        </w:rPr>
        <w:t>高出</w:t>
      </w:r>
      <w:r>
        <w:rPr>
          <w:rFonts w:hint="eastAsia" w:asciiTheme="minorEastAsia" w:hAnsiTheme="minorEastAsia" w:eastAsiaTheme="minorEastAsia" w:cstheme="minorEastAsia"/>
          <w:sz w:val="24"/>
          <w:szCs w:val="24"/>
          <w:u w:val="single"/>
        </w:rPr>
        <w:t>底标高145.90m</w:t>
      </w:r>
      <w:r>
        <w:rPr>
          <w:rStyle w:val="70"/>
          <w:rFonts w:ascii="Calibri" w:hAnsi="Calibri" w:eastAsia="宋体"/>
          <w:b w:val="0"/>
          <w:i w:val="0"/>
          <w:caps w:val="0"/>
          <w:spacing w:val="0"/>
          <w:w w:val="100"/>
          <w:kern w:val="2"/>
          <w:sz w:val="24"/>
          <w:szCs w:val="24"/>
          <w:u w:val="single" w:color="000000"/>
          <w:lang w:val="en-US" w:eastAsia="zh-CN" w:bidi="ar-SA"/>
        </w:rPr>
        <w:t>范围内</w:t>
      </w:r>
      <w:r>
        <w:rPr>
          <w:rStyle w:val="70"/>
          <w:rFonts w:hint="eastAsia"/>
          <w:b w:val="0"/>
          <w:i w:val="0"/>
          <w:caps w:val="0"/>
          <w:spacing w:val="0"/>
          <w:w w:val="100"/>
          <w:kern w:val="2"/>
          <w:sz w:val="24"/>
          <w:szCs w:val="24"/>
          <w:u w:val="single" w:color="000000"/>
          <w:lang w:val="en-US" w:eastAsia="zh-CN" w:bidi="ar-SA"/>
        </w:rPr>
        <w:t>的</w:t>
      </w:r>
      <w:r>
        <w:rPr>
          <w:rStyle w:val="70"/>
          <w:rFonts w:ascii="Calibri" w:hAnsi="Calibri" w:eastAsia="宋体"/>
          <w:b w:val="0"/>
          <w:i w:val="0"/>
          <w:caps w:val="0"/>
          <w:spacing w:val="0"/>
          <w:w w:val="100"/>
          <w:kern w:val="2"/>
          <w:sz w:val="24"/>
          <w:szCs w:val="24"/>
          <w:u w:val="single" w:color="000000"/>
          <w:lang w:val="en-US" w:eastAsia="zh-CN" w:bidi="ar-SA"/>
        </w:rPr>
        <w:t>土方</w:t>
      </w:r>
      <w:r>
        <w:rPr>
          <w:rStyle w:val="70"/>
          <w:rFonts w:hint="eastAsia"/>
          <w:b w:val="0"/>
          <w:i w:val="0"/>
          <w:caps w:val="0"/>
          <w:spacing w:val="0"/>
          <w:w w:val="100"/>
          <w:kern w:val="2"/>
          <w:sz w:val="24"/>
          <w:szCs w:val="24"/>
          <w:u w:val="single" w:color="000000"/>
          <w:lang w:val="en-US" w:eastAsia="zh-CN" w:bidi="ar-SA"/>
        </w:rPr>
        <w:t>场内倒运摊平及外运（外运1KM至荥阳市豫龙街道</w:t>
      </w:r>
      <w:r>
        <w:rPr>
          <w:rStyle w:val="70"/>
          <w:rFonts w:hint="eastAsia"/>
          <w:b w:val="0"/>
          <w:i w:val="0"/>
          <w:caps w:val="0"/>
          <w:spacing w:val="0"/>
          <w:w w:val="100"/>
          <w:kern w:val="2"/>
          <w:sz w:val="24"/>
          <w:szCs w:val="24"/>
          <w:u w:val="single" w:color="auto"/>
          <w:lang w:val="en-US" w:eastAsia="zh-CN" w:bidi="ar-SA"/>
        </w:rPr>
        <w:t>办事处翟寨社区南侧），包含施工过程中</w:t>
      </w:r>
      <w:r>
        <w:rPr>
          <w:rStyle w:val="70"/>
          <w:rFonts w:ascii="Calibri" w:hAnsi="Calibri" w:eastAsia="宋体"/>
          <w:b w:val="0"/>
          <w:i w:val="0"/>
          <w:caps w:val="0"/>
          <w:spacing w:val="0"/>
          <w:w w:val="100"/>
          <w:kern w:val="2"/>
          <w:sz w:val="24"/>
          <w:szCs w:val="24"/>
          <w:u w:val="single" w:color="auto"/>
          <w:lang w:val="en-US" w:eastAsia="zh-CN" w:bidi="ar-SA"/>
        </w:rPr>
        <w:t>运输所需车辆、人工、机械</w:t>
      </w:r>
      <w:r>
        <w:rPr>
          <w:rStyle w:val="70"/>
          <w:rFonts w:hint="eastAsia"/>
          <w:b w:val="0"/>
          <w:i w:val="0"/>
          <w:caps w:val="0"/>
          <w:spacing w:val="0"/>
          <w:w w:val="100"/>
          <w:kern w:val="2"/>
          <w:sz w:val="24"/>
          <w:szCs w:val="24"/>
          <w:u w:val="single" w:color="auto"/>
          <w:lang w:val="en-US" w:eastAsia="zh-CN" w:bidi="ar-SA"/>
        </w:rPr>
        <w:t>等内容</w:t>
      </w:r>
      <w:r>
        <w:rPr>
          <w:rStyle w:val="70"/>
          <w:rFonts w:ascii="Calibri" w:hAnsi="Calibri" w:eastAsia="宋体"/>
          <w:b w:val="0"/>
          <w:i w:val="0"/>
          <w:caps w:val="0"/>
          <w:spacing w:val="0"/>
          <w:w w:val="100"/>
          <w:kern w:val="2"/>
          <w:sz w:val="24"/>
          <w:szCs w:val="24"/>
          <w:u w:val="single" w:color="auto"/>
          <w:lang w:val="en-US" w:eastAsia="zh-CN" w:bidi="ar-SA"/>
        </w:rPr>
        <w:t>。</w:t>
      </w:r>
    </w:p>
    <w:p w14:paraId="5E9618CB">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合同工期</w:t>
      </w:r>
    </w:p>
    <w:p w14:paraId="4BEC5152">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u w:val="single"/>
          <w:lang w:val="en-US" w:eastAsia="zh-CN" w:bidi="ar-SA"/>
        </w:rPr>
      </w:pPr>
      <w:r>
        <w:rPr>
          <w:rStyle w:val="70"/>
          <w:rFonts w:ascii="Calibri" w:hAnsi="Calibri" w:eastAsia="宋体"/>
          <w:b w:val="0"/>
          <w:i w:val="0"/>
          <w:caps w:val="0"/>
          <w:spacing w:val="0"/>
          <w:w w:val="100"/>
          <w:kern w:val="2"/>
          <w:sz w:val="24"/>
          <w:szCs w:val="24"/>
          <w:lang w:val="en-US" w:eastAsia="zh-CN" w:bidi="ar-SA"/>
        </w:rPr>
        <w:t xml:space="preserve">开工日期：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年</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月</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日</w:t>
      </w:r>
    </w:p>
    <w:p w14:paraId="046050D8">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u w:val="single"/>
          <w:lang w:val="en-US" w:eastAsia="zh-CN" w:bidi="ar-SA"/>
        </w:rPr>
      </w:pPr>
      <w:r>
        <w:rPr>
          <w:rStyle w:val="70"/>
          <w:rFonts w:ascii="Calibri" w:hAnsi="Calibri" w:eastAsia="宋体"/>
          <w:b w:val="0"/>
          <w:i w:val="0"/>
          <w:caps w:val="0"/>
          <w:spacing w:val="0"/>
          <w:w w:val="100"/>
          <w:kern w:val="2"/>
          <w:sz w:val="24"/>
          <w:szCs w:val="24"/>
          <w:lang w:val="en-US" w:eastAsia="zh-CN" w:bidi="ar-SA"/>
        </w:rPr>
        <w:t xml:space="preserve">竣工日期：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年</w:t>
      </w:r>
      <w:r>
        <w:rPr>
          <w:rStyle w:val="70"/>
          <w:rFonts w:hint="eastAsia"/>
          <w:b w:val="0"/>
          <w:i w:val="0"/>
          <w:caps w:val="0"/>
          <w:spacing w:val="0"/>
          <w:w w:val="100"/>
          <w:kern w:val="2"/>
          <w:sz w:val="24"/>
          <w:szCs w:val="24"/>
          <w:u w:val="single"/>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月</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日</w:t>
      </w:r>
    </w:p>
    <w:p w14:paraId="1CE773D9">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合同工期总日历天</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天（实际开工日期以现场具备开工条件为准、施工顺序按发包人要求执行）。</w:t>
      </w:r>
    </w:p>
    <w:p w14:paraId="6B9796CB">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宋体" w:hAnsi="宋体"/>
          <w:b w:val="0"/>
          <w:i w:val="0"/>
          <w:caps w:val="0"/>
          <w:spacing w:val="0"/>
          <w:w w:val="100"/>
          <w:kern w:val="2"/>
          <w:sz w:val="24"/>
          <w:szCs w:val="24"/>
          <w:lang w:val="en-US" w:eastAsia="zh-CN" w:bidi="ar-SA"/>
        </w:rPr>
        <w:t>因承包人原因造成工期延误的，依照本合同承担违约责任，非因承包人原因，包括但不限于，发包人设计变更，不可抗力，恶劣天气等原因，经发包人工程部负责人签字并加盖发包人公章后，工期顺延，但发包人不承担由此产生的窝工、停工损失。</w:t>
      </w:r>
    </w:p>
    <w:p w14:paraId="60FA84E3">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承包方式：</w:t>
      </w:r>
      <w:r>
        <w:rPr>
          <w:rStyle w:val="70"/>
          <w:rFonts w:ascii="Calibri" w:hAnsi="Calibri" w:eastAsia="宋体"/>
          <w:b w:val="0"/>
          <w:i w:val="0"/>
          <w:caps w:val="0"/>
          <w:spacing w:val="0"/>
          <w:w w:val="100"/>
          <w:kern w:val="2"/>
          <w:sz w:val="24"/>
          <w:szCs w:val="24"/>
          <w:u w:val="single" w:color="000000"/>
          <w:lang w:val="en-US" w:eastAsia="zh-CN" w:bidi="ar-SA"/>
        </w:rPr>
        <w:t xml:space="preserve">  包工、包燃料、包司机、包机械、包质量、包工期、包扬尘治理、包安全文明施工等合同内约定项目的全额风险承包及各种不可预见费用。</w:t>
      </w:r>
    </w:p>
    <w:p w14:paraId="5F4AAB4B">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合同价款</w:t>
      </w:r>
    </w:p>
    <w:p w14:paraId="09CDBFDE">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1、本合同为含税固定单价合同，无论工程有何变化（含运距变化），合同单价均不做调整；</w:t>
      </w:r>
    </w:p>
    <w:p w14:paraId="7DBA22B3">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2、合同单价：</w:t>
      </w:r>
    </w:p>
    <w:p w14:paraId="1A894D34">
      <w:pPr>
        <w:snapToGrid/>
        <w:spacing w:before="0" w:beforeAutospacing="0" w:after="0" w:afterAutospacing="0" w:line="520" w:lineRule="exact"/>
        <w:ind w:firstLine="480" w:firstLineChars="200"/>
        <w:jc w:val="left"/>
        <w:textAlignment w:val="baseline"/>
        <w:rPr>
          <w:rStyle w:val="70"/>
          <w:rFonts w:hint="eastAsia"/>
          <w:b w:val="0"/>
          <w:i w:val="0"/>
          <w:caps w:val="0"/>
          <w:spacing w:val="0"/>
          <w:w w:val="100"/>
          <w:kern w:val="2"/>
          <w:sz w:val="24"/>
          <w:szCs w:val="24"/>
          <w:lang w:val="en-US" w:eastAsia="zh-CN" w:bidi="ar-SA"/>
        </w:rPr>
      </w:pPr>
      <w:r>
        <w:rPr>
          <w:rStyle w:val="70"/>
          <w:rFonts w:hint="eastAsia"/>
          <w:b w:val="0"/>
          <w:i w:val="0"/>
          <w:caps w:val="0"/>
          <w:spacing w:val="0"/>
          <w:w w:val="100"/>
          <w:kern w:val="2"/>
          <w:sz w:val="24"/>
          <w:szCs w:val="24"/>
          <w:lang w:val="en-US" w:eastAsia="zh-CN" w:bidi="ar-SA"/>
        </w:rPr>
        <w:t>①：场内倒运摊平</w:t>
      </w:r>
      <w:r>
        <w:rPr>
          <w:rStyle w:val="70"/>
          <w:rFonts w:hint="eastAsia"/>
          <w:b w:val="0"/>
          <w:i w:val="0"/>
          <w:caps w:val="0"/>
          <w:spacing w:val="0"/>
          <w:w w:val="100"/>
          <w:kern w:val="2"/>
          <w:sz w:val="24"/>
          <w:szCs w:val="24"/>
          <w:u w:val="single"/>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元/立方米（人民币，包含9%增值税专用发票）</w:t>
      </w:r>
      <w:r>
        <w:rPr>
          <w:rStyle w:val="70"/>
          <w:rFonts w:hint="eastAsia"/>
          <w:b w:val="0"/>
          <w:i w:val="0"/>
          <w:caps w:val="0"/>
          <w:spacing w:val="0"/>
          <w:w w:val="100"/>
          <w:kern w:val="2"/>
          <w:sz w:val="24"/>
          <w:szCs w:val="24"/>
          <w:lang w:val="en-US" w:eastAsia="zh-CN" w:bidi="ar-SA"/>
        </w:rPr>
        <w:t>：</w:t>
      </w:r>
    </w:p>
    <w:p w14:paraId="6759B273">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hint="eastAsia"/>
          <w:b w:val="0"/>
          <w:i w:val="0"/>
          <w:caps w:val="0"/>
          <w:spacing w:val="0"/>
          <w:w w:val="100"/>
          <w:kern w:val="2"/>
          <w:sz w:val="24"/>
          <w:szCs w:val="24"/>
          <w:lang w:val="en-US" w:eastAsia="zh-CN" w:bidi="ar-SA"/>
        </w:rPr>
        <w:t>②：外运</w:t>
      </w:r>
      <w:r>
        <w:rPr>
          <w:rStyle w:val="70"/>
          <w:rFonts w:hint="eastAsia"/>
          <w:b w:val="0"/>
          <w:i w:val="0"/>
          <w:caps w:val="0"/>
          <w:spacing w:val="0"/>
          <w:w w:val="100"/>
          <w:kern w:val="2"/>
          <w:sz w:val="24"/>
          <w:szCs w:val="24"/>
          <w:u w:val="single"/>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元/立方米（人民币，包含9%增值税专用发票）</w:t>
      </w:r>
    </w:p>
    <w:p w14:paraId="2766E250">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3、工程量结算方式：开工前双方现场负责人共同确定现场实际标高数据，乙方开挖后，双方现场负责人共同丈量，确认乙方实际工程量。乙方依照双方现场负责人共同确认的实际工程量进行结算。</w:t>
      </w:r>
    </w:p>
    <w:p w14:paraId="7F58A1E5">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4、合同单价包括完成承包范围内所有内容发生的全部费用（包含机械进出场及机械停滞费、车辆运行的环境保护费用、垫道机械费用、土方外运、管理费、扬尘治理措施费、行政机关收取的其他费用，利润、税金</w:t>
      </w:r>
      <w:r>
        <w:rPr>
          <w:rStyle w:val="70"/>
          <w:rFonts w:hint="eastAsia"/>
          <w:b w:val="0"/>
          <w:i w:val="0"/>
          <w:caps w:val="0"/>
          <w:spacing w:val="0"/>
          <w:w w:val="100"/>
          <w:kern w:val="2"/>
          <w:sz w:val="24"/>
          <w:szCs w:val="24"/>
          <w:lang w:val="en-US" w:eastAsia="zh-CN" w:bidi="ar-SA"/>
        </w:rPr>
        <w:t>、安全文明施工费、规费</w:t>
      </w:r>
      <w:r>
        <w:rPr>
          <w:rStyle w:val="70"/>
          <w:rFonts w:ascii="Calibri" w:hAnsi="Calibri" w:eastAsia="宋体"/>
          <w:b w:val="0"/>
          <w:i w:val="0"/>
          <w:caps w:val="0"/>
          <w:spacing w:val="0"/>
          <w:w w:val="100"/>
          <w:kern w:val="2"/>
          <w:sz w:val="24"/>
          <w:szCs w:val="24"/>
          <w:lang w:val="en-US" w:eastAsia="zh-CN" w:bidi="ar-SA"/>
        </w:rPr>
        <w:t>等）；付款时，承包方向发包方提供增值税专用发票。</w:t>
      </w:r>
    </w:p>
    <w:p w14:paraId="5C65FCBF">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5、各种原因引起的机械停滞费均已包含在综合单价中，不再另行计取。</w:t>
      </w:r>
    </w:p>
    <w:p w14:paraId="3B15B6D4">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6、非承包人原因引起工期延误，经甲方现场负责人书面确认并加盖甲方公章后相应顺延工期，费用不增加。</w:t>
      </w:r>
    </w:p>
    <w:p w14:paraId="52CF0477">
      <w:pPr>
        <w:snapToGrid/>
        <w:spacing w:before="0" w:beforeAutospacing="0" w:after="0" w:afterAutospacing="0" w:line="240" w:lineRule="auto"/>
        <w:ind w:firstLine="480" w:firstLineChars="200"/>
        <w:jc w:val="both"/>
        <w:textAlignment w:val="baseline"/>
        <w:rPr>
          <w:rStyle w:val="70"/>
          <w:rFonts w:ascii="Calibri" w:hAnsi="Calibri" w:eastAsia="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7、承包人在报价时已经充分了解场地情况及</w:t>
      </w:r>
      <w:r>
        <w:rPr>
          <w:rStyle w:val="70"/>
          <w:rFonts w:hint="eastAsia" w:ascii="新宋体" w:hAnsi="新宋体" w:eastAsia="新宋体"/>
          <w:b w:val="0"/>
          <w:i w:val="0"/>
          <w:caps w:val="0"/>
          <w:spacing w:val="0"/>
          <w:w w:val="100"/>
          <w:kern w:val="2"/>
          <w:sz w:val="24"/>
          <w:szCs w:val="24"/>
          <w:lang w:val="en-US" w:eastAsia="zh-CN" w:bidi="ar-SA"/>
        </w:rPr>
        <w:t>勘察</w:t>
      </w:r>
      <w:r>
        <w:rPr>
          <w:rStyle w:val="70"/>
          <w:rFonts w:ascii="新宋体" w:hAnsi="新宋体" w:eastAsia="新宋体"/>
          <w:b w:val="0"/>
          <w:i w:val="0"/>
          <w:caps w:val="0"/>
          <w:spacing w:val="0"/>
          <w:w w:val="100"/>
          <w:kern w:val="2"/>
          <w:sz w:val="24"/>
          <w:szCs w:val="24"/>
          <w:lang w:val="en-US" w:eastAsia="zh-CN" w:bidi="ar-SA"/>
        </w:rPr>
        <w:t>报告，本条报价不因场地及地质情况变化而增减。</w:t>
      </w:r>
    </w:p>
    <w:p w14:paraId="02F83C52">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u w:val="single"/>
          <w:lang w:val="en-US" w:eastAsia="zh-CN" w:bidi="ar-SA"/>
        </w:rPr>
      </w:pPr>
      <w:r>
        <w:rPr>
          <w:rStyle w:val="70"/>
          <w:rFonts w:ascii="Calibri" w:hAnsi="Calibri" w:eastAsia="宋体"/>
          <w:b w:val="0"/>
          <w:i w:val="0"/>
          <w:caps w:val="0"/>
          <w:spacing w:val="0"/>
          <w:w w:val="100"/>
          <w:kern w:val="2"/>
          <w:sz w:val="24"/>
          <w:szCs w:val="24"/>
          <w:lang w:val="en-US" w:eastAsia="zh-CN" w:bidi="ar-SA"/>
        </w:rPr>
        <w:t>付款方式：</w:t>
      </w:r>
    </w:p>
    <w:p w14:paraId="387A54D3">
      <w:p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u w:val="single"/>
          <w:lang w:val="en-US" w:eastAsia="zh-CN" w:bidi="ar-SA"/>
        </w:rPr>
      </w:pPr>
      <w:r>
        <w:rPr>
          <w:rStyle w:val="70"/>
          <w:rFonts w:ascii="Calibri" w:hAnsi="Calibri" w:eastAsia="宋体"/>
          <w:b w:val="0"/>
          <w:i w:val="0"/>
          <w:caps w:val="0"/>
          <w:spacing w:val="0"/>
          <w:w w:val="100"/>
          <w:kern w:val="2"/>
          <w:sz w:val="24"/>
          <w:szCs w:val="24"/>
          <w:lang w:val="en-US" w:eastAsia="zh-CN" w:bidi="ar-SA"/>
        </w:rPr>
        <w:t xml:space="preserve">  </w:t>
      </w:r>
      <w:r>
        <w:rPr>
          <w:rStyle w:val="70"/>
          <w:rFonts w:ascii="Calibri" w:hAnsi="Calibri" w:eastAsia="宋体"/>
          <w:b w:val="0"/>
          <w:i w:val="0"/>
          <w:caps w:val="0"/>
          <w:spacing w:val="0"/>
          <w:w w:val="100"/>
          <w:kern w:val="2"/>
          <w:sz w:val="24"/>
          <w:szCs w:val="24"/>
          <w:u w:val="none" w:color="auto"/>
          <w:lang w:val="en-US" w:eastAsia="zh-CN" w:bidi="ar-SA"/>
        </w:rPr>
        <w:t xml:space="preserve">   </w:t>
      </w:r>
      <w:r>
        <w:rPr>
          <w:rStyle w:val="70"/>
          <w:rFonts w:hint="eastAsia" w:ascii="Calibri" w:hAnsi="Calibri" w:eastAsia="宋体"/>
          <w:b w:val="0"/>
          <w:i w:val="0"/>
          <w:caps w:val="0"/>
          <w:spacing w:val="0"/>
          <w:w w:val="100"/>
          <w:kern w:val="2"/>
          <w:sz w:val="24"/>
          <w:szCs w:val="24"/>
          <w:u w:val="single" w:color="000000"/>
          <w:lang w:val="en-US" w:eastAsia="zh-CN" w:bidi="ar-SA"/>
        </w:rPr>
        <w:t>合同签订并进场施工后支付至签约合同价的30%，工程交工验收合格后支付至签约合同价的70%，工程结算审计完成后支付至审定工程款的100%。</w:t>
      </w:r>
    </w:p>
    <w:p w14:paraId="29DA4FE8">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u w:val="single"/>
          <w:lang w:val="en-US" w:eastAsia="zh-CN" w:bidi="ar-SA"/>
        </w:rPr>
      </w:pPr>
      <w:r>
        <w:rPr>
          <w:rStyle w:val="70"/>
          <w:rFonts w:ascii="Calibri" w:hAnsi="Calibri" w:eastAsia="宋体"/>
          <w:b w:val="0"/>
          <w:i w:val="0"/>
          <w:caps w:val="0"/>
          <w:spacing w:val="0"/>
          <w:w w:val="100"/>
          <w:kern w:val="2"/>
          <w:sz w:val="24"/>
          <w:szCs w:val="24"/>
          <w:lang w:val="en-US" w:eastAsia="zh-CN" w:bidi="ar-SA"/>
        </w:rPr>
        <w:t>双方责任：</w:t>
      </w:r>
    </w:p>
    <w:p w14:paraId="4312FB38">
      <w:p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1、发包人责任：</w:t>
      </w:r>
    </w:p>
    <w:p w14:paraId="3C64029B">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负责确定现场挖土范围的基点及</w:t>
      </w:r>
      <w:r>
        <w:rPr>
          <w:rStyle w:val="70"/>
          <w:rFonts w:hint="eastAsia"/>
          <w:b w:val="0"/>
          <w:i w:val="0"/>
          <w:caps w:val="0"/>
          <w:spacing w:val="0"/>
          <w:w w:val="100"/>
          <w:kern w:val="2"/>
          <w:sz w:val="24"/>
          <w:szCs w:val="24"/>
          <w:lang w:val="en-US" w:eastAsia="zh-CN" w:bidi="ar-SA"/>
        </w:rPr>
        <w:t>回填区域完成面的高程</w:t>
      </w:r>
      <w:r>
        <w:rPr>
          <w:rStyle w:val="70"/>
          <w:rFonts w:ascii="Calibri" w:hAnsi="Calibri" w:eastAsia="宋体"/>
          <w:b w:val="0"/>
          <w:i w:val="0"/>
          <w:caps w:val="0"/>
          <w:spacing w:val="0"/>
          <w:w w:val="100"/>
          <w:kern w:val="2"/>
          <w:sz w:val="24"/>
          <w:szCs w:val="24"/>
          <w:lang w:val="en-US" w:eastAsia="zh-CN" w:bidi="ar-SA"/>
        </w:rPr>
        <w:t>工作。</w:t>
      </w:r>
    </w:p>
    <w:p w14:paraId="743E3389">
      <w:p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2、承包人责任</w:t>
      </w:r>
    </w:p>
    <w:p w14:paraId="764347B9">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1</w:t>
      </w:r>
      <w:r>
        <w:rPr>
          <w:rStyle w:val="70"/>
          <w:rFonts w:ascii="Calibri" w:hAnsi="Calibri" w:eastAsia="宋体"/>
          <w:b w:val="0"/>
          <w:i w:val="0"/>
          <w:caps w:val="0"/>
          <w:spacing w:val="0"/>
          <w:w w:val="100"/>
          <w:kern w:val="2"/>
          <w:sz w:val="24"/>
          <w:szCs w:val="24"/>
          <w:lang w:val="en-US" w:eastAsia="zh-CN" w:bidi="ar-SA"/>
        </w:rPr>
        <w:t>施工中不能破坏地埋管线、设施等，如有损坏，由承包人承担给发包人造成的经济损失；</w:t>
      </w:r>
    </w:p>
    <w:p w14:paraId="6D6337E7">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2</w:t>
      </w:r>
      <w:r>
        <w:rPr>
          <w:rStyle w:val="70"/>
          <w:rFonts w:ascii="Calibri" w:hAnsi="Calibri" w:eastAsia="宋体"/>
          <w:b w:val="0"/>
          <w:i w:val="0"/>
          <w:caps w:val="0"/>
          <w:spacing w:val="0"/>
          <w:w w:val="100"/>
          <w:kern w:val="2"/>
          <w:sz w:val="24"/>
          <w:szCs w:val="24"/>
          <w:lang w:val="en-US" w:eastAsia="zh-CN" w:bidi="ar-SA"/>
        </w:rPr>
        <w:t>施工现场住宿由承包人自行解决；</w:t>
      </w:r>
    </w:p>
    <w:p w14:paraId="5F59E4CA">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3</w:t>
      </w:r>
      <w:r>
        <w:rPr>
          <w:rStyle w:val="70"/>
          <w:rFonts w:ascii="Calibri" w:hAnsi="Calibri" w:eastAsia="宋体"/>
          <w:b w:val="0"/>
          <w:i w:val="0"/>
          <w:caps w:val="0"/>
          <w:spacing w:val="0"/>
          <w:w w:val="100"/>
          <w:kern w:val="2"/>
          <w:sz w:val="24"/>
          <w:szCs w:val="24"/>
          <w:lang w:val="en-US" w:eastAsia="zh-CN" w:bidi="ar-SA"/>
        </w:rPr>
        <w:t>服从发包人的管理，服从总包单位的协调与指挥，当申请进度款时须经发包单位签署意见；</w:t>
      </w:r>
    </w:p>
    <w:p w14:paraId="76754C12">
      <w:pPr>
        <w:snapToGrid/>
        <w:spacing w:before="0" w:beforeAutospacing="0" w:after="0" w:afterAutospacing="0" w:line="520" w:lineRule="exact"/>
        <w:ind w:firstLine="480" w:firstLineChars="200"/>
        <w:jc w:val="left"/>
        <w:textAlignment w:val="baseline"/>
        <w:rPr>
          <w:rStyle w:val="70"/>
          <w:rFonts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4</w:t>
      </w:r>
      <w:r>
        <w:rPr>
          <w:rStyle w:val="70"/>
          <w:rFonts w:ascii="Calibri" w:hAnsi="Calibri" w:eastAsia="宋体"/>
          <w:b w:val="0"/>
          <w:i w:val="0"/>
          <w:caps w:val="0"/>
          <w:spacing w:val="0"/>
          <w:w w:val="100"/>
          <w:kern w:val="2"/>
          <w:sz w:val="24"/>
          <w:szCs w:val="24"/>
          <w:lang w:val="en-US" w:eastAsia="zh-CN" w:bidi="ar-SA"/>
        </w:rPr>
        <w:t>承包人负责施工期间现场人员的人身安全及道路交通安全；期间发生的一切安全事故，由承包方自行承担；</w:t>
      </w:r>
    </w:p>
    <w:p w14:paraId="4ECD1660">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5</w:t>
      </w:r>
      <w:r>
        <w:rPr>
          <w:rStyle w:val="70"/>
          <w:rFonts w:ascii="Calibri" w:hAnsi="Calibri" w:eastAsia="宋体"/>
          <w:b w:val="0"/>
          <w:i w:val="0"/>
          <w:caps w:val="0"/>
          <w:spacing w:val="0"/>
          <w:w w:val="100"/>
          <w:kern w:val="2"/>
          <w:sz w:val="24"/>
          <w:szCs w:val="24"/>
          <w:lang w:val="en-US" w:eastAsia="zh-CN" w:bidi="ar-SA"/>
        </w:rPr>
        <w:t>承包人负责施工期间车辆运行的环境保护（包含但不限于路口清扫、无撒漏、车体清理等）及相关费用；</w:t>
      </w:r>
    </w:p>
    <w:p w14:paraId="22858FF8">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6</w:t>
      </w:r>
      <w:r>
        <w:rPr>
          <w:rStyle w:val="70"/>
          <w:rFonts w:ascii="Calibri" w:hAnsi="Calibri" w:eastAsia="宋体"/>
          <w:b w:val="0"/>
          <w:i w:val="0"/>
          <w:caps w:val="0"/>
          <w:spacing w:val="0"/>
          <w:w w:val="100"/>
          <w:kern w:val="2"/>
          <w:sz w:val="24"/>
          <w:szCs w:val="24"/>
          <w:lang w:val="en-US" w:eastAsia="zh-CN" w:bidi="ar-SA"/>
        </w:rPr>
        <w:t>承包人须根据现场实际情况，严格按照甲方确认方案进行道路铺垫；</w:t>
      </w:r>
    </w:p>
    <w:p w14:paraId="1953DF00">
      <w:pPr>
        <w:snapToGrid/>
        <w:spacing w:before="0" w:beforeAutospacing="0" w:after="0" w:afterAutospacing="0" w:line="520" w:lineRule="exact"/>
        <w:ind w:firstLine="480" w:firstLineChars="200"/>
        <w:jc w:val="left"/>
        <w:textAlignment w:val="baseline"/>
        <w:rPr>
          <w:rStyle w:val="70"/>
          <w:rFonts w:eastAsia="宋体"/>
          <w:b w:val="0"/>
          <w:i w:val="0"/>
          <w:caps w:val="0"/>
          <w:color w:val="auto"/>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7</w:t>
      </w:r>
      <w:r>
        <w:rPr>
          <w:rStyle w:val="70"/>
          <w:rFonts w:ascii="Calibri" w:hAnsi="Calibri" w:eastAsia="宋体"/>
          <w:b w:val="0"/>
          <w:i w:val="0"/>
          <w:caps w:val="0"/>
          <w:spacing w:val="0"/>
          <w:w w:val="100"/>
          <w:kern w:val="2"/>
          <w:sz w:val="24"/>
          <w:szCs w:val="24"/>
          <w:lang w:val="en-US" w:eastAsia="zh-CN" w:bidi="ar-SA"/>
        </w:rPr>
        <w:t>承包人须严格按照政府扬尘治理方案执行，否则造成的一切后果由承包方承担；</w:t>
      </w:r>
    </w:p>
    <w:p w14:paraId="2F9B0FA7">
      <w:pPr>
        <w:snapToGrid/>
        <w:spacing w:before="0" w:beforeAutospacing="0" w:after="0" w:afterAutospacing="0" w:line="520" w:lineRule="exact"/>
        <w:ind w:firstLine="480" w:firstLineChars="200"/>
        <w:jc w:val="left"/>
        <w:textAlignment w:val="baseline"/>
        <w:rPr>
          <w:rStyle w:val="70"/>
          <w:rFonts w:eastAsia="宋体"/>
          <w:b w:val="0"/>
          <w:i w:val="0"/>
          <w:caps w:val="0"/>
          <w:color w:val="auto"/>
          <w:spacing w:val="0"/>
          <w:w w:val="100"/>
          <w:kern w:val="2"/>
          <w:sz w:val="24"/>
          <w:szCs w:val="24"/>
          <w:highlight w:val="none"/>
          <w:lang w:val="en-US" w:eastAsia="zh-CN" w:bidi="ar-SA"/>
        </w:rPr>
      </w:pPr>
      <w:r>
        <w:rPr>
          <w:rStyle w:val="70"/>
          <w:rFonts w:ascii="Calibri" w:hAnsi="Calibri" w:eastAsia="宋体"/>
          <w:b w:val="0"/>
          <w:i w:val="0"/>
          <w:caps w:val="0"/>
          <w:color w:val="auto"/>
          <w:spacing w:val="0"/>
          <w:w w:val="100"/>
          <w:kern w:val="2"/>
          <w:sz w:val="24"/>
          <w:szCs w:val="24"/>
          <w:lang w:val="en-US" w:eastAsia="zh-CN" w:bidi="ar-SA"/>
        </w:rPr>
        <w:t>2.</w:t>
      </w:r>
      <w:r>
        <w:rPr>
          <w:rStyle w:val="70"/>
          <w:rFonts w:hint="eastAsia"/>
          <w:b w:val="0"/>
          <w:i w:val="0"/>
          <w:caps w:val="0"/>
          <w:color w:val="auto"/>
          <w:spacing w:val="0"/>
          <w:w w:val="100"/>
          <w:kern w:val="2"/>
          <w:sz w:val="24"/>
          <w:szCs w:val="24"/>
          <w:lang w:val="en-US" w:eastAsia="zh-CN" w:bidi="ar-SA"/>
        </w:rPr>
        <w:t>8</w:t>
      </w:r>
      <w:r>
        <w:rPr>
          <w:rStyle w:val="70"/>
          <w:rFonts w:ascii="Calibri" w:hAnsi="Calibri" w:eastAsia="宋体"/>
          <w:b w:val="0"/>
          <w:i w:val="0"/>
          <w:caps w:val="0"/>
          <w:color w:val="auto"/>
          <w:spacing w:val="0"/>
          <w:w w:val="100"/>
          <w:kern w:val="2"/>
          <w:sz w:val="24"/>
          <w:szCs w:val="24"/>
          <w:lang w:val="en-US" w:eastAsia="zh-CN" w:bidi="ar-SA"/>
        </w:rPr>
        <w:t>承包人须严格按照</w:t>
      </w:r>
      <w:r>
        <w:rPr>
          <w:rStyle w:val="70"/>
          <w:rFonts w:ascii="Calibri" w:hAnsi="Calibri" w:eastAsia="宋体"/>
          <w:b w:val="0"/>
          <w:i w:val="0"/>
          <w:caps w:val="0"/>
          <w:color w:val="auto"/>
          <w:spacing w:val="0"/>
          <w:w w:val="100"/>
          <w:kern w:val="2"/>
          <w:sz w:val="24"/>
          <w:szCs w:val="24"/>
          <w:lang w:val="en-US" w:bidi="ar-SA"/>
        </w:rPr>
        <w:t>有关法律</w:t>
      </w:r>
      <w:r>
        <w:rPr>
          <w:rStyle w:val="70"/>
          <w:rFonts w:ascii="Calibri" w:hAnsi="Calibri" w:eastAsia="宋体"/>
          <w:b w:val="0"/>
          <w:i w:val="0"/>
          <w:caps w:val="0"/>
          <w:color w:val="auto"/>
          <w:spacing w:val="0"/>
          <w:w w:val="100"/>
          <w:kern w:val="2"/>
          <w:sz w:val="24"/>
          <w:szCs w:val="24"/>
          <w:lang w:val="en-US" w:eastAsia="zh-CN" w:bidi="ar-SA"/>
        </w:rPr>
        <w:t>规定用工，发包人支付的工程款，承包人应优先支付农民工工资。</w:t>
      </w:r>
      <w:r>
        <w:rPr>
          <w:rStyle w:val="70"/>
          <w:rFonts w:ascii="Calibri" w:hAnsi="Calibri" w:eastAsia="宋体"/>
          <w:b w:val="0"/>
          <w:i w:val="0"/>
          <w:caps w:val="0"/>
          <w:color w:val="auto"/>
          <w:spacing w:val="0"/>
          <w:w w:val="100"/>
          <w:kern w:val="2"/>
          <w:sz w:val="24"/>
          <w:szCs w:val="24"/>
          <w:highlight w:val="none"/>
          <w:lang w:val="en-US" w:bidi="ar-SA"/>
        </w:rPr>
        <w:t>如</w:t>
      </w:r>
      <w:r>
        <w:rPr>
          <w:rFonts w:ascii="Calibri" w:hAnsi="Calibri" w:eastAsia="宋体"/>
          <w:b w:val="0"/>
          <w:i w:val="0"/>
          <w:caps w:val="0"/>
          <w:color w:val="auto"/>
          <w:spacing w:val="0"/>
          <w:w w:val="100"/>
          <w:sz w:val="24"/>
          <w:szCs w:val="24"/>
          <w:highlight w:val="none"/>
        </w:rPr>
        <w:t>因乙方原因</w:t>
      </w:r>
      <w:r>
        <w:rPr>
          <w:rStyle w:val="70"/>
          <w:rFonts w:ascii="Calibri" w:hAnsi="Calibri" w:eastAsia="宋体"/>
          <w:b w:val="0"/>
          <w:i w:val="0"/>
          <w:caps w:val="0"/>
          <w:color w:val="auto"/>
          <w:spacing w:val="0"/>
          <w:w w:val="100"/>
          <w:kern w:val="2"/>
          <w:sz w:val="24"/>
          <w:szCs w:val="24"/>
          <w:highlight w:val="none"/>
          <w:lang w:val="en-US" w:bidi="ar-SA"/>
        </w:rPr>
        <w:t>造成农民工向发包人主张工资的，发包人有权向承包人追偿</w:t>
      </w:r>
      <w:r>
        <w:rPr>
          <w:rStyle w:val="70"/>
          <w:rFonts w:ascii="Calibri" w:hAnsi="Calibri" w:eastAsia="宋体"/>
          <w:b w:val="0"/>
          <w:i w:val="0"/>
          <w:caps w:val="0"/>
          <w:color w:val="auto"/>
          <w:spacing w:val="0"/>
          <w:w w:val="100"/>
          <w:kern w:val="2"/>
          <w:sz w:val="24"/>
          <w:szCs w:val="24"/>
          <w:highlight w:val="none"/>
          <w:lang w:val="en-US" w:eastAsia="zh-CN" w:bidi="ar-SA"/>
        </w:rPr>
        <w:t>；</w:t>
      </w:r>
    </w:p>
    <w:p w14:paraId="431A51E8">
      <w:pPr>
        <w:snapToGrid/>
        <w:spacing w:before="0" w:beforeAutospacing="0" w:after="0" w:afterAutospacing="0" w:line="520" w:lineRule="exact"/>
        <w:ind w:firstLine="480" w:firstLineChars="200"/>
        <w:jc w:val="both"/>
        <w:textAlignment w:val="baseline"/>
        <w:rPr>
          <w:rStyle w:val="70"/>
          <w:rFonts w:ascii="宋体" w:eastAsia="宋体"/>
          <w:b w:val="0"/>
          <w:i w:val="0"/>
          <w:caps w:val="0"/>
          <w:color w:val="auto"/>
          <w:spacing w:val="0"/>
          <w:w w:val="100"/>
          <w:kern w:val="2"/>
          <w:sz w:val="24"/>
          <w:szCs w:val="24"/>
          <w:lang w:val="en-US" w:eastAsia="zh-CN" w:bidi="ar-SA"/>
        </w:rPr>
      </w:pPr>
      <w:r>
        <w:rPr>
          <w:rStyle w:val="70"/>
          <w:rFonts w:ascii="Calibri" w:hAnsi="Calibri" w:eastAsia="宋体"/>
          <w:b w:val="0"/>
          <w:i w:val="0"/>
          <w:caps w:val="0"/>
          <w:color w:val="auto"/>
          <w:spacing w:val="0"/>
          <w:w w:val="100"/>
          <w:kern w:val="2"/>
          <w:sz w:val="24"/>
          <w:szCs w:val="24"/>
          <w:lang w:val="en-US" w:eastAsia="zh-CN" w:bidi="ar-SA"/>
        </w:rPr>
        <w:t>2.</w:t>
      </w:r>
      <w:r>
        <w:rPr>
          <w:rStyle w:val="70"/>
          <w:rFonts w:hint="eastAsia"/>
          <w:b w:val="0"/>
          <w:i w:val="0"/>
          <w:caps w:val="0"/>
          <w:color w:val="auto"/>
          <w:spacing w:val="0"/>
          <w:w w:val="100"/>
          <w:kern w:val="2"/>
          <w:sz w:val="24"/>
          <w:szCs w:val="24"/>
          <w:lang w:val="en-US" w:eastAsia="zh-CN" w:bidi="ar-SA"/>
        </w:rPr>
        <w:t>9</w:t>
      </w:r>
      <w:r>
        <w:rPr>
          <w:rStyle w:val="70"/>
          <w:rFonts w:ascii="Calibri" w:hAnsi="Calibri" w:eastAsia="宋体"/>
          <w:b w:val="0"/>
          <w:i w:val="0"/>
          <w:caps w:val="0"/>
          <w:color w:val="auto"/>
          <w:spacing w:val="0"/>
          <w:w w:val="100"/>
          <w:kern w:val="2"/>
          <w:sz w:val="24"/>
          <w:szCs w:val="24"/>
          <w:lang w:val="en-US" w:eastAsia="zh-CN" w:bidi="ar-SA"/>
        </w:rPr>
        <w:t>承包人</w:t>
      </w:r>
      <w:r>
        <w:rPr>
          <w:rStyle w:val="70"/>
          <w:rFonts w:ascii="宋体"/>
          <w:b w:val="0"/>
          <w:i w:val="0"/>
          <w:caps w:val="0"/>
          <w:color w:val="auto"/>
          <w:spacing w:val="0"/>
          <w:w w:val="100"/>
          <w:kern w:val="2"/>
          <w:sz w:val="24"/>
          <w:szCs w:val="24"/>
          <w:lang w:val="en-US" w:eastAsia="zh-CN" w:bidi="ar-SA"/>
        </w:rPr>
        <w:t>负责施工期间现场安全文明生产，一切安全事故的刑事、民事和行政责任均由承包人承担；包括但不限于：造成自己雇工的工伤，造成第三人的人身和财产损害等；</w:t>
      </w:r>
    </w:p>
    <w:p w14:paraId="2AA8B93D">
      <w:pPr>
        <w:snapToGrid/>
        <w:spacing w:before="0" w:beforeAutospacing="0" w:after="0" w:afterAutospacing="0" w:line="520" w:lineRule="exact"/>
        <w:ind w:firstLine="480" w:firstLineChars="200"/>
        <w:jc w:val="both"/>
        <w:textAlignment w:val="baseline"/>
        <w:rPr>
          <w:rStyle w:val="70"/>
          <w:rFonts w:ascii="宋体" w:hAnsi="宋体" w:eastAsia="新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2.1</w:t>
      </w:r>
      <w:r>
        <w:rPr>
          <w:rStyle w:val="70"/>
          <w:rFonts w:hint="eastAsia" w:ascii="新宋体" w:hAnsi="新宋体" w:eastAsia="新宋体"/>
          <w:b w:val="0"/>
          <w:i w:val="0"/>
          <w:caps w:val="0"/>
          <w:spacing w:val="0"/>
          <w:w w:val="100"/>
          <w:kern w:val="2"/>
          <w:sz w:val="24"/>
          <w:szCs w:val="24"/>
          <w:lang w:val="en-US" w:eastAsia="zh-CN" w:bidi="ar-SA"/>
        </w:rPr>
        <w:t>0</w:t>
      </w:r>
      <w:r>
        <w:rPr>
          <w:rStyle w:val="70"/>
          <w:rFonts w:ascii="新宋体" w:hAnsi="新宋体" w:eastAsia="新宋体"/>
          <w:b w:val="0"/>
          <w:i w:val="0"/>
          <w:caps w:val="0"/>
          <w:spacing w:val="0"/>
          <w:w w:val="100"/>
          <w:kern w:val="2"/>
          <w:sz w:val="24"/>
          <w:szCs w:val="24"/>
          <w:lang w:val="en-US" w:eastAsia="zh-CN" w:bidi="ar-SA"/>
        </w:rPr>
        <w:t>，承包人指派</w:t>
      </w:r>
      <w:r>
        <w:rPr>
          <w:rStyle w:val="70"/>
          <w:rFonts w:ascii="新宋体" w:hAnsi="新宋体" w:eastAsia="新宋体"/>
          <w:b w:val="0"/>
          <w:i w:val="0"/>
          <w:caps w:val="0"/>
          <w:spacing w:val="0"/>
          <w:w w:val="100"/>
          <w:kern w:val="2"/>
          <w:sz w:val="24"/>
          <w:szCs w:val="24"/>
          <w:u w:val="single" w:color="000000"/>
          <w:lang w:val="en-US" w:eastAsia="zh-CN" w:bidi="ar-SA"/>
        </w:rPr>
        <w:t xml:space="preserve">      </w:t>
      </w:r>
      <w:r>
        <w:rPr>
          <w:rStyle w:val="70"/>
          <w:rFonts w:ascii="新宋体" w:hAnsi="新宋体" w:eastAsia="新宋体"/>
          <w:b w:val="0"/>
          <w:i w:val="0"/>
          <w:caps w:val="0"/>
          <w:spacing w:val="0"/>
          <w:w w:val="100"/>
          <w:kern w:val="2"/>
          <w:sz w:val="24"/>
          <w:szCs w:val="24"/>
          <w:lang w:val="en-US" w:eastAsia="zh-CN" w:bidi="ar-SA"/>
        </w:rPr>
        <w:t>为履行本合同的代表，承包人对代表的授权：承包人代表可以代表承包人行使本合同的一切权利和义务，包括但不限于：签订补充协议，确认工程量和结算工程价款，确认变更和索赔，收取工程款等；</w:t>
      </w:r>
    </w:p>
    <w:p w14:paraId="50731BE5">
      <w:pPr>
        <w:widowControl/>
        <w:snapToGrid/>
        <w:spacing w:before="0" w:beforeAutospacing="0" w:after="0" w:afterAutospacing="0" w:line="560" w:lineRule="exact"/>
        <w:ind w:firstLine="480" w:firstLineChars="200"/>
        <w:jc w:val="both"/>
        <w:textAlignment w:val="baseline"/>
        <w:rPr>
          <w:rStyle w:val="70"/>
          <w:rFonts w:ascii="宋体" w:hAnsi="宋体" w:eastAsia="宋体"/>
          <w:b w:val="0"/>
          <w:i w:val="0"/>
          <w:caps w:val="0"/>
          <w:spacing w:val="0"/>
          <w:w w:val="100"/>
          <w:kern w:val="0"/>
          <w:sz w:val="24"/>
          <w:szCs w:val="24"/>
          <w:lang w:val="en-US" w:eastAsia="zh-CN" w:bidi="ar-SA"/>
        </w:rPr>
      </w:pPr>
      <w:r>
        <w:rPr>
          <w:rStyle w:val="70"/>
          <w:rFonts w:ascii="宋体" w:hAnsi="宋体"/>
          <w:b w:val="0"/>
          <w:i w:val="0"/>
          <w:caps w:val="0"/>
          <w:spacing w:val="0"/>
          <w:w w:val="100"/>
          <w:kern w:val="0"/>
          <w:sz w:val="24"/>
          <w:szCs w:val="24"/>
          <w:lang w:val="en-US" w:eastAsia="zh-CN" w:bidi="ar-SA"/>
        </w:rPr>
        <w:t>2.1</w:t>
      </w:r>
      <w:r>
        <w:rPr>
          <w:rStyle w:val="70"/>
          <w:rFonts w:hint="eastAsia" w:ascii="宋体" w:hAnsi="宋体"/>
          <w:b w:val="0"/>
          <w:i w:val="0"/>
          <w:caps w:val="0"/>
          <w:spacing w:val="0"/>
          <w:w w:val="100"/>
          <w:kern w:val="0"/>
          <w:sz w:val="24"/>
          <w:szCs w:val="24"/>
          <w:lang w:val="en-US" w:eastAsia="zh-CN" w:bidi="ar-SA"/>
        </w:rPr>
        <w:t>1</w:t>
      </w:r>
      <w:r>
        <w:rPr>
          <w:rStyle w:val="70"/>
          <w:rFonts w:ascii="宋体" w:hAnsi="宋体"/>
          <w:b w:val="0"/>
          <w:i w:val="0"/>
          <w:caps w:val="0"/>
          <w:spacing w:val="0"/>
          <w:w w:val="100"/>
          <w:kern w:val="0"/>
          <w:sz w:val="24"/>
          <w:szCs w:val="24"/>
          <w:lang w:val="en-US" w:eastAsia="zh-CN" w:bidi="ar-SA"/>
        </w:rPr>
        <w:t>、承包人自行承担自己雇佣人员的一切社会保险责任，并对自己雇佣人员发生安全事故承担赔偿责任，造成发包人承担责任的，发包人可以对承包人进行追偿；</w:t>
      </w:r>
    </w:p>
    <w:p w14:paraId="0E424C60">
      <w:pPr>
        <w:widowControl/>
        <w:snapToGrid/>
        <w:spacing w:before="0" w:beforeAutospacing="0" w:after="0" w:afterAutospacing="0" w:line="560" w:lineRule="exact"/>
        <w:ind w:firstLine="480" w:firstLineChars="200"/>
        <w:jc w:val="both"/>
        <w:textAlignment w:val="baseline"/>
        <w:rPr>
          <w:rStyle w:val="70"/>
          <w:rFonts w:ascii="宋体" w:hAnsi="宋体" w:eastAsia="宋体"/>
          <w:b w:val="0"/>
          <w:i w:val="0"/>
          <w:caps w:val="0"/>
          <w:spacing w:val="0"/>
          <w:w w:val="100"/>
          <w:kern w:val="0"/>
          <w:sz w:val="24"/>
          <w:szCs w:val="24"/>
          <w:lang w:val="en-US" w:eastAsia="zh-CN" w:bidi="ar-SA"/>
        </w:rPr>
      </w:pPr>
      <w:r>
        <w:rPr>
          <w:rStyle w:val="70"/>
          <w:rFonts w:ascii="宋体" w:hAnsi="宋体"/>
          <w:b w:val="0"/>
          <w:i w:val="0"/>
          <w:caps w:val="0"/>
          <w:spacing w:val="0"/>
          <w:w w:val="100"/>
          <w:kern w:val="0"/>
          <w:sz w:val="24"/>
          <w:szCs w:val="24"/>
          <w:lang w:val="en-US" w:eastAsia="zh-CN" w:bidi="ar-SA"/>
        </w:rPr>
        <w:t>2.1</w:t>
      </w:r>
      <w:r>
        <w:rPr>
          <w:rStyle w:val="70"/>
          <w:rFonts w:hint="eastAsia" w:ascii="宋体" w:hAnsi="宋体"/>
          <w:b w:val="0"/>
          <w:i w:val="0"/>
          <w:caps w:val="0"/>
          <w:spacing w:val="0"/>
          <w:w w:val="100"/>
          <w:kern w:val="0"/>
          <w:sz w:val="24"/>
          <w:szCs w:val="24"/>
          <w:lang w:val="en-US" w:eastAsia="zh-CN" w:bidi="ar-SA"/>
        </w:rPr>
        <w:t>2</w:t>
      </w:r>
      <w:r>
        <w:rPr>
          <w:rStyle w:val="70"/>
          <w:rFonts w:ascii="宋体" w:hAnsi="宋体"/>
          <w:b w:val="0"/>
          <w:i w:val="0"/>
          <w:caps w:val="0"/>
          <w:spacing w:val="0"/>
          <w:w w:val="100"/>
          <w:kern w:val="0"/>
          <w:sz w:val="24"/>
          <w:szCs w:val="24"/>
          <w:lang w:val="en-US" w:eastAsia="zh-CN" w:bidi="ar-SA"/>
        </w:rPr>
        <w:t>、若在外运土方期间，因乙方原因导致被扬尘监管部门处罚，期间发生所有协调费用及罚款由乙方全部承担。</w:t>
      </w:r>
    </w:p>
    <w:p w14:paraId="23A500CC">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违约责任</w:t>
      </w:r>
    </w:p>
    <w:p w14:paraId="6E19E443">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1、合同签订后，未经协商同意，任何一方不得随意变更、解除合同。如出现单方面变更、解除合同，因此给对方造成经济损失的，由责任方承担责任；</w:t>
      </w:r>
    </w:p>
    <w:p w14:paraId="2605978E">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2、承包人不能按合同工期完成，每延误一天扣合同价款万分之五的违约金；如果延误超过七天或发生其他使合同无法履行的行为，发包人有权单方解除合同，承包人须承担给发包人造成的损失；</w:t>
      </w:r>
    </w:p>
    <w:p w14:paraId="7AE4ED24">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3、任何一方由于不可抗力的原因不能履行合同时，应及时向对方通报不能履行或不能完全履行的理由，在取得现场项目经理及监理工程师出具的证明文件以后，并根据情况部分或全部免予承担违约责任；</w:t>
      </w:r>
    </w:p>
    <w:p w14:paraId="44A684DA">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4、本合同发生纠纷时，双方当事人应及时协商解决，协商不成时，向工程所在地人民法院起诉。</w:t>
      </w:r>
    </w:p>
    <w:p w14:paraId="6AB54955">
      <w:pPr>
        <w:snapToGrid/>
        <w:spacing w:before="0" w:beforeAutospacing="0" w:after="0" w:afterAutospacing="0" w:line="520" w:lineRule="exact"/>
        <w:ind w:firstLine="480" w:firstLineChars="200"/>
        <w:jc w:val="both"/>
        <w:textAlignment w:val="baseline"/>
        <w:rPr>
          <w:rStyle w:val="70"/>
          <w:rFonts w:ascii="新宋体" w:hAnsi="新宋体" w:eastAsia="新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5、联络和联系：</w:t>
      </w:r>
    </w:p>
    <w:p w14:paraId="791E2AE3">
      <w:pPr>
        <w:snapToGrid/>
        <w:spacing w:before="0" w:beforeAutospacing="0" w:after="0" w:afterAutospacing="0" w:line="520" w:lineRule="exact"/>
        <w:ind w:firstLine="480" w:firstLineChars="200"/>
        <w:jc w:val="both"/>
        <w:textAlignment w:val="baseline"/>
        <w:rPr>
          <w:rStyle w:val="70"/>
          <w:rFonts w:ascii="新宋体" w:hAnsi="新宋体" w:eastAsia="新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发包人联系地址</w:t>
      </w:r>
      <w:r>
        <w:rPr>
          <w:rStyle w:val="70"/>
          <w:rFonts w:hint="eastAsia" w:ascii="新宋体" w:hAnsi="新宋体" w:eastAsia="新宋体"/>
          <w:b w:val="0"/>
          <w:i w:val="0"/>
          <w:caps w:val="0"/>
          <w:spacing w:val="0"/>
          <w:w w:val="100"/>
          <w:kern w:val="2"/>
          <w:sz w:val="24"/>
          <w:szCs w:val="24"/>
          <w:lang w:val="en-US" w:eastAsia="zh-CN" w:bidi="ar-SA"/>
        </w:rPr>
        <w:t>:</w:t>
      </w:r>
      <w:r>
        <w:rPr>
          <w:rStyle w:val="70"/>
          <w:rFonts w:hint="eastAsia" w:ascii="新宋体" w:hAnsi="新宋体" w:eastAsia="新宋体"/>
          <w:b w:val="0"/>
          <w:i w:val="0"/>
          <w:caps w:val="0"/>
          <w:spacing w:val="0"/>
          <w:w w:val="100"/>
          <w:kern w:val="2"/>
          <w:sz w:val="24"/>
          <w:szCs w:val="24"/>
          <w:u w:val="single"/>
          <w:lang w:val="en-US" w:eastAsia="zh-CN" w:bidi="ar-SA"/>
        </w:rPr>
        <w:t xml:space="preserve">                            </w:t>
      </w:r>
      <w:r>
        <w:rPr>
          <w:rStyle w:val="70"/>
          <w:rFonts w:ascii="新宋体" w:hAnsi="新宋体" w:eastAsia="新宋体"/>
          <w:b w:val="0"/>
          <w:i w:val="0"/>
          <w:caps w:val="0"/>
          <w:spacing w:val="0"/>
          <w:w w:val="100"/>
          <w:kern w:val="2"/>
          <w:sz w:val="24"/>
          <w:szCs w:val="24"/>
          <w:lang w:val="en-US" w:eastAsia="zh-CN" w:bidi="ar-SA"/>
        </w:rPr>
        <w:t xml:space="preserve">                                                     </w:t>
      </w:r>
    </w:p>
    <w:p w14:paraId="244AE3F8">
      <w:pPr>
        <w:snapToGrid/>
        <w:spacing w:before="0" w:beforeAutospacing="0" w:after="0" w:afterAutospacing="0" w:line="520" w:lineRule="exact"/>
        <w:ind w:firstLine="480" w:firstLineChars="200"/>
        <w:jc w:val="both"/>
        <w:textAlignment w:val="baseline"/>
        <w:rPr>
          <w:rStyle w:val="70"/>
          <w:rFonts w:ascii="新宋体" w:hAnsi="新宋体" w:eastAsia="新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承包人联系地址</w:t>
      </w:r>
      <w:r>
        <w:rPr>
          <w:rStyle w:val="70"/>
          <w:rFonts w:hint="eastAsia" w:ascii="新宋体" w:hAnsi="新宋体" w:eastAsia="新宋体"/>
          <w:b w:val="0"/>
          <w:i w:val="0"/>
          <w:caps w:val="0"/>
          <w:spacing w:val="0"/>
          <w:w w:val="100"/>
          <w:kern w:val="2"/>
          <w:sz w:val="24"/>
          <w:szCs w:val="24"/>
          <w:lang w:val="en-US" w:eastAsia="zh-CN" w:bidi="ar-SA"/>
        </w:rPr>
        <w:t>:</w:t>
      </w:r>
      <w:r>
        <w:rPr>
          <w:rStyle w:val="70"/>
          <w:rFonts w:hint="eastAsia" w:ascii="新宋体" w:hAnsi="新宋体" w:eastAsia="新宋体"/>
          <w:b w:val="0"/>
          <w:i w:val="0"/>
          <w:caps w:val="0"/>
          <w:spacing w:val="0"/>
          <w:w w:val="100"/>
          <w:kern w:val="2"/>
          <w:sz w:val="24"/>
          <w:szCs w:val="24"/>
          <w:u w:val="single"/>
          <w:lang w:val="en-US" w:eastAsia="zh-CN" w:bidi="ar-SA"/>
        </w:rPr>
        <w:t xml:space="preserve">                            </w:t>
      </w:r>
      <w:r>
        <w:rPr>
          <w:rStyle w:val="70"/>
          <w:rFonts w:ascii="新宋体" w:hAnsi="新宋体" w:eastAsia="新宋体"/>
          <w:b w:val="0"/>
          <w:i w:val="0"/>
          <w:caps w:val="0"/>
          <w:spacing w:val="0"/>
          <w:w w:val="100"/>
          <w:kern w:val="2"/>
          <w:sz w:val="24"/>
          <w:szCs w:val="24"/>
          <w:lang w:val="en-US" w:eastAsia="zh-CN" w:bidi="ar-SA"/>
        </w:rPr>
        <w:t xml:space="preserve">                                                     </w:t>
      </w:r>
    </w:p>
    <w:p w14:paraId="3D248FD3">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因履行本合同的相关文书或因本合同发生的诉讼，人民法院的相关应诉手续，邮寄至上述地址，即视为送达该方，联系地址变化，需书面通知对方，否则，承担由此产生的一切责任。</w:t>
      </w:r>
      <w:r>
        <w:rPr>
          <w:rStyle w:val="70"/>
          <w:rFonts w:ascii="宋体" w:hAnsi="宋体"/>
          <w:b/>
          <w:i w:val="0"/>
          <w:caps w:val="0"/>
          <w:spacing w:val="0"/>
          <w:w w:val="100"/>
          <w:kern w:val="2"/>
          <w:sz w:val="24"/>
          <w:szCs w:val="24"/>
          <w:lang w:val="en-US" w:eastAsia="zh-CN" w:bidi="ar-SA"/>
        </w:rPr>
        <w:t xml:space="preserve">  </w:t>
      </w:r>
    </w:p>
    <w:p w14:paraId="211FABB2">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合同生效</w:t>
      </w:r>
    </w:p>
    <w:p w14:paraId="7C6C2D14">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1、合同签订时间：</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年</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月</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日</w:t>
      </w:r>
    </w:p>
    <w:p w14:paraId="49549EF0">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2、合同签订地点：</w:t>
      </w:r>
      <w:r>
        <w:rPr>
          <w:rStyle w:val="70"/>
          <w:rFonts w:ascii="Calibri" w:hAnsi="Calibri" w:eastAsia="宋体"/>
          <w:b w:val="0"/>
          <w:i w:val="0"/>
          <w:caps w:val="0"/>
          <w:spacing w:val="0"/>
          <w:w w:val="100"/>
          <w:kern w:val="2"/>
          <w:sz w:val="24"/>
          <w:szCs w:val="24"/>
          <w:u w:val="single" w:color="000000"/>
          <w:lang w:val="en-US" w:eastAsia="zh-CN" w:bidi="ar-SA"/>
        </w:rPr>
        <w:t xml:space="preserve">  施工现场     </w:t>
      </w:r>
    </w:p>
    <w:p w14:paraId="6BEBA3BC">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3、本合同双方约定：</w:t>
      </w:r>
      <w:r>
        <w:rPr>
          <w:rStyle w:val="70"/>
          <w:rFonts w:ascii="Calibri" w:hAnsi="Calibri" w:eastAsia="宋体"/>
          <w:b w:val="0"/>
          <w:i w:val="0"/>
          <w:caps w:val="0"/>
          <w:spacing w:val="0"/>
          <w:w w:val="100"/>
          <w:kern w:val="2"/>
          <w:sz w:val="24"/>
          <w:szCs w:val="24"/>
          <w:u w:val="single" w:color="000000"/>
          <w:lang w:val="en-US" w:eastAsia="zh-CN" w:bidi="ar-SA"/>
        </w:rPr>
        <w:t xml:space="preserve">  合同签订    </w:t>
      </w:r>
      <w:r>
        <w:rPr>
          <w:rStyle w:val="70"/>
          <w:rFonts w:ascii="Calibri" w:hAnsi="Calibri" w:eastAsia="宋体"/>
          <w:b w:val="0"/>
          <w:i w:val="0"/>
          <w:caps w:val="0"/>
          <w:spacing w:val="0"/>
          <w:w w:val="100"/>
          <w:kern w:val="2"/>
          <w:sz w:val="24"/>
          <w:szCs w:val="24"/>
          <w:lang w:val="en-US" w:eastAsia="zh-CN" w:bidi="ar-SA"/>
        </w:rPr>
        <w:t>后生效。</w:t>
      </w:r>
    </w:p>
    <w:p w14:paraId="3920EC61">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4、本合同一式肆份，发包人贰份，承包人贰份，</w:t>
      </w:r>
      <w:r>
        <w:rPr>
          <w:rStyle w:val="70"/>
          <w:rFonts w:ascii="宋体" w:hAnsi="宋体"/>
          <w:b w:val="0"/>
          <w:i w:val="0"/>
          <w:caps w:val="0"/>
          <w:spacing w:val="0"/>
          <w:w w:val="100"/>
          <w:kern w:val="2"/>
          <w:sz w:val="24"/>
          <w:szCs w:val="24"/>
          <w:lang w:val="en-US" w:eastAsia="zh-CN" w:bidi="ar-SA"/>
        </w:rPr>
        <w:t>每份具有同等法律效力。</w:t>
      </w:r>
    </w:p>
    <w:p w14:paraId="34FB21F4">
      <w:p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p>
    <w:p w14:paraId="2C053BB1">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发包人：（盖章）                  承包人：（盖章）</w:t>
      </w:r>
    </w:p>
    <w:p w14:paraId="0AEDF05E">
      <w:p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p>
    <w:p w14:paraId="6D8F7E61">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8"/>
          <w:szCs w:val="28"/>
          <w:lang w:val="en-US" w:eastAsia="zh-CN" w:bidi="ar-SA"/>
        </w:rPr>
      </w:pPr>
      <w:r>
        <w:rPr>
          <w:rStyle w:val="70"/>
          <w:rFonts w:ascii="Calibri" w:hAnsi="Calibri" w:eastAsia="宋体"/>
          <w:b w:val="0"/>
          <w:i w:val="0"/>
          <w:caps w:val="0"/>
          <w:spacing w:val="0"/>
          <w:w w:val="100"/>
          <w:kern w:val="2"/>
          <w:sz w:val="24"/>
          <w:szCs w:val="24"/>
          <w:lang w:val="en-US" w:eastAsia="zh-CN" w:bidi="ar-SA"/>
        </w:rPr>
        <w:t>委托代理人：（签字）              委托代理人：（签字）</w:t>
      </w:r>
    </w:p>
    <w:p w14:paraId="3BAAC352">
      <w:pPr>
        <w:pStyle w:val="9"/>
        <w:spacing w:before="91" w:line="220" w:lineRule="auto"/>
        <w:ind w:left="612"/>
        <w:rPr>
          <w:sz w:val="28"/>
          <w:szCs w:val="28"/>
        </w:rPr>
      </w:pPr>
    </w:p>
    <w:p w14:paraId="7315342E">
      <w:pPr>
        <w:spacing w:line="220" w:lineRule="auto"/>
        <w:rPr>
          <w:sz w:val="28"/>
          <w:szCs w:val="28"/>
        </w:rPr>
        <w:sectPr>
          <w:headerReference r:id="rId10" w:type="default"/>
          <w:footerReference r:id="rId11" w:type="default"/>
          <w:pgSz w:w="11906" w:h="16839"/>
          <w:pgMar w:top="1459" w:right="1485" w:bottom="1158" w:left="1380" w:header="1065" w:footer="996" w:gutter="0"/>
          <w:pgNumType w:fmt="decimal"/>
          <w:cols w:space="720" w:num="1"/>
        </w:sectPr>
      </w:pPr>
    </w:p>
    <w:bookmarkEnd w:id="415"/>
    <w:p w14:paraId="2EC598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default" w:asciiTheme="minorEastAsia" w:hAnsiTheme="minorEastAsia" w:eastAsiaTheme="minorEastAsia" w:cstheme="minorEastAsia"/>
          <w:b/>
          <w:bCs/>
          <w:color w:val="auto"/>
          <w:sz w:val="32"/>
          <w:szCs w:val="32"/>
          <w:highlight w:val="none"/>
          <w:lang w:val="en-US" w:eastAsia="zh-CN"/>
        </w:rPr>
      </w:pPr>
      <w:bookmarkStart w:id="543" w:name="_Toc31966"/>
      <w:bookmarkStart w:id="544" w:name="_Toc668"/>
      <w:r>
        <w:rPr>
          <w:rFonts w:hint="eastAsia" w:asciiTheme="minorEastAsia" w:hAnsiTheme="minorEastAsia" w:eastAsiaTheme="minorEastAsia" w:cstheme="minorEastAsia"/>
          <w:b/>
          <w:bCs/>
          <w:color w:val="auto"/>
          <w:kern w:val="2"/>
          <w:sz w:val="32"/>
          <w:szCs w:val="32"/>
          <w:highlight w:val="none"/>
          <w:lang w:val="en-US" w:eastAsia="zh-CN" w:bidi="ar-SA"/>
        </w:rPr>
        <w:t>第五章</w:t>
      </w:r>
      <w:r>
        <w:rPr>
          <w:rFonts w:hint="eastAsia" w:asciiTheme="minorEastAsia" w:hAnsiTheme="minorEastAsia" w:eastAsiaTheme="minorEastAsia" w:cstheme="minorEastAsia"/>
          <w:b/>
          <w:bCs/>
          <w:color w:val="auto"/>
          <w:sz w:val="32"/>
          <w:szCs w:val="32"/>
          <w:highlight w:val="none"/>
          <w:lang w:val="en-US" w:eastAsia="zh-CN"/>
        </w:rPr>
        <w:t>采购</w:t>
      </w:r>
      <w:bookmarkEnd w:id="543"/>
      <w:bookmarkEnd w:id="544"/>
      <w:r>
        <w:rPr>
          <w:rFonts w:hint="eastAsia" w:asciiTheme="minorEastAsia" w:hAnsiTheme="minorEastAsia" w:eastAsiaTheme="minorEastAsia" w:cstheme="minorEastAsia"/>
          <w:b/>
          <w:bCs/>
          <w:color w:val="auto"/>
          <w:sz w:val="32"/>
          <w:szCs w:val="32"/>
          <w:highlight w:val="none"/>
          <w:lang w:val="en-US" w:eastAsia="zh-CN"/>
        </w:rPr>
        <w:t>技术标准及要求</w:t>
      </w:r>
    </w:p>
    <w:p w14:paraId="5FF8F58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一、项目概况</w:t>
      </w:r>
    </w:p>
    <w:p w14:paraId="47B7FCB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highlight w:val="none"/>
        </w:rPr>
      </w:pPr>
      <w:r>
        <w:rPr>
          <w:rFonts w:hint="eastAsia" w:asciiTheme="minorEastAsia" w:hAnsiTheme="minorEastAsia" w:eastAsiaTheme="minorEastAsia" w:cstheme="minorEastAsia"/>
          <w:color w:val="auto"/>
          <w:sz w:val="24"/>
          <w:szCs w:val="24"/>
          <w:highlight w:val="none"/>
          <w:lang w:val="en-US" w:eastAsia="zh-CN"/>
        </w:rPr>
        <w:t>1.采购需求（包括但不限于标的的名称、数量、简要技术需求或服务要求等）</w:t>
      </w:r>
    </w:p>
    <w:p w14:paraId="14F72B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采购内容：</w:t>
      </w:r>
      <w:r>
        <w:rPr>
          <w:rFonts w:hint="eastAsia" w:ascii="宋体" w:hAnsi="宋体" w:eastAsia="宋体" w:cs="宋体"/>
          <w:b w:val="0"/>
          <w:bCs w:val="0"/>
          <w:color w:val="auto"/>
          <w:sz w:val="24"/>
          <w:szCs w:val="24"/>
          <w:highlight w:val="none"/>
          <w:lang w:val="en-US" w:eastAsia="zh-CN"/>
        </w:rPr>
        <w:t>京城路与泽众路东南侧，渣土需原址摊平</w:t>
      </w:r>
      <w:r>
        <w:rPr>
          <w:rFonts w:hint="eastAsia" w:ascii="宋体" w:hAnsi="宋体" w:cs="宋体"/>
          <w:b w:val="0"/>
          <w:bCs w:val="0"/>
          <w:color w:val="auto"/>
          <w:sz w:val="24"/>
          <w:szCs w:val="24"/>
          <w:highlight w:val="none"/>
          <w:lang w:val="en-US" w:eastAsia="zh-CN"/>
        </w:rPr>
        <w:t>，工程量约为</w:t>
      </w:r>
      <w:r>
        <w:rPr>
          <w:rFonts w:hint="eastAsia" w:ascii="宋体" w:hAnsi="宋体" w:eastAsia="宋体" w:cs="宋体"/>
          <w:b w:val="0"/>
          <w:bCs w:val="0"/>
          <w:color w:val="auto"/>
          <w:sz w:val="24"/>
          <w:szCs w:val="24"/>
          <w:highlight w:val="none"/>
          <w:lang w:val="en-US" w:eastAsia="zh-CN"/>
        </w:rPr>
        <w:t>36151.07</w:t>
      </w:r>
      <w:r>
        <w:rPr>
          <w:rFonts w:hint="eastAsia" w:ascii="宋体" w:hAnsi="宋体" w:cs="宋体"/>
          <w:b w:val="0"/>
          <w:bCs w:val="0"/>
          <w:color w:val="auto"/>
          <w:sz w:val="24"/>
          <w:szCs w:val="24"/>
          <w:highlight w:val="none"/>
          <w:lang w:val="en-US" w:eastAsia="zh-CN"/>
        </w:rPr>
        <w:t>立方米，渣土外运至1KM，工程量约为18940.93立方米，工程量最终以实际结算为准；</w:t>
      </w:r>
    </w:p>
    <w:p w14:paraId="0397F51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3.质量要求：合格，符合国家、行业及地区现行相关规范和标准并满足当地环保等政策要求；</w:t>
      </w:r>
    </w:p>
    <w:p w14:paraId="6C804E9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4.工期：45日历天；</w:t>
      </w:r>
    </w:p>
    <w:p w14:paraId="4B0299E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bookmarkStart w:id="545" w:name="_Toc8797"/>
      <w:r>
        <w:rPr>
          <w:rFonts w:hint="eastAsia" w:ascii="宋体" w:hAnsi="宋体" w:eastAsia="宋体" w:cs="宋体"/>
          <w:b w:val="0"/>
          <w:bCs w:val="0"/>
          <w:color w:val="auto"/>
          <w:sz w:val="24"/>
          <w:szCs w:val="24"/>
          <w:highlight w:val="none"/>
          <w:lang w:val="en-US" w:eastAsia="zh-CN"/>
        </w:rPr>
        <w:t>5.渣土原址摊平</w:t>
      </w:r>
      <w:r>
        <w:rPr>
          <w:rFonts w:hint="eastAsia" w:ascii="宋体" w:hAnsi="宋体" w:cs="宋体"/>
          <w:b w:val="0"/>
          <w:bCs w:val="0"/>
          <w:color w:val="auto"/>
          <w:sz w:val="24"/>
          <w:szCs w:val="24"/>
          <w:highlight w:val="none"/>
          <w:lang w:val="en-US" w:eastAsia="zh-CN"/>
        </w:rPr>
        <w:t>:按要求平整场地，压实达标,确保符合后续施工条件。</w:t>
      </w:r>
      <w:bookmarkEnd w:id="545"/>
    </w:p>
    <w:p w14:paraId="0A43AE0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eastAsia="宋体" w:cs="宋体"/>
          <w:b w:val="0"/>
          <w:bCs w:val="0"/>
          <w:color w:val="auto"/>
          <w:sz w:val="24"/>
          <w:szCs w:val="24"/>
          <w:highlight w:val="none"/>
        </w:rPr>
      </w:pPr>
      <w:bookmarkStart w:id="546" w:name="_Toc20932"/>
      <w:r>
        <w:rPr>
          <w:rFonts w:hint="eastAsia" w:ascii="宋体" w:hAnsi="宋体" w:cs="宋体"/>
          <w:b w:val="0"/>
          <w:bCs w:val="0"/>
          <w:color w:val="auto"/>
          <w:sz w:val="24"/>
          <w:szCs w:val="24"/>
          <w:highlight w:val="none"/>
          <w:lang w:val="en-US" w:eastAsia="zh-CN"/>
        </w:rPr>
        <w:t>6.渣土外运：</w:t>
      </w:r>
      <w:bookmarkEnd w:id="546"/>
    </w:p>
    <w:p w14:paraId="475A00C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bookmarkStart w:id="547" w:name="_Toc8254"/>
      <w:r>
        <w:rPr>
          <w:rFonts w:hint="eastAsia" w:ascii="宋体" w:hAnsi="宋体" w:cs="宋体"/>
          <w:b w:val="0"/>
          <w:bCs w:val="0"/>
          <w:color w:val="auto"/>
          <w:sz w:val="24"/>
          <w:szCs w:val="24"/>
          <w:highlight w:val="none"/>
          <w:lang w:val="en-US" w:eastAsia="zh-CN"/>
        </w:rPr>
        <w:t>（1）资质合规：企业具备运输及处置资质，车辆证件齐全，密闭防撒漏，安装定位装置。</w:t>
      </w:r>
      <w:bookmarkEnd w:id="547"/>
    </w:p>
    <w:p w14:paraId="3294D11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bookmarkStart w:id="548" w:name="_Toc17582"/>
      <w:r>
        <w:rPr>
          <w:rFonts w:hint="eastAsia" w:ascii="宋体" w:hAnsi="宋体" w:cs="宋体"/>
          <w:b w:val="0"/>
          <w:bCs w:val="0"/>
          <w:color w:val="auto"/>
          <w:sz w:val="24"/>
          <w:szCs w:val="24"/>
          <w:highlight w:val="none"/>
          <w:lang w:val="en-US" w:eastAsia="zh-CN"/>
        </w:rPr>
        <w:t>（2）规范运输：按指定路线、时间运输，避开人群密集区，不超载，车辆出场前冲洗干净。</w:t>
      </w:r>
      <w:bookmarkEnd w:id="548"/>
    </w:p>
    <w:p w14:paraId="2CAA5FA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bookmarkStart w:id="549" w:name="_Toc30196"/>
      <w:r>
        <w:rPr>
          <w:rFonts w:hint="eastAsia" w:ascii="宋体" w:hAnsi="宋体" w:cs="宋体"/>
          <w:b w:val="0"/>
          <w:bCs w:val="0"/>
          <w:color w:val="auto"/>
          <w:sz w:val="24"/>
          <w:szCs w:val="24"/>
          <w:highlight w:val="none"/>
          <w:lang w:val="en-US" w:eastAsia="zh-CN"/>
        </w:rPr>
        <w:t>（3）定点消纳：渣土运至指定消纳场。</w:t>
      </w:r>
      <w:bookmarkEnd w:id="549"/>
    </w:p>
    <w:p w14:paraId="55A7E23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二、项目执行标准及要求</w:t>
      </w:r>
    </w:p>
    <w:p w14:paraId="1F12499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一般规定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合同中约定的任何乙方应予遵照执行的国家规范、规程和标准都指他们各自的最新版本。如果在构成本工程规范和技术说明的任何内容与任何现行国家规范、规程和标准包括他们适用的修改之间出现相互矛盾之处或不一致的指示，乙方应按照其中要求最严格的标准执行。材料、施工工艺和本工程都应依照本工程规范和技术说明以及相关国家规范、规程和标准的最新版本；或把最新版本的要求当作对乙方工作的最起码要求，而执行更高的标准。未尽项均执行现行规范及标准,以上规范如有变化，以最新发布的为准。</w:t>
      </w:r>
    </w:p>
    <w:p w14:paraId="749F45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Theme="minorEastAsia" w:hAnsiTheme="minorEastAsia" w:eastAsiaTheme="minorEastAsia" w:cstheme="minorEastAsia"/>
          <w:b/>
          <w:bCs/>
          <w:color w:val="auto"/>
          <w:sz w:val="32"/>
          <w:szCs w:val="32"/>
          <w:highlight w:val="none"/>
          <w:lang w:val="en-US" w:eastAsia="zh-CN"/>
        </w:rPr>
      </w:pPr>
      <w:r>
        <w:rPr>
          <w:rFonts w:hint="eastAsia" w:ascii="宋体" w:hAnsi="宋体" w:cs="宋体"/>
          <w:b w:val="0"/>
          <w:bCs w:val="0"/>
          <w:color w:val="auto"/>
          <w:sz w:val="24"/>
          <w:szCs w:val="24"/>
          <w:highlight w:val="none"/>
          <w:lang w:val="en-US" w:eastAsia="zh-CN"/>
        </w:rPr>
        <w:t>2、现行有效的主要设计和施工验收规范索引【有意空缺，由乙方自行购买或收集】</w:t>
      </w:r>
    </w:p>
    <w:p w14:paraId="17BD205C">
      <w:pPr>
        <w:kinsoku/>
        <w:overflowPunct/>
        <w:bidi w:val="0"/>
        <w:snapToGrid w:val="0"/>
        <w:spacing w:before="0" w:after="0" w:line="360" w:lineRule="auto"/>
        <w:jc w:val="center"/>
        <w:outlineLvl w:val="9"/>
        <w:rPr>
          <w:rFonts w:hint="eastAsia" w:asciiTheme="minorEastAsia" w:hAnsiTheme="minorEastAsia" w:eastAsiaTheme="minorEastAsia" w:cstheme="minorEastAsia"/>
          <w:b/>
          <w:bCs/>
          <w:color w:val="auto"/>
          <w:sz w:val="24"/>
          <w:szCs w:val="24"/>
          <w:highlight w:val="none"/>
          <w:lang w:val="zh-CN"/>
        </w:rPr>
        <w:sectPr>
          <w:footerReference r:id="rId12" w:type="default"/>
          <w:pgSz w:w="12240" w:h="15840"/>
          <w:pgMar w:top="1440" w:right="1610" w:bottom="1440" w:left="1559" w:header="0" w:footer="907" w:gutter="0"/>
          <w:pgNumType w:fmt="decimal"/>
          <w:cols w:space="720" w:num="1"/>
        </w:sectPr>
      </w:pPr>
      <w:bookmarkStart w:id="550" w:name="_Toc152045785"/>
      <w:bookmarkStart w:id="551" w:name="_Toc152042574"/>
      <w:bookmarkStart w:id="552" w:name="_Toc21206"/>
      <w:bookmarkStart w:id="553" w:name="_Toc19885"/>
      <w:bookmarkStart w:id="554" w:name="_Toc144974854"/>
    </w:p>
    <w:bookmarkEnd w:id="550"/>
    <w:bookmarkEnd w:id="551"/>
    <w:bookmarkEnd w:id="552"/>
    <w:bookmarkEnd w:id="553"/>
    <w:bookmarkEnd w:id="554"/>
    <w:p w14:paraId="5EE1A5E3">
      <w:pPr>
        <w:kinsoku/>
        <w:overflowPunct/>
        <w:bidi w:val="0"/>
        <w:jc w:val="both"/>
        <w:outlineLvl w:val="9"/>
        <w:rPr>
          <w:rFonts w:hint="eastAsia" w:asciiTheme="minorEastAsia" w:hAnsiTheme="minorEastAsia" w:eastAsiaTheme="minorEastAsia" w:cstheme="minorEastAsia"/>
          <w:b/>
          <w:bCs/>
          <w:color w:val="auto"/>
          <w:sz w:val="32"/>
          <w:szCs w:val="32"/>
          <w:highlight w:val="none"/>
        </w:rPr>
      </w:pPr>
    </w:p>
    <w:p w14:paraId="3EE09CB5">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ajorEastAsia" w:hAnsiTheme="majorEastAsia" w:eastAsiaTheme="majorEastAsia" w:cstheme="majorEastAsia"/>
          <w:b/>
          <w:bCs/>
          <w:color w:val="auto"/>
          <w:sz w:val="32"/>
          <w:szCs w:val="32"/>
          <w:highlight w:val="none"/>
        </w:rPr>
      </w:pPr>
      <w:bookmarkStart w:id="555" w:name="_Toc23502"/>
      <w:bookmarkStart w:id="556" w:name="_Toc2860"/>
      <w:bookmarkStart w:id="557" w:name="_Toc24469"/>
      <w:r>
        <w:rPr>
          <w:rFonts w:hint="eastAsia" w:asciiTheme="majorEastAsia" w:hAnsiTheme="majorEastAsia" w:eastAsiaTheme="majorEastAsia" w:cstheme="majorEastAsia"/>
          <w:b/>
          <w:bCs/>
          <w:color w:val="auto"/>
          <w:sz w:val="32"/>
          <w:szCs w:val="32"/>
          <w:highlight w:val="none"/>
          <w:lang w:eastAsia="zh-CN"/>
        </w:rPr>
        <w:t>第六章响应文件</w:t>
      </w:r>
      <w:r>
        <w:rPr>
          <w:rFonts w:hint="eastAsia" w:asciiTheme="majorEastAsia" w:hAnsiTheme="majorEastAsia" w:eastAsiaTheme="majorEastAsia" w:cstheme="majorEastAsia"/>
          <w:b/>
          <w:bCs/>
          <w:color w:val="auto"/>
          <w:sz w:val="32"/>
          <w:szCs w:val="32"/>
          <w:highlight w:val="none"/>
        </w:rPr>
        <w:t>格式</w:t>
      </w:r>
      <w:bookmarkEnd w:id="555"/>
      <w:bookmarkEnd w:id="556"/>
      <w:bookmarkEnd w:id="557"/>
    </w:p>
    <w:p w14:paraId="2B08AD1D">
      <w:pPr>
        <w:kinsoku/>
        <w:overflowPunct/>
        <w:bidi w:val="0"/>
        <w:spacing w:line="440" w:lineRule="exact"/>
        <w:outlineLvl w:val="9"/>
        <w:rPr>
          <w:rFonts w:hint="eastAsia" w:asciiTheme="minorEastAsia" w:hAnsiTheme="minorEastAsia" w:eastAsiaTheme="minorEastAsia" w:cstheme="minorEastAsia"/>
          <w:color w:val="auto"/>
          <w:sz w:val="20"/>
          <w:szCs w:val="20"/>
          <w:highlight w:val="none"/>
        </w:rPr>
      </w:pPr>
    </w:p>
    <w:p w14:paraId="4C79E8C6">
      <w:pPr>
        <w:kinsoku/>
        <w:overflowPunct/>
        <w:bidi w:val="0"/>
        <w:spacing w:line="440" w:lineRule="exact"/>
        <w:outlineLvl w:val="9"/>
        <w:rPr>
          <w:rFonts w:hint="eastAsia" w:asciiTheme="minorEastAsia" w:hAnsiTheme="minorEastAsia" w:eastAsiaTheme="minorEastAsia" w:cstheme="minorEastAsia"/>
          <w:color w:val="auto"/>
          <w:sz w:val="20"/>
          <w:szCs w:val="20"/>
          <w:highlight w:val="none"/>
        </w:rPr>
      </w:pPr>
    </w:p>
    <w:p w14:paraId="171B4BE1">
      <w:pPr>
        <w:kinsoku/>
        <w:overflowPunct/>
        <w:bidi w:val="0"/>
        <w:jc w:val="center"/>
        <w:outlineLvl w:val="0"/>
        <w:rPr>
          <w:rFonts w:hint="eastAsia" w:asciiTheme="minorEastAsia" w:hAnsiTheme="minorEastAsia" w:eastAsiaTheme="minorEastAsia" w:cstheme="minorEastAsia"/>
          <w:color w:val="auto"/>
          <w:sz w:val="28"/>
          <w:szCs w:val="28"/>
          <w:highlight w:val="none"/>
          <w:u w:val="single"/>
          <w:lang w:val="en-US" w:eastAsia="zh-CN"/>
        </w:rPr>
      </w:pPr>
      <w:bookmarkStart w:id="558" w:name="_Toc31981"/>
      <w:r>
        <w:rPr>
          <w:rFonts w:hint="eastAsia" w:asciiTheme="minorEastAsia" w:hAnsiTheme="minorEastAsia" w:eastAsiaTheme="minorEastAsia" w:cstheme="minorEastAsia"/>
          <w:color w:val="auto"/>
          <w:sz w:val="28"/>
          <w:szCs w:val="28"/>
          <w:highlight w:val="none"/>
        </w:rPr>
        <w:t>（项目名称）</w:t>
      </w:r>
      <w:bookmarkEnd w:id="558"/>
    </w:p>
    <w:p w14:paraId="1187DF5E">
      <w:pPr>
        <w:kinsoku/>
        <w:overflowPunct/>
        <w:bidi w:val="0"/>
        <w:outlineLvl w:val="9"/>
        <w:rPr>
          <w:rFonts w:hint="eastAsia" w:asciiTheme="minorEastAsia" w:hAnsiTheme="minorEastAsia" w:eastAsiaTheme="minorEastAsia" w:cstheme="minorEastAsia"/>
          <w:color w:val="auto"/>
          <w:sz w:val="20"/>
          <w:szCs w:val="20"/>
          <w:highlight w:val="none"/>
        </w:rPr>
      </w:pPr>
    </w:p>
    <w:p w14:paraId="5B5EB58E">
      <w:pPr>
        <w:kinsoku/>
        <w:overflowPunct/>
        <w:bidi w:val="0"/>
        <w:outlineLvl w:val="9"/>
        <w:rPr>
          <w:rFonts w:hint="eastAsia" w:asciiTheme="minorEastAsia" w:hAnsiTheme="minorEastAsia" w:eastAsiaTheme="minorEastAsia" w:cstheme="minorEastAsia"/>
          <w:color w:val="auto"/>
          <w:sz w:val="20"/>
          <w:szCs w:val="20"/>
          <w:highlight w:val="none"/>
        </w:rPr>
      </w:pPr>
    </w:p>
    <w:p w14:paraId="71310648">
      <w:pPr>
        <w:kinsoku/>
        <w:overflowPunct/>
        <w:bidi w:val="0"/>
        <w:outlineLvl w:val="9"/>
        <w:rPr>
          <w:rFonts w:hint="eastAsia" w:asciiTheme="minorEastAsia" w:hAnsiTheme="minorEastAsia" w:eastAsiaTheme="minorEastAsia" w:cstheme="minorEastAsia"/>
          <w:color w:val="auto"/>
          <w:sz w:val="20"/>
          <w:szCs w:val="20"/>
          <w:highlight w:val="none"/>
        </w:rPr>
      </w:pPr>
    </w:p>
    <w:p w14:paraId="5D4AD029">
      <w:pPr>
        <w:kinsoku/>
        <w:overflowPunct/>
        <w:bidi w:val="0"/>
        <w:outlineLvl w:val="9"/>
        <w:rPr>
          <w:rFonts w:hint="eastAsia" w:asciiTheme="minorEastAsia" w:hAnsiTheme="minorEastAsia" w:eastAsiaTheme="minorEastAsia" w:cstheme="minorEastAsia"/>
          <w:color w:val="auto"/>
          <w:sz w:val="20"/>
          <w:szCs w:val="20"/>
          <w:highlight w:val="none"/>
        </w:rPr>
      </w:pPr>
    </w:p>
    <w:p w14:paraId="63787515">
      <w:pPr>
        <w:kinsoku/>
        <w:overflowPunct/>
        <w:bidi w:val="0"/>
        <w:outlineLvl w:val="9"/>
        <w:rPr>
          <w:rFonts w:hint="eastAsia" w:asciiTheme="minorEastAsia" w:hAnsiTheme="minorEastAsia" w:eastAsiaTheme="minorEastAsia" w:cstheme="minorEastAsia"/>
          <w:color w:val="auto"/>
          <w:sz w:val="20"/>
          <w:szCs w:val="20"/>
          <w:highlight w:val="none"/>
        </w:rPr>
      </w:pPr>
    </w:p>
    <w:p w14:paraId="09028E07">
      <w:pPr>
        <w:kinsoku/>
        <w:overflowPunct/>
        <w:bidi w:val="0"/>
        <w:outlineLvl w:val="9"/>
        <w:rPr>
          <w:rFonts w:hint="eastAsia" w:asciiTheme="minorEastAsia" w:hAnsiTheme="minorEastAsia" w:eastAsiaTheme="minorEastAsia" w:cstheme="minorEastAsia"/>
          <w:color w:val="auto"/>
          <w:sz w:val="20"/>
          <w:szCs w:val="20"/>
          <w:highlight w:val="none"/>
        </w:rPr>
      </w:pPr>
    </w:p>
    <w:p w14:paraId="511F1DCE">
      <w:pPr>
        <w:kinsoku/>
        <w:overflowPunct/>
        <w:bidi w:val="0"/>
        <w:jc w:val="center"/>
        <w:outlineLvl w:val="0"/>
        <w:rPr>
          <w:rFonts w:hint="eastAsia" w:asciiTheme="minorEastAsia" w:hAnsiTheme="minorEastAsia" w:eastAsiaTheme="minorEastAsia" w:cstheme="minorEastAsia"/>
          <w:color w:val="auto"/>
          <w:sz w:val="72"/>
          <w:szCs w:val="72"/>
          <w:highlight w:val="none"/>
        </w:rPr>
      </w:pPr>
      <w:bookmarkStart w:id="559" w:name="_Toc8829"/>
      <w:r>
        <w:rPr>
          <w:rFonts w:hint="eastAsia" w:asciiTheme="minorEastAsia" w:hAnsiTheme="minorEastAsia" w:eastAsiaTheme="minorEastAsia" w:cstheme="minorEastAsia"/>
          <w:color w:val="auto"/>
          <w:sz w:val="72"/>
          <w:szCs w:val="72"/>
          <w:highlight w:val="none"/>
          <w:lang w:val="en-US" w:eastAsia="zh-CN"/>
        </w:rPr>
        <w:t>响应</w:t>
      </w:r>
      <w:r>
        <w:rPr>
          <w:rFonts w:hint="eastAsia" w:asciiTheme="minorEastAsia" w:hAnsiTheme="minorEastAsia" w:eastAsiaTheme="minorEastAsia" w:cstheme="minorEastAsia"/>
          <w:color w:val="auto"/>
          <w:sz w:val="72"/>
          <w:szCs w:val="72"/>
          <w:highlight w:val="none"/>
        </w:rPr>
        <w:t>文件</w:t>
      </w:r>
      <w:bookmarkEnd w:id="559"/>
    </w:p>
    <w:p w14:paraId="1B9D4D20">
      <w:pPr>
        <w:kinsoku/>
        <w:overflowPunct/>
        <w:bidi w:val="0"/>
        <w:jc w:val="center"/>
        <w:outlineLvl w:val="9"/>
        <w:rPr>
          <w:rFonts w:hint="eastAsia" w:asciiTheme="minorEastAsia" w:hAnsiTheme="minorEastAsia" w:eastAsiaTheme="minorEastAsia" w:cstheme="minorEastAsia"/>
          <w:color w:val="auto"/>
          <w:sz w:val="24"/>
          <w:highlight w:val="none"/>
        </w:rPr>
      </w:pPr>
    </w:p>
    <w:p w14:paraId="7B2D8623">
      <w:pPr>
        <w:kinsoku/>
        <w:overflowPunct/>
        <w:bidi w:val="0"/>
        <w:spacing w:line="360" w:lineRule="auto"/>
        <w:ind w:firstLine="3080" w:firstLineChars="1100"/>
        <w:outlineLvl w:val="9"/>
        <w:rPr>
          <w:rFonts w:hint="eastAsia" w:asciiTheme="minorEastAsia" w:hAnsiTheme="minorEastAsia" w:eastAsiaTheme="minorEastAsia" w:cstheme="minorEastAsia"/>
          <w:color w:val="auto"/>
          <w:sz w:val="28"/>
          <w:szCs w:val="28"/>
          <w:highlight w:val="green"/>
        </w:rPr>
      </w:pPr>
      <w:r>
        <w:rPr>
          <w:rFonts w:hint="eastAsia" w:asciiTheme="minorEastAsia" w:hAnsiTheme="minorEastAsia" w:eastAsiaTheme="minorEastAsia" w:cstheme="minorEastAsia"/>
          <w:color w:val="auto"/>
          <w:sz w:val="28"/>
          <w:szCs w:val="28"/>
          <w:highlight w:val="none"/>
          <w:lang w:val="en-US" w:eastAsia="zh-CN"/>
        </w:rPr>
        <w:t>项目</w:t>
      </w:r>
      <w:r>
        <w:rPr>
          <w:rFonts w:hint="eastAsia" w:asciiTheme="minorEastAsia" w:hAnsiTheme="minorEastAsia" w:eastAsiaTheme="minorEastAsia" w:cstheme="minorEastAsia"/>
          <w:color w:val="auto"/>
          <w:sz w:val="28"/>
          <w:szCs w:val="28"/>
          <w:highlight w:val="none"/>
        </w:rPr>
        <w:t>编号：</w:t>
      </w:r>
    </w:p>
    <w:p w14:paraId="0511AA04">
      <w:pPr>
        <w:kinsoku/>
        <w:overflowPunct/>
        <w:bidi w:val="0"/>
        <w:outlineLvl w:val="9"/>
        <w:rPr>
          <w:rFonts w:hint="eastAsia" w:asciiTheme="minorEastAsia" w:hAnsiTheme="minorEastAsia" w:eastAsiaTheme="minorEastAsia" w:cstheme="minorEastAsia"/>
          <w:color w:val="auto"/>
          <w:sz w:val="28"/>
          <w:szCs w:val="28"/>
          <w:highlight w:val="none"/>
        </w:rPr>
      </w:pPr>
    </w:p>
    <w:p w14:paraId="4AA969E0">
      <w:pPr>
        <w:kinsoku/>
        <w:overflowPunct/>
        <w:bidi w:val="0"/>
        <w:outlineLvl w:val="9"/>
        <w:rPr>
          <w:rFonts w:hint="eastAsia" w:asciiTheme="minorEastAsia" w:hAnsiTheme="minorEastAsia" w:eastAsiaTheme="minorEastAsia" w:cstheme="minorEastAsia"/>
          <w:color w:val="auto"/>
          <w:sz w:val="28"/>
          <w:szCs w:val="28"/>
          <w:highlight w:val="none"/>
        </w:rPr>
      </w:pPr>
    </w:p>
    <w:p w14:paraId="0F655142">
      <w:pPr>
        <w:pStyle w:val="43"/>
        <w:kinsoku/>
        <w:overflowPunct/>
        <w:bidi w:val="0"/>
        <w:outlineLvl w:val="9"/>
        <w:rPr>
          <w:rFonts w:hint="eastAsia" w:asciiTheme="minorEastAsia" w:hAnsiTheme="minorEastAsia" w:eastAsiaTheme="minorEastAsia" w:cstheme="minorEastAsia"/>
          <w:color w:val="auto"/>
          <w:sz w:val="28"/>
          <w:szCs w:val="28"/>
          <w:highlight w:val="none"/>
        </w:rPr>
      </w:pPr>
    </w:p>
    <w:p w14:paraId="610EBD8D">
      <w:pPr>
        <w:kinsoku/>
        <w:overflowPunct/>
        <w:bidi w:val="0"/>
        <w:outlineLvl w:val="9"/>
        <w:rPr>
          <w:rFonts w:hint="eastAsia" w:asciiTheme="minorEastAsia" w:hAnsiTheme="minorEastAsia" w:eastAsiaTheme="minorEastAsia" w:cstheme="minorEastAsia"/>
          <w:color w:val="auto"/>
          <w:highlight w:val="none"/>
        </w:rPr>
      </w:pPr>
    </w:p>
    <w:p w14:paraId="40AC5F6F">
      <w:pPr>
        <w:pStyle w:val="43"/>
        <w:kinsoku/>
        <w:overflowPunct/>
        <w:bidi w:val="0"/>
        <w:outlineLvl w:val="9"/>
        <w:rPr>
          <w:rFonts w:hint="eastAsia" w:asciiTheme="minorEastAsia" w:hAnsiTheme="minorEastAsia" w:eastAsiaTheme="minorEastAsia" w:cstheme="minorEastAsia"/>
          <w:color w:val="auto"/>
          <w:sz w:val="28"/>
          <w:szCs w:val="28"/>
          <w:highlight w:val="none"/>
          <w:lang w:eastAsia="zh-CN"/>
        </w:rPr>
      </w:pPr>
    </w:p>
    <w:p w14:paraId="2836E854">
      <w:pPr>
        <w:kinsoku/>
        <w:overflowPunct/>
        <w:bidi w:val="0"/>
        <w:outlineLvl w:val="9"/>
        <w:rPr>
          <w:rFonts w:hint="eastAsia" w:asciiTheme="minorEastAsia" w:hAnsiTheme="minorEastAsia" w:eastAsiaTheme="minorEastAsia" w:cstheme="minorEastAsia"/>
          <w:color w:val="auto"/>
          <w:sz w:val="28"/>
          <w:szCs w:val="28"/>
          <w:highlight w:val="none"/>
          <w:lang w:eastAsia="zh-CN"/>
        </w:rPr>
      </w:pPr>
    </w:p>
    <w:p w14:paraId="3B95EE2F">
      <w:pPr>
        <w:pStyle w:val="43"/>
        <w:kinsoku/>
        <w:overflowPunct/>
        <w:bidi w:val="0"/>
        <w:outlineLvl w:val="9"/>
        <w:rPr>
          <w:rFonts w:hint="eastAsia" w:asciiTheme="minorEastAsia" w:hAnsiTheme="minorEastAsia" w:eastAsiaTheme="minorEastAsia" w:cstheme="minorEastAsia"/>
          <w:color w:val="auto"/>
          <w:sz w:val="28"/>
          <w:szCs w:val="28"/>
          <w:highlight w:val="none"/>
          <w:lang w:eastAsia="zh-CN"/>
        </w:rPr>
      </w:pPr>
    </w:p>
    <w:p w14:paraId="13701F35">
      <w:pPr>
        <w:kinsoku/>
        <w:overflowPunct/>
        <w:bidi w:val="0"/>
        <w:outlineLvl w:val="9"/>
        <w:rPr>
          <w:rFonts w:hint="eastAsia" w:asciiTheme="minorEastAsia" w:hAnsiTheme="minorEastAsia" w:eastAsiaTheme="minorEastAsia" w:cstheme="minorEastAsia"/>
          <w:color w:val="auto"/>
          <w:highlight w:val="none"/>
          <w:lang w:eastAsia="zh-CN"/>
        </w:rPr>
      </w:pPr>
    </w:p>
    <w:p w14:paraId="629AF6E3">
      <w:pPr>
        <w:kinsoku/>
        <w:overflowPunct/>
        <w:bidi w:val="0"/>
        <w:outlineLvl w:val="9"/>
        <w:rPr>
          <w:rFonts w:hint="eastAsia" w:asciiTheme="minorEastAsia" w:hAnsiTheme="minorEastAsia" w:eastAsiaTheme="minorEastAsia" w:cstheme="minorEastAsia"/>
          <w:color w:val="auto"/>
          <w:sz w:val="28"/>
          <w:szCs w:val="28"/>
          <w:highlight w:val="none"/>
        </w:rPr>
      </w:pPr>
    </w:p>
    <w:p w14:paraId="0CE2CF02">
      <w:pPr>
        <w:pStyle w:val="43"/>
        <w:kinsoku/>
        <w:overflowPunct/>
        <w:bidi w:val="0"/>
        <w:outlineLvl w:val="9"/>
        <w:rPr>
          <w:rFonts w:hint="eastAsia" w:asciiTheme="minorEastAsia" w:hAnsiTheme="minorEastAsia" w:eastAsiaTheme="minorEastAsia" w:cstheme="minorEastAsia"/>
          <w:color w:val="auto"/>
          <w:highlight w:val="none"/>
        </w:rPr>
      </w:pPr>
    </w:p>
    <w:p w14:paraId="73FCDB71">
      <w:pPr>
        <w:kinsoku/>
        <w:overflowPunct/>
        <w:bidi w:val="0"/>
        <w:spacing w:line="360" w:lineRule="auto"/>
        <w:ind w:firstLine="1400" w:firstLineChars="500"/>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（电子签章）</w:t>
      </w:r>
    </w:p>
    <w:p w14:paraId="2E650AFA">
      <w:pPr>
        <w:pStyle w:val="43"/>
        <w:rPr>
          <w:rFonts w:hint="eastAsia"/>
        </w:rPr>
      </w:pPr>
    </w:p>
    <w:p w14:paraId="74B23BFB">
      <w:pPr>
        <w:pStyle w:val="43"/>
        <w:rPr>
          <w:rFonts w:hint="eastAsia"/>
        </w:rPr>
      </w:pPr>
    </w:p>
    <w:p w14:paraId="0B81461F">
      <w:pPr>
        <w:kinsoku/>
        <w:overflowPunct/>
        <w:bidi w:val="0"/>
        <w:spacing w:line="360" w:lineRule="auto"/>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法定代表人或其委托代理人：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签字或</w:t>
      </w:r>
      <w:r>
        <w:rPr>
          <w:rFonts w:hint="eastAsia" w:asciiTheme="minorEastAsia" w:hAnsiTheme="minorEastAsia" w:eastAsiaTheme="minorEastAsia" w:cstheme="minorEastAsia"/>
          <w:color w:val="auto"/>
          <w:sz w:val="28"/>
          <w:szCs w:val="28"/>
          <w:highlight w:val="none"/>
        </w:rPr>
        <w:t>电子签章）</w:t>
      </w:r>
    </w:p>
    <w:p w14:paraId="6C4BF8E7">
      <w:pPr>
        <w:pStyle w:val="43"/>
        <w:rPr>
          <w:rFonts w:hint="eastAsia"/>
        </w:rPr>
      </w:pPr>
    </w:p>
    <w:p w14:paraId="293C17A1">
      <w:pPr>
        <w:pStyle w:val="43"/>
        <w:rPr>
          <w:rFonts w:hint="eastAsia"/>
        </w:rPr>
      </w:pPr>
    </w:p>
    <w:p w14:paraId="547FBED2">
      <w:pPr>
        <w:kinsoku/>
        <w:overflowPunct/>
        <w:bidi w:val="0"/>
        <w:spacing w:line="360" w:lineRule="auto"/>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none"/>
          <w:lang w:val="en-US" w:eastAsia="zh-CN"/>
        </w:rPr>
        <w:t>日     期：</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日</w:t>
      </w:r>
    </w:p>
    <w:p w14:paraId="796E924A">
      <w:pPr>
        <w:pStyle w:val="43"/>
        <w:rPr>
          <w:rFonts w:hint="eastAsia" w:asciiTheme="minorEastAsia" w:hAnsiTheme="minorEastAsia" w:eastAsiaTheme="minorEastAsia" w:cstheme="minorEastAsia"/>
          <w:color w:val="auto"/>
          <w:sz w:val="28"/>
          <w:szCs w:val="28"/>
          <w:highlight w:val="none"/>
        </w:rPr>
      </w:pPr>
    </w:p>
    <w:p w14:paraId="7D5ED73C">
      <w:pPr>
        <w:pStyle w:val="19"/>
        <w:rPr>
          <w:rFonts w:hint="eastAsia"/>
        </w:rPr>
      </w:pPr>
    </w:p>
    <w:p w14:paraId="3C74DA47">
      <w:pPr>
        <w:kinsoku/>
        <w:overflowPunct/>
        <w:bidi w:val="0"/>
        <w:spacing w:line="360" w:lineRule="auto"/>
        <w:jc w:val="center"/>
        <w:outlineLvl w:val="9"/>
        <w:rPr>
          <w:rFonts w:hint="eastAsia" w:asciiTheme="minorEastAsia" w:hAnsiTheme="minorEastAsia" w:eastAsiaTheme="minorEastAsia" w:cstheme="minorEastAsia"/>
          <w:color w:val="auto"/>
          <w:sz w:val="32"/>
          <w:szCs w:val="32"/>
          <w:highlight w:val="none"/>
        </w:rPr>
      </w:pPr>
      <w:bookmarkStart w:id="560" w:name="_Toc5036"/>
      <w:bookmarkStart w:id="561" w:name="_Toc152042576"/>
      <w:bookmarkStart w:id="562" w:name="_Toc144974856"/>
      <w:bookmarkStart w:id="563" w:name="_Toc344483714"/>
      <w:bookmarkStart w:id="564" w:name="_Toc479014396"/>
      <w:bookmarkStart w:id="565" w:name="_Toc152045787"/>
    </w:p>
    <w:bookmarkEnd w:id="560"/>
    <w:bookmarkEnd w:id="561"/>
    <w:bookmarkEnd w:id="562"/>
    <w:bookmarkEnd w:id="563"/>
    <w:bookmarkEnd w:id="564"/>
    <w:bookmarkEnd w:id="565"/>
    <w:p w14:paraId="3215C44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24"/>
          <w:szCs w:val="24"/>
        </w:rPr>
      </w:pPr>
    </w:p>
    <w:p w14:paraId="55D776B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sz w:val="24"/>
          <w:szCs w:val="24"/>
        </w:rPr>
      </w:pPr>
    </w:p>
    <w:p w14:paraId="585D65B4">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目 录</w:t>
      </w:r>
    </w:p>
    <w:p w14:paraId="20A2F33F">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_Toc16827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一、磋商函及磋商响应一览表</w:t>
      </w:r>
      <w:r>
        <w:rPr>
          <w:rFonts w:hint="eastAsia" w:ascii="宋体" w:hAnsi="宋体" w:eastAsia="宋体" w:cs="宋体"/>
          <w:b w:val="0"/>
          <w:bCs w:val="0"/>
          <w:color w:val="auto"/>
          <w:kern w:val="2"/>
          <w:sz w:val="24"/>
          <w:szCs w:val="24"/>
          <w:highlight w:val="none"/>
          <w:lang w:val="en-US" w:eastAsia="zh-CN" w:bidi="ar-SA"/>
        </w:rPr>
        <w:fldChar w:fldCharType="end"/>
      </w:r>
    </w:p>
    <w:p w14:paraId="745399DA">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_Toc9822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二、法定代表人身份证明及授权委托书</w:t>
      </w:r>
      <w:r>
        <w:rPr>
          <w:rFonts w:hint="eastAsia" w:ascii="宋体" w:hAnsi="宋体" w:eastAsia="宋体" w:cs="宋体"/>
          <w:b w:val="0"/>
          <w:bCs w:val="0"/>
          <w:color w:val="auto"/>
          <w:kern w:val="2"/>
          <w:sz w:val="24"/>
          <w:szCs w:val="24"/>
          <w:highlight w:val="none"/>
          <w:lang w:val="en-US" w:eastAsia="zh-CN" w:bidi="ar-SA"/>
        </w:rPr>
        <w:fldChar w:fldCharType="end"/>
      </w:r>
    </w:p>
    <w:p w14:paraId="19E026A2">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_Toc11762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三、响应承诺函</w:t>
      </w:r>
      <w:r>
        <w:rPr>
          <w:rFonts w:hint="eastAsia" w:ascii="宋体" w:hAnsi="宋体" w:eastAsia="宋体" w:cs="宋体"/>
          <w:b w:val="0"/>
          <w:bCs w:val="0"/>
          <w:color w:val="auto"/>
          <w:kern w:val="2"/>
          <w:sz w:val="24"/>
          <w:szCs w:val="24"/>
          <w:highlight w:val="none"/>
          <w:lang w:val="en-US" w:eastAsia="zh-CN" w:bidi="ar-SA"/>
        </w:rPr>
        <w:fldChar w:fldCharType="end"/>
      </w:r>
    </w:p>
    <w:p w14:paraId="76E917A6">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_Toc3625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四、分项报价采购清单</w:t>
      </w:r>
    </w:p>
    <w:p w14:paraId="6D61148C">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_Toc604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五</w:t>
      </w:r>
      <w:r>
        <w:rPr>
          <w:rFonts w:hint="eastAsia" w:ascii="宋体" w:hAnsi="宋体" w:eastAsia="宋体" w:cs="宋体"/>
          <w:b w:val="0"/>
          <w:bCs w:val="0"/>
          <w:color w:val="auto"/>
          <w:kern w:val="2"/>
          <w:sz w:val="24"/>
          <w:szCs w:val="24"/>
          <w:highlight w:val="none"/>
          <w:lang w:val="zh-CN" w:eastAsia="zh-CN" w:bidi="ar-SA"/>
        </w:rPr>
        <w:t>、资格证明文件</w:t>
      </w:r>
      <w:r>
        <w:rPr>
          <w:rFonts w:hint="eastAsia" w:ascii="宋体" w:hAnsi="宋体" w:eastAsia="宋体" w:cs="宋体"/>
          <w:b w:val="0"/>
          <w:bCs w:val="0"/>
          <w:color w:val="auto"/>
          <w:kern w:val="2"/>
          <w:sz w:val="24"/>
          <w:szCs w:val="24"/>
          <w:highlight w:val="none"/>
          <w:lang w:val="en-US" w:eastAsia="zh-CN" w:bidi="ar-SA"/>
        </w:rPr>
        <w:fldChar w:fldCharType="end"/>
      </w:r>
    </w:p>
    <w:p w14:paraId="198ED089">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_Toc14891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六</w:t>
      </w: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技术部分</w:t>
      </w:r>
      <w:r>
        <w:rPr>
          <w:rFonts w:hint="eastAsia" w:ascii="宋体" w:hAnsi="宋体" w:eastAsia="宋体" w:cs="宋体"/>
          <w:b w:val="0"/>
          <w:bCs w:val="0"/>
          <w:color w:val="auto"/>
          <w:kern w:val="2"/>
          <w:sz w:val="24"/>
          <w:szCs w:val="24"/>
          <w:highlight w:val="none"/>
          <w:lang w:val="en-US" w:eastAsia="zh-CN" w:bidi="ar-SA"/>
        </w:rPr>
        <w:fldChar w:fldCharType="end"/>
      </w:r>
    </w:p>
    <w:p w14:paraId="7C4A933C">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_Toc7350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七、商务部分</w:t>
      </w:r>
      <w:r>
        <w:rPr>
          <w:rFonts w:hint="eastAsia" w:ascii="宋体" w:hAnsi="宋体" w:eastAsia="宋体" w:cs="宋体"/>
          <w:b w:val="0"/>
          <w:bCs w:val="0"/>
          <w:color w:val="auto"/>
          <w:kern w:val="2"/>
          <w:sz w:val="24"/>
          <w:szCs w:val="24"/>
          <w:highlight w:val="none"/>
          <w:lang w:val="en-US" w:eastAsia="zh-CN" w:bidi="ar-SA"/>
        </w:rPr>
        <w:fldChar w:fldCharType="end"/>
      </w:r>
    </w:p>
    <w:p w14:paraId="581301CD">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_Toc16798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八、其他材料</w:t>
      </w:r>
      <w:r>
        <w:rPr>
          <w:rFonts w:hint="eastAsia" w:ascii="宋体" w:hAnsi="宋体" w:eastAsia="宋体" w:cs="宋体"/>
          <w:b w:val="0"/>
          <w:bCs w:val="0"/>
          <w:color w:val="auto"/>
          <w:kern w:val="2"/>
          <w:sz w:val="24"/>
          <w:szCs w:val="24"/>
          <w:highlight w:val="none"/>
          <w:lang w:val="en-US" w:eastAsia="zh-CN" w:bidi="ar-SA"/>
        </w:rPr>
        <w:fldChar w:fldCharType="end"/>
      </w:r>
    </w:p>
    <w:p w14:paraId="27C9CA37">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_Toc28157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GB" w:eastAsia="zh-CN" w:bidi="ar-SA"/>
        </w:rPr>
        <w:t>附件</w:t>
      </w: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GB" w:eastAsia="zh-CN" w:bidi="ar-SA"/>
        </w:rPr>
        <w:t>：中小企业声明函（工程）</w:t>
      </w:r>
      <w:r>
        <w:rPr>
          <w:rFonts w:hint="eastAsia" w:ascii="宋体" w:hAnsi="宋体" w:eastAsia="宋体" w:cs="宋体"/>
          <w:b w:val="0"/>
          <w:bCs w:val="0"/>
          <w:color w:val="auto"/>
          <w:kern w:val="2"/>
          <w:sz w:val="24"/>
          <w:szCs w:val="24"/>
          <w:highlight w:val="none"/>
          <w:lang w:val="en-US" w:eastAsia="zh-CN" w:bidi="ar-SA"/>
        </w:rPr>
        <w:fldChar w:fldCharType="end"/>
      </w:r>
    </w:p>
    <w:p w14:paraId="2CDD00C4">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_Toc21900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附件2：残疾人福利性单位声明函</w:t>
      </w:r>
      <w:r>
        <w:rPr>
          <w:rFonts w:hint="eastAsia" w:ascii="宋体" w:hAnsi="宋体" w:eastAsia="宋体" w:cs="宋体"/>
          <w:b w:val="0"/>
          <w:bCs w:val="0"/>
          <w:color w:val="auto"/>
          <w:kern w:val="2"/>
          <w:sz w:val="24"/>
          <w:szCs w:val="24"/>
          <w:highlight w:val="none"/>
          <w:lang w:val="en-US" w:eastAsia="zh-CN" w:bidi="ar-SA"/>
        </w:rPr>
        <w:fldChar w:fldCharType="end"/>
      </w:r>
    </w:p>
    <w:p w14:paraId="0B82972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_Toc24330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附件3：监狱企业证明材料</w:t>
      </w:r>
      <w:r>
        <w:rPr>
          <w:rFonts w:hint="eastAsia" w:ascii="宋体" w:hAnsi="宋体" w:eastAsia="宋体" w:cs="宋体"/>
          <w:b w:val="0"/>
          <w:bCs w:val="0"/>
          <w:color w:val="auto"/>
          <w:kern w:val="2"/>
          <w:sz w:val="24"/>
          <w:szCs w:val="24"/>
          <w:highlight w:val="none"/>
          <w:lang w:val="en-US" w:eastAsia="zh-CN" w:bidi="ar-SA"/>
        </w:rPr>
        <w:fldChar w:fldCharType="end"/>
      </w:r>
    </w:p>
    <w:p w14:paraId="4318C42E">
      <w:pPr>
        <w:rPr>
          <w:rFonts w:hint="eastAsia"/>
        </w:rPr>
      </w:pPr>
      <w:bookmarkStart w:id="566" w:name="_Toc59113813"/>
      <w:bookmarkStart w:id="567" w:name="_Toc21558"/>
      <w:r>
        <w:rPr>
          <w:rFonts w:hint="eastAsia"/>
        </w:rPr>
        <w:br w:type="page"/>
      </w:r>
    </w:p>
    <w:p w14:paraId="623815C2">
      <w:pPr>
        <w:pStyle w:val="4"/>
        <w:bidi w:val="0"/>
        <w:jc w:val="center"/>
        <w:outlineLvl w:val="0"/>
        <w:rPr>
          <w:rFonts w:hint="eastAsia"/>
          <w:lang w:val="en-US" w:eastAsia="zh-CN"/>
        </w:rPr>
      </w:pPr>
      <w:r>
        <w:rPr>
          <w:rFonts w:hint="eastAsia"/>
        </w:rPr>
        <w:t>一、磋商函及磋商</w:t>
      </w:r>
      <w:bookmarkEnd w:id="566"/>
      <w:r>
        <w:rPr>
          <w:rFonts w:hint="eastAsia"/>
          <w:lang w:val="en-US" w:eastAsia="zh-CN"/>
        </w:rPr>
        <w:t>响应一览表</w:t>
      </w:r>
      <w:bookmarkEnd w:id="567"/>
    </w:p>
    <w:p w14:paraId="1D162D36">
      <w:pPr>
        <w:pStyle w:val="4"/>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rPr>
      </w:pPr>
      <w:bookmarkStart w:id="568" w:name="_Toc318450744"/>
      <w:bookmarkStart w:id="569" w:name="_Toc455867830"/>
      <w:bookmarkStart w:id="570" w:name="_Toc490667892"/>
      <w:bookmarkStart w:id="571" w:name="_Toc144974858"/>
      <w:bookmarkStart w:id="572" w:name="_Toc23888"/>
      <w:bookmarkStart w:id="573" w:name="_Toc512350511"/>
      <w:bookmarkStart w:id="574" w:name="_Toc466298159"/>
      <w:bookmarkStart w:id="575" w:name="_Toc152045789"/>
      <w:bookmarkStart w:id="576" w:name="_Toc11855"/>
      <w:bookmarkStart w:id="577" w:name="_Toc455080170"/>
      <w:bookmarkStart w:id="578" w:name="_Toc30581"/>
      <w:bookmarkStart w:id="579" w:name="_Toc25627"/>
      <w:bookmarkStart w:id="580" w:name="_Toc26262"/>
      <w:bookmarkStart w:id="581" w:name="_Toc16429"/>
      <w:bookmarkStart w:id="582" w:name="_Toc7044"/>
      <w:bookmarkStart w:id="583" w:name="_Toc152042578"/>
      <w:bookmarkStart w:id="584" w:name="_Toc18705"/>
      <w:bookmarkStart w:id="585" w:name="_Toc13544"/>
      <w:bookmarkStart w:id="586" w:name="_Toc8915"/>
      <w:r>
        <w:rPr>
          <w:rFonts w:hint="eastAsia"/>
          <w:lang w:eastAsia="zh-CN"/>
        </w:rPr>
        <w:t>（</w:t>
      </w:r>
      <w:r>
        <w:rPr>
          <w:rFonts w:hint="eastAsia"/>
          <w:lang w:val="en-US" w:eastAsia="zh-CN"/>
        </w:rPr>
        <w:t>一</w:t>
      </w:r>
      <w:r>
        <w:rPr>
          <w:rFonts w:hint="eastAsia"/>
          <w:lang w:eastAsia="zh-CN"/>
        </w:rPr>
        <w:t>）</w:t>
      </w:r>
      <w:r>
        <w:rPr>
          <w:rFonts w:hint="eastAsia"/>
        </w:rPr>
        <w:t>磋商函</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09E9AD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single"/>
        </w:rPr>
      </w:pPr>
      <w:bookmarkStart w:id="587" w:name="_Toc466298160"/>
      <w:bookmarkStart w:id="588" w:name="_Toc447888814"/>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(采购人名称</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 xml:space="preserve">采购代理机构名称）   </w:t>
      </w:r>
    </w:p>
    <w:p w14:paraId="5634DB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我们收到了</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，经详细研究，我们决定参加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项目名称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，我们郑重声明以下诸点并负法律责任。</w:t>
      </w:r>
    </w:p>
    <w:p w14:paraId="3EF73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愿按照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中的条款和要求，</w:t>
      </w:r>
      <w:r>
        <w:rPr>
          <w:rFonts w:hint="eastAsia" w:asciiTheme="minorEastAsia" w:hAnsiTheme="minorEastAsia" w:eastAsiaTheme="minorEastAsia" w:cstheme="minorEastAsia"/>
          <w:color w:val="000000"/>
          <w:kern w:val="0"/>
          <w:sz w:val="24"/>
          <w:szCs w:val="24"/>
          <w:lang w:val="en-US" w:eastAsia="zh-CN" w:bidi="ar"/>
        </w:rPr>
        <w:t>首次报价人民币（大写）：</w:t>
      </w:r>
      <w:r>
        <w:rPr>
          <w:rFonts w:hint="eastAsia" w:asciiTheme="minorEastAsia" w:hAnsiTheme="minorEastAsia" w:eastAsiaTheme="minorEastAsia" w:cstheme="minorEastAsia"/>
          <w:color w:val="000000"/>
          <w:kern w:val="0"/>
          <w:sz w:val="24"/>
          <w:szCs w:val="24"/>
          <w:u w:val="single"/>
          <w:lang w:val="en-US" w:eastAsia="zh-CN" w:bidi="ar"/>
        </w:rPr>
        <w:t xml:space="preserve">                （元）</w:t>
      </w:r>
      <w:r>
        <w:rPr>
          <w:rFonts w:hint="eastAsia" w:asciiTheme="minorEastAsia" w:hAnsiTheme="minorEastAsia" w:eastAsiaTheme="minorEastAsia" w:cstheme="minorEastAsia"/>
          <w:color w:val="000000"/>
          <w:kern w:val="0"/>
          <w:sz w:val="24"/>
          <w:szCs w:val="24"/>
          <w:u w:val="none"/>
          <w:lang w:val="en-US" w:eastAsia="zh-CN" w:bidi="ar"/>
        </w:rPr>
        <w:t>小写：</w:t>
      </w:r>
      <w:r>
        <w:rPr>
          <w:rFonts w:hint="eastAsia" w:asciiTheme="minorEastAsia" w:hAnsiTheme="minorEastAsia" w:eastAsiaTheme="minorEastAsia" w:cstheme="minorEastAsia"/>
          <w:color w:val="000000"/>
          <w:kern w:val="0"/>
          <w:sz w:val="24"/>
          <w:szCs w:val="24"/>
          <w:u w:val="single"/>
          <w:lang w:val="en-US" w:eastAsia="zh-CN" w:bidi="ar"/>
        </w:rPr>
        <w:t>（¥              元）</w:t>
      </w:r>
      <w:r>
        <w:rPr>
          <w:rFonts w:hint="eastAsia" w:asciiTheme="minorEastAsia" w:hAnsiTheme="minorEastAsia" w:eastAsiaTheme="minorEastAsia" w:cstheme="minorEastAsia"/>
          <w:color w:val="000000"/>
          <w:kern w:val="0"/>
          <w:sz w:val="24"/>
          <w:szCs w:val="24"/>
          <w:lang w:val="en-US" w:eastAsia="zh-CN" w:bidi="ar"/>
        </w:rPr>
        <w:t>的投标报价，工期</w:t>
      </w:r>
      <w:r>
        <w:rPr>
          <w:rFonts w:hint="eastAsia" w:asciiTheme="minorEastAsia" w:hAnsiTheme="minorEastAsia" w:eastAsiaTheme="minorEastAsia" w:cstheme="minorEastAsia"/>
          <w:color w:val="000000"/>
          <w:kern w:val="0"/>
          <w:sz w:val="24"/>
          <w:szCs w:val="24"/>
          <w:u w:val="none"/>
          <w:lang w:val="en-US" w:eastAsia="zh-CN" w:bidi="ar"/>
        </w:rPr>
        <w:t>：</w:t>
      </w:r>
      <w:r>
        <w:rPr>
          <w:rFonts w:hint="eastAsia" w:asciiTheme="minorEastAsia" w:hAnsiTheme="minorEastAsia" w:eastAsiaTheme="minorEastAsia" w:cstheme="minorEastAsia"/>
          <w:color w:val="000000"/>
          <w:kern w:val="0"/>
          <w:sz w:val="24"/>
          <w:szCs w:val="24"/>
          <w:u w:val="single"/>
          <w:lang w:val="en-US" w:eastAsia="zh-CN" w:bidi="ar"/>
        </w:rPr>
        <w:t xml:space="preserve">         日历天</w:t>
      </w:r>
      <w:r>
        <w:rPr>
          <w:rFonts w:hint="eastAsia" w:asciiTheme="minorEastAsia" w:hAnsiTheme="minorEastAsia" w:eastAsiaTheme="minorEastAsia" w:cstheme="minorEastAsia"/>
          <w:color w:val="000000"/>
          <w:kern w:val="0"/>
          <w:sz w:val="24"/>
          <w:szCs w:val="24"/>
          <w:lang w:val="en-US" w:eastAsia="zh-CN" w:bidi="ar"/>
        </w:rPr>
        <w:t>，</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规定），质量</w:t>
      </w:r>
      <w:r>
        <w:rPr>
          <w:rFonts w:hint="eastAsia" w:ascii="宋体" w:hAnsi="宋体" w:eastAsia="宋体" w:cs="宋体"/>
          <w:color w:val="auto"/>
          <w:sz w:val="24"/>
          <w:szCs w:val="24"/>
          <w:highlight w:val="none"/>
          <w:lang w:val="en-US" w:eastAsia="zh-CN"/>
        </w:rPr>
        <w:t>标准</w:t>
      </w:r>
      <w:r>
        <w:rPr>
          <w:rFonts w:hint="eastAsia" w:ascii="宋体" w:hAnsi="宋体" w:cs="宋体"/>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val="en-US" w:eastAsia="zh-CN"/>
        </w:rPr>
        <w:t>合格，符合国家、行业及地区现行相关规范和标准并满足当地环保等政策要求</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宋体" w:hAnsi="宋体" w:cs="宋体"/>
          <w:color w:val="auto"/>
          <w:sz w:val="24"/>
          <w:szCs w:val="24"/>
          <w:highlight w:val="none"/>
          <w:lang w:val="en-US" w:eastAsia="zh-CN"/>
        </w:rPr>
        <w:t>按合同约定完成本项目的全部工作。</w:t>
      </w:r>
    </w:p>
    <w:p w14:paraId="105D9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2、如果我们的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被接受，我们将履行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中规定的各项要求。</w:t>
      </w:r>
    </w:p>
    <w:p w14:paraId="262EA1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3、我们同意按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中的规定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如果中标，</w:t>
      </w:r>
      <w:r>
        <w:rPr>
          <w:rFonts w:hint="eastAsia" w:ascii="宋体" w:hAnsi="宋体" w:eastAsia="宋体" w:cs="宋体"/>
          <w:color w:val="auto"/>
          <w:sz w:val="24"/>
          <w:szCs w:val="24"/>
          <w:highlight w:val="none"/>
        </w:rPr>
        <w:t>有效期延长至合同终止日止。</w:t>
      </w:r>
    </w:p>
    <w:p w14:paraId="33842E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4、我们愿提供</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中要求的所有文件资料。</w:t>
      </w:r>
    </w:p>
    <w:p w14:paraId="69B56A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5、我们承认最低报价是中标的重要选择，但不是唯一标准。</w:t>
      </w:r>
    </w:p>
    <w:p w14:paraId="1069E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6、我们已经详细审核了全部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，包括修改、补充的文件（如果有）及有关附件，我们完全理解并同意放弃对这方面有不明及误解的权利。</w:t>
      </w:r>
    </w:p>
    <w:p w14:paraId="3DA55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7、如我方中标，我方愿意按</w:t>
      </w:r>
      <w:r>
        <w:rPr>
          <w:rFonts w:hint="eastAsia" w:ascii="宋体" w:hAnsi="宋体" w:eastAsia="宋体" w:cs="宋体"/>
          <w:color w:val="auto"/>
          <w:sz w:val="24"/>
          <w:szCs w:val="24"/>
          <w:highlight w:val="none"/>
          <w:lang w:val="en-US" w:eastAsia="zh-CN"/>
        </w:rPr>
        <w:t>采购文件规定的</w:t>
      </w:r>
      <w:r>
        <w:rPr>
          <w:rFonts w:hint="eastAsia" w:ascii="宋体" w:hAnsi="宋体" w:eastAsia="宋体" w:cs="宋体"/>
          <w:bCs/>
          <w:color w:val="auto"/>
          <w:kern w:val="1"/>
          <w:sz w:val="24"/>
          <w:szCs w:val="24"/>
          <w:highlight w:val="none"/>
        </w:rPr>
        <w:t>采购代理服务费</w:t>
      </w:r>
      <w:r>
        <w:rPr>
          <w:rFonts w:hint="eastAsia" w:ascii="宋体" w:hAnsi="宋体" w:eastAsia="宋体" w:cs="宋体"/>
          <w:bCs/>
          <w:color w:val="auto"/>
          <w:kern w:val="1"/>
          <w:sz w:val="24"/>
          <w:szCs w:val="24"/>
          <w:highlight w:val="none"/>
          <w:lang w:val="en-US" w:eastAsia="zh-CN"/>
        </w:rPr>
        <w:t>收费标准</w:t>
      </w:r>
      <w:r>
        <w:rPr>
          <w:rFonts w:hint="eastAsia" w:ascii="宋体" w:hAnsi="宋体" w:eastAsia="宋体" w:cs="宋体"/>
          <w:color w:val="auto"/>
          <w:sz w:val="24"/>
          <w:szCs w:val="24"/>
          <w:highlight w:val="none"/>
        </w:rPr>
        <w:t>向采购代理机构支付本次招标代理服务费。</w:t>
      </w:r>
    </w:p>
    <w:p w14:paraId="0ED1E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p>
    <w:p w14:paraId="2C3D6B6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电子签</w:t>
      </w:r>
      <w:r>
        <w:rPr>
          <w:rFonts w:hint="eastAsia" w:asciiTheme="minorEastAsia" w:hAnsiTheme="minorEastAsia" w:eastAsiaTheme="minorEastAsia" w:cstheme="minorEastAsia"/>
          <w:sz w:val="24"/>
          <w:szCs w:val="24"/>
        </w:rPr>
        <w:t>章）</w:t>
      </w:r>
    </w:p>
    <w:p w14:paraId="3F5C379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（签字或</w:t>
      </w:r>
      <w:r>
        <w:rPr>
          <w:rFonts w:hint="eastAsia" w:asciiTheme="minorEastAsia" w:hAnsiTheme="minorEastAsia" w:eastAsiaTheme="minorEastAsia" w:cstheme="minorEastAsia"/>
          <w:sz w:val="24"/>
          <w:szCs w:val="24"/>
          <w:lang w:val="en-US" w:eastAsia="zh-CN"/>
        </w:rPr>
        <w:t>电子签</w:t>
      </w:r>
      <w:r>
        <w:rPr>
          <w:rFonts w:hint="eastAsia" w:asciiTheme="minorEastAsia" w:hAnsiTheme="minorEastAsia" w:eastAsiaTheme="minorEastAsia" w:cstheme="minorEastAsia"/>
          <w:sz w:val="24"/>
          <w:szCs w:val="24"/>
        </w:rPr>
        <w:t>章）</w:t>
      </w:r>
    </w:p>
    <w:p w14:paraId="5B949AA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地址：</w:t>
      </w:r>
    </w:p>
    <w:p w14:paraId="68379A8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电话：</w:t>
      </w:r>
    </w:p>
    <w:p w14:paraId="7468E3A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邮箱：</w:t>
      </w:r>
    </w:p>
    <w:p w14:paraId="3CABA7C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lang w:val="en-US" w:eastAsia="zh-CN"/>
        </w:rPr>
        <w:t>日    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bookmarkStart w:id="589" w:name="_Toc512350512"/>
      <w:bookmarkStart w:id="590" w:name="_Toc11624"/>
      <w:bookmarkStart w:id="591" w:name="_Toc18303"/>
      <w:bookmarkStart w:id="592" w:name="_Toc490667893"/>
      <w:bookmarkStart w:id="593" w:name="_Toc22552"/>
    </w:p>
    <w:p w14:paraId="42775D80">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rPr>
      </w:pPr>
    </w:p>
    <w:bookmarkEnd w:id="587"/>
    <w:bookmarkEnd w:id="588"/>
    <w:bookmarkEnd w:id="589"/>
    <w:bookmarkEnd w:id="590"/>
    <w:bookmarkEnd w:id="591"/>
    <w:bookmarkEnd w:id="592"/>
    <w:bookmarkEnd w:id="593"/>
    <w:p w14:paraId="652577CD">
      <w:pPr>
        <w:rPr>
          <w:rFonts w:hint="eastAsia"/>
        </w:rPr>
      </w:pPr>
      <w:bookmarkStart w:id="594" w:name="_Toc152045791"/>
      <w:bookmarkStart w:id="595" w:name="_Toc287367268"/>
      <w:bookmarkStart w:id="596" w:name="_Toc466298161"/>
      <w:bookmarkStart w:id="597" w:name="_Toc144974860"/>
      <w:bookmarkStart w:id="598" w:name="_Toc152042580"/>
    </w:p>
    <w:p w14:paraId="192D4409">
      <w:pPr>
        <w:pStyle w:val="4"/>
        <w:bidi w:val="0"/>
        <w:jc w:val="center"/>
        <w:outlineLvl w:val="9"/>
        <w:rPr>
          <w:rFonts w:hint="eastAsia"/>
        </w:rPr>
      </w:pPr>
      <w:r>
        <w:rPr>
          <w:rFonts w:hint="eastAsia"/>
        </w:rPr>
        <w:t>（二）磋商</w:t>
      </w:r>
      <w:r>
        <w:rPr>
          <w:rFonts w:hint="eastAsia"/>
          <w:lang w:val="en-US" w:eastAsia="zh-CN"/>
        </w:rPr>
        <w:t>响应一览表</w:t>
      </w:r>
    </w:p>
    <w:tbl>
      <w:tblPr>
        <w:tblStyle w:val="27"/>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6399"/>
      </w:tblGrid>
      <w:tr w14:paraId="1169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00977AE2">
            <w:pPr>
              <w:kinsoku/>
              <w:overflowPunct/>
              <w:bidi w:val="0"/>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399" w:type="dxa"/>
            <w:tcBorders>
              <w:top w:val="single" w:color="auto" w:sz="4" w:space="0"/>
              <w:left w:val="single" w:color="auto" w:sz="4" w:space="0"/>
              <w:bottom w:val="single" w:color="auto" w:sz="4" w:space="0"/>
              <w:right w:val="single" w:color="auto" w:sz="4" w:space="0"/>
            </w:tcBorders>
            <w:vAlign w:val="center"/>
          </w:tcPr>
          <w:p w14:paraId="4D24EADB">
            <w:pPr>
              <w:kinsoku/>
              <w:overflowPunct/>
              <w:bidi w:val="0"/>
              <w:outlineLvl w:val="9"/>
              <w:rPr>
                <w:rFonts w:hint="eastAsia" w:asciiTheme="minorEastAsia" w:hAnsiTheme="minorEastAsia" w:eastAsiaTheme="minorEastAsia" w:cstheme="minorEastAsia"/>
                <w:sz w:val="24"/>
                <w:szCs w:val="24"/>
              </w:rPr>
            </w:pPr>
          </w:p>
        </w:tc>
      </w:tr>
      <w:tr w14:paraId="36D9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6F66D869">
            <w:pPr>
              <w:kinsoku/>
              <w:overflowPunct/>
              <w:bidi w:val="0"/>
              <w:jc w:val="center"/>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供应商名称</w:t>
            </w:r>
          </w:p>
        </w:tc>
        <w:tc>
          <w:tcPr>
            <w:tcW w:w="6399" w:type="dxa"/>
            <w:tcBorders>
              <w:top w:val="single" w:color="auto" w:sz="4" w:space="0"/>
              <w:left w:val="single" w:color="auto" w:sz="4" w:space="0"/>
              <w:bottom w:val="single" w:color="auto" w:sz="4" w:space="0"/>
              <w:right w:val="single" w:color="auto" w:sz="4" w:space="0"/>
            </w:tcBorders>
            <w:vAlign w:val="center"/>
          </w:tcPr>
          <w:p w14:paraId="42688157">
            <w:pPr>
              <w:kinsoku/>
              <w:overflowPunct/>
              <w:bidi w:val="0"/>
              <w:outlineLvl w:val="9"/>
              <w:rPr>
                <w:rFonts w:hint="eastAsia" w:asciiTheme="minorEastAsia" w:hAnsiTheme="minorEastAsia" w:eastAsiaTheme="minorEastAsia" w:cstheme="minorEastAsia"/>
                <w:sz w:val="24"/>
                <w:szCs w:val="24"/>
              </w:rPr>
            </w:pPr>
          </w:p>
        </w:tc>
      </w:tr>
      <w:tr w14:paraId="5AAD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530BC1AB">
            <w:pPr>
              <w:kinsoku/>
              <w:overflowPunct/>
              <w:bidi w:val="0"/>
              <w:jc w:val="center"/>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采购内容</w:t>
            </w:r>
          </w:p>
        </w:tc>
        <w:tc>
          <w:tcPr>
            <w:tcW w:w="6399" w:type="dxa"/>
            <w:tcBorders>
              <w:top w:val="single" w:color="auto" w:sz="4" w:space="0"/>
              <w:left w:val="single" w:color="auto" w:sz="4" w:space="0"/>
              <w:bottom w:val="single" w:color="auto" w:sz="4" w:space="0"/>
              <w:right w:val="single" w:color="auto" w:sz="4" w:space="0"/>
            </w:tcBorders>
            <w:vAlign w:val="center"/>
          </w:tcPr>
          <w:p w14:paraId="6CB4724D">
            <w:pPr>
              <w:kinsoku/>
              <w:overflowPunct/>
              <w:bidi w:val="0"/>
              <w:spacing w:line="360" w:lineRule="auto"/>
              <w:outlineLvl w:val="9"/>
              <w:rPr>
                <w:rFonts w:hint="eastAsia" w:asciiTheme="minorEastAsia" w:hAnsiTheme="minorEastAsia" w:eastAsiaTheme="minorEastAsia" w:cstheme="minorEastAsia"/>
                <w:sz w:val="24"/>
                <w:szCs w:val="24"/>
              </w:rPr>
            </w:pPr>
          </w:p>
        </w:tc>
      </w:tr>
      <w:tr w14:paraId="2A00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42829C27">
            <w:pPr>
              <w:kinsoku/>
              <w:overflowPunct/>
              <w:bidi w:val="0"/>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磋商报价</w:t>
            </w:r>
          </w:p>
          <w:p w14:paraId="5D0372B2">
            <w:pPr>
              <w:kinsoku/>
              <w:overflowPunct/>
              <w:bidi w:val="0"/>
              <w:jc w:val="center"/>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（首次报价）</w:t>
            </w:r>
          </w:p>
        </w:tc>
        <w:tc>
          <w:tcPr>
            <w:tcW w:w="6399" w:type="dxa"/>
            <w:tcBorders>
              <w:top w:val="single" w:color="auto" w:sz="4" w:space="0"/>
              <w:left w:val="single" w:color="auto" w:sz="4" w:space="0"/>
              <w:bottom w:val="single" w:color="auto" w:sz="4" w:space="0"/>
              <w:right w:val="single" w:color="auto" w:sz="4" w:space="0"/>
            </w:tcBorders>
            <w:vAlign w:val="center"/>
          </w:tcPr>
          <w:p w14:paraId="54543BB3">
            <w:pPr>
              <w:kinsoku/>
              <w:overflowPunct/>
              <w:bidi w:val="0"/>
              <w:spacing w:line="360" w:lineRule="auto"/>
              <w:jc w:val="both"/>
              <w:outlineLvl w:val="9"/>
              <w:rPr>
                <w:rFonts w:hint="default" w:eastAsia="宋体"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总价：大写：</w:t>
            </w:r>
            <w:r>
              <w:rPr>
                <w:rFonts w:hint="eastAsia" w:asciiTheme="minorEastAsia" w:hAnsiTheme="minorEastAsia" w:eastAsiaTheme="minorEastAsia" w:cstheme="minorEastAsia"/>
                <w:sz w:val="24"/>
                <w:szCs w:val="24"/>
                <w:u w:val="single"/>
                <w:lang w:val="en-US" w:eastAsia="zh-CN"/>
              </w:rPr>
              <w:t xml:space="preserve">              元</w:t>
            </w:r>
            <w:r>
              <w:rPr>
                <w:rFonts w:hint="eastAsia" w:asciiTheme="minorEastAsia" w:hAnsiTheme="minorEastAsia" w:eastAsiaTheme="minorEastAsia" w:cstheme="minorEastAsia"/>
                <w:sz w:val="24"/>
                <w:szCs w:val="24"/>
                <w:lang w:val="en-US" w:eastAsia="zh-CN"/>
              </w:rPr>
              <w:t>，小写：</w:t>
            </w:r>
            <w:r>
              <w:rPr>
                <w:rFonts w:hint="eastAsia" w:asciiTheme="minorEastAsia" w:hAnsiTheme="minorEastAsia" w:eastAsiaTheme="minorEastAsia" w:cstheme="minorEastAsia"/>
                <w:sz w:val="24"/>
                <w:szCs w:val="24"/>
                <w:u w:val="single"/>
                <w:lang w:val="en-US" w:eastAsia="zh-CN"/>
              </w:rPr>
              <w:t xml:space="preserve">             元</w:t>
            </w:r>
          </w:p>
        </w:tc>
      </w:tr>
      <w:tr w14:paraId="07E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7B84B87D">
            <w:pPr>
              <w:kinsoku/>
              <w:overflowPunct/>
              <w:bidi w:val="0"/>
              <w:jc w:val="center"/>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服务地点</w:t>
            </w:r>
          </w:p>
        </w:tc>
        <w:tc>
          <w:tcPr>
            <w:tcW w:w="6399" w:type="dxa"/>
            <w:tcBorders>
              <w:top w:val="single" w:color="auto" w:sz="4" w:space="0"/>
              <w:left w:val="single" w:color="auto" w:sz="4" w:space="0"/>
              <w:bottom w:val="single" w:color="auto" w:sz="4" w:space="0"/>
              <w:right w:val="single" w:color="auto" w:sz="4" w:space="0"/>
            </w:tcBorders>
            <w:vAlign w:val="center"/>
          </w:tcPr>
          <w:p w14:paraId="3D081A2B">
            <w:pPr>
              <w:kinsoku/>
              <w:overflowPunct/>
              <w:bidi w:val="0"/>
              <w:outlineLvl w:val="9"/>
              <w:rPr>
                <w:rFonts w:hint="eastAsia" w:asciiTheme="minorEastAsia" w:hAnsiTheme="minorEastAsia" w:eastAsiaTheme="minorEastAsia" w:cstheme="minorEastAsia"/>
                <w:sz w:val="24"/>
                <w:szCs w:val="24"/>
              </w:rPr>
            </w:pPr>
          </w:p>
        </w:tc>
      </w:tr>
      <w:tr w14:paraId="0B97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2FE51085">
            <w:pPr>
              <w:kinsoku/>
              <w:overflowPunct/>
              <w:bidi w:val="0"/>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质量</w:t>
            </w:r>
            <w:r>
              <w:rPr>
                <w:rFonts w:hint="eastAsia" w:asciiTheme="minorEastAsia" w:hAnsiTheme="minorEastAsia" w:eastAsiaTheme="minorEastAsia" w:cstheme="minorEastAsia"/>
                <w:sz w:val="24"/>
                <w:szCs w:val="24"/>
                <w:lang w:val="en-US" w:eastAsia="zh-CN"/>
              </w:rPr>
              <w:t>要求</w:t>
            </w:r>
          </w:p>
        </w:tc>
        <w:tc>
          <w:tcPr>
            <w:tcW w:w="6399" w:type="dxa"/>
            <w:tcBorders>
              <w:top w:val="single" w:color="auto" w:sz="4" w:space="0"/>
              <w:left w:val="single" w:color="auto" w:sz="4" w:space="0"/>
              <w:bottom w:val="single" w:color="auto" w:sz="4" w:space="0"/>
              <w:right w:val="single" w:color="auto" w:sz="4" w:space="0"/>
            </w:tcBorders>
            <w:vAlign w:val="center"/>
          </w:tcPr>
          <w:p w14:paraId="79C54A57">
            <w:pPr>
              <w:kinsoku/>
              <w:overflowPunct/>
              <w:bidi w:val="0"/>
              <w:outlineLvl w:val="9"/>
              <w:rPr>
                <w:rFonts w:hint="eastAsia" w:asciiTheme="minorEastAsia" w:hAnsiTheme="minorEastAsia" w:eastAsiaTheme="minorEastAsia" w:cstheme="minorEastAsia"/>
                <w:sz w:val="24"/>
                <w:szCs w:val="24"/>
              </w:rPr>
            </w:pPr>
          </w:p>
        </w:tc>
      </w:tr>
      <w:tr w14:paraId="7CFF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629A6B08">
            <w:pPr>
              <w:kinsoku/>
              <w:overflowPunct/>
              <w:bidi w:val="0"/>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工期</w:t>
            </w:r>
          </w:p>
        </w:tc>
        <w:tc>
          <w:tcPr>
            <w:tcW w:w="6399" w:type="dxa"/>
            <w:tcBorders>
              <w:top w:val="single" w:color="auto" w:sz="4" w:space="0"/>
              <w:left w:val="single" w:color="auto" w:sz="4" w:space="0"/>
              <w:bottom w:val="single" w:color="auto" w:sz="4" w:space="0"/>
              <w:right w:val="single" w:color="auto" w:sz="4" w:space="0"/>
            </w:tcBorders>
            <w:vAlign w:val="center"/>
          </w:tcPr>
          <w:p w14:paraId="13C18C8D">
            <w:pPr>
              <w:kinsoku/>
              <w:overflowPunct/>
              <w:bidi w:val="0"/>
              <w:outlineLvl w:val="9"/>
              <w:rPr>
                <w:rFonts w:hint="eastAsia" w:asciiTheme="minorEastAsia" w:hAnsiTheme="minorEastAsia" w:eastAsiaTheme="minorEastAsia" w:cstheme="minorEastAsia"/>
                <w:sz w:val="24"/>
                <w:szCs w:val="24"/>
              </w:rPr>
            </w:pPr>
          </w:p>
        </w:tc>
      </w:tr>
      <w:tr w14:paraId="0A5D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1210B965">
            <w:pPr>
              <w:kinsoku/>
              <w:overflowPunct/>
              <w:bidi w:val="0"/>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有效期</w:t>
            </w:r>
          </w:p>
        </w:tc>
        <w:tc>
          <w:tcPr>
            <w:tcW w:w="6399" w:type="dxa"/>
            <w:tcBorders>
              <w:top w:val="single" w:color="auto" w:sz="4" w:space="0"/>
              <w:left w:val="single" w:color="auto" w:sz="4" w:space="0"/>
              <w:bottom w:val="single" w:color="auto" w:sz="4" w:space="0"/>
              <w:right w:val="single" w:color="auto" w:sz="4" w:space="0"/>
            </w:tcBorders>
            <w:vAlign w:val="center"/>
          </w:tcPr>
          <w:p w14:paraId="2BFE9E45">
            <w:pPr>
              <w:kinsoku/>
              <w:overflowPunct/>
              <w:bidi w:val="0"/>
              <w:outlineLvl w:val="9"/>
              <w:rPr>
                <w:rFonts w:hint="eastAsia" w:asciiTheme="minorEastAsia" w:hAnsiTheme="minorEastAsia" w:eastAsiaTheme="minorEastAsia" w:cstheme="minorEastAsia"/>
                <w:sz w:val="24"/>
                <w:szCs w:val="24"/>
              </w:rPr>
            </w:pPr>
          </w:p>
        </w:tc>
      </w:tr>
      <w:tr w14:paraId="5F14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07FCC1F1">
            <w:pPr>
              <w:kinsoku/>
              <w:overflowPunct/>
              <w:bidi w:val="0"/>
              <w:jc w:val="center"/>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项目负责人</w:t>
            </w:r>
          </w:p>
        </w:tc>
        <w:tc>
          <w:tcPr>
            <w:tcW w:w="6399" w:type="dxa"/>
            <w:tcBorders>
              <w:top w:val="single" w:color="auto" w:sz="4" w:space="0"/>
              <w:left w:val="single" w:color="auto" w:sz="4" w:space="0"/>
              <w:bottom w:val="single" w:color="auto" w:sz="4" w:space="0"/>
              <w:right w:val="single" w:color="auto" w:sz="4" w:space="0"/>
            </w:tcBorders>
            <w:vAlign w:val="center"/>
          </w:tcPr>
          <w:p w14:paraId="04E6C331">
            <w:pPr>
              <w:kinsoku/>
              <w:overflowPunct/>
              <w:bidi w:val="0"/>
              <w:outlineLvl w:val="9"/>
              <w:rPr>
                <w:rFonts w:hint="eastAsia" w:asciiTheme="minorEastAsia" w:hAnsiTheme="minorEastAsia" w:eastAsiaTheme="minorEastAsia" w:cstheme="minorEastAsia"/>
                <w:sz w:val="24"/>
                <w:szCs w:val="24"/>
              </w:rPr>
            </w:pPr>
          </w:p>
        </w:tc>
      </w:tr>
      <w:tr w14:paraId="750D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189" w:type="dxa"/>
            <w:gridSpan w:val="2"/>
            <w:tcBorders>
              <w:top w:val="single" w:color="auto" w:sz="4" w:space="0"/>
              <w:left w:val="single" w:color="auto" w:sz="4" w:space="0"/>
              <w:bottom w:val="single" w:color="auto" w:sz="4" w:space="0"/>
              <w:right w:val="single" w:color="auto" w:sz="4" w:space="0"/>
            </w:tcBorders>
          </w:tcPr>
          <w:p w14:paraId="72CE4117">
            <w:pPr>
              <w:kinsoku/>
              <w:overflowPunct/>
              <w:bidi w:val="0"/>
              <w:outlineLvl w:val="9"/>
              <w:rPr>
                <w:rFonts w:hint="eastAsia" w:asciiTheme="minorEastAsia" w:hAnsiTheme="minorEastAsia" w:eastAsiaTheme="minorEastAsia" w:cstheme="minorEastAsia"/>
                <w:sz w:val="24"/>
                <w:szCs w:val="24"/>
              </w:rPr>
            </w:pPr>
          </w:p>
          <w:p w14:paraId="66B23932">
            <w:pPr>
              <w:kinsoku/>
              <w:overflowPunct/>
              <w:bidi w:val="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备注：投标人在竞争性磋商文件中规定的实质性要求和条件的基础上</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可做出其他有利于采购人的承诺。此类承诺可在本表中予以补充填写</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可另附页。</w:t>
            </w:r>
          </w:p>
        </w:tc>
      </w:tr>
    </w:tbl>
    <w:p w14:paraId="6C08A24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p>
    <w:p w14:paraId="09A1FFB5">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电子签</w:t>
      </w:r>
      <w:r>
        <w:rPr>
          <w:rFonts w:hint="eastAsia" w:asciiTheme="minorEastAsia" w:hAnsiTheme="minorEastAsia" w:eastAsiaTheme="minorEastAsia" w:cstheme="minorEastAsia"/>
          <w:sz w:val="24"/>
          <w:szCs w:val="24"/>
        </w:rPr>
        <w:t>章）</w:t>
      </w:r>
    </w:p>
    <w:p w14:paraId="5D542290">
      <w:pPr>
        <w:pStyle w:val="43"/>
        <w:jc w:val="both"/>
        <w:rPr>
          <w:rFonts w:hint="eastAsia"/>
        </w:rPr>
      </w:pPr>
    </w:p>
    <w:p w14:paraId="0C0F8118">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（签字或</w:t>
      </w:r>
      <w:r>
        <w:rPr>
          <w:rFonts w:hint="eastAsia" w:asciiTheme="minorEastAsia" w:hAnsiTheme="minorEastAsia" w:eastAsiaTheme="minorEastAsia" w:cstheme="minorEastAsia"/>
          <w:sz w:val="24"/>
          <w:szCs w:val="24"/>
          <w:lang w:val="en-US" w:eastAsia="zh-CN"/>
        </w:rPr>
        <w:t>电子签</w:t>
      </w:r>
      <w:r>
        <w:rPr>
          <w:rFonts w:hint="eastAsia" w:asciiTheme="minorEastAsia" w:hAnsiTheme="minorEastAsia" w:eastAsiaTheme="minorEastAsia" w:cstheme="minorEastAsia"/>
          <w:sz w:val="24"/>
          <w:szCs w:val="24"/>
        </w:rPr>
        <w:t>章）</w:t>
      </w:r>
    </w:p>
    <w:p w14:paraId="27F92976">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outlineLvl w:val="9"/>
        <w:rPr>
          <w:rFonts w:hint="eastAsia" w:asciiTheme="minorEastAsia" w:hAnsiTheme="minorEastAsia" w:eastAsiaTheme="minorEastAsia" w:cstheme="minorEastAsia"/>
          <w:sz w:val="24"/>
          <w:szCs w:val="24"/>
        </w:rPr>
      </w:pPr>
    </w:p>
    <w:p w14:paraId="4DF65D5A">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lang w:val="en-US" w:eastAsia="zh-CN"/>
        </w:rPr>
        <w:t xml:space="preserve">  日    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5620985B">
      <w:pPr>
        <w:kinsoku/>
        <w:overflowPunct/>
        <w:bidi w:val="0"/>
        <w:outlineLvl w:val="9"/>
        <w:rPr>
          <w:rFonts w:hint="eastAsia" w:ascii="宋体" w:hAnsi="宋体" w:eastAsia="宋体" w:cs="宋体"/>
          <w:b/>
        </w:rPr>
      </w:pPr>
    </w:p>
    <w:bookmarkEnd w:id="594"/>
    <w:bookmarkEnd w:id="595"/>
    <w:bookmarkEnd w:id="596"/>
    <w:bookmarkEnd w:id="597"/>
    <w:bookmarkEnd w:id="598"/>
    <w:p w14:paraId="334B9823">
      <w:pPr>
        <w:pStyle w:val="4"/>
        <w:bidi w:val="0"/>
        <w:jc w:val="center"/>
        <w:outlineLvl w:val="0"/>
        <w:rPr>
          <w:rFonts w:hint="eastAsia"/>
        </w:rPr>
      </w:pPr>
      <w:bookmarkStart w:id="599" w:name="_Toc24644"/>
      <w:r>
        <w:rPr>
          <w:rFonts w:hint="eastAsia"/>
        </w:rPr>
        <w:t>二、法定代表人身份证明及授权委托书</w:t>
      </w:r>
      <w:bookmarkEnd w:id="599"/>
    </w:p>
    <w:p w14:paraId="3F28A324">
      <w:pPr>
        <w:pStyle w:val="4"/>
        <w:bidi w:val="0"/>
        <w:jc w:val="center"/>
        <w:outlineLvl w:val="9"/>
        <w:rPr>
          <w:rFonts w:hint="eastAsia"/>
        </w:rPr>
      </w:pPr>
      <w:r>
        <w:rPr>
          <w:rFonts w:hint="eastAsia"/>
          <w:lang w:eastAsia="zh-CN"/>
        </w:rPr>
        <w:t>（</w:t>
      </w:r>
      <w:r>
        <w:rPr>
          <w:rFonts w:hint="eastAsia"/>
          <w:lang w:val="en-US" w:eastAsia="zh-CN"/>
        </w:rPr>
        <w:t>一）</w:t>
      </w:r>
      <w:r>
        <w:rPr>
          <w:rFonts w:hint="eastAsia"/>
        </w:rPr>
        <w:t>法定代表人身份证明</w:t>
      </w:r>
    </w:p>
    <w:p w14:paraId="1AB76C24">
      <w:pPr>
        <w:spacing w:line="440" w:lineRule="exact"/>
        <w:jc w:val="center"/>
        <w:rPr>
          <w:rFonts w:hint="eastAsia" w:asciiTheme="minorEastAsia" w:hAnsiTheme="minorEastAsia" w:eastAsiaTheme="minorEastAsia" w:cstheme="minorEastAsia"/>
          <w:color w:val="auto"/>
          <w:sz w:val="24"/>
          <w:szCs w:val="24"/>
          <w:highlight w:val="none"/>
        </w:rPr>
      </w:pPr>
    </w:p>
    <w:p w14:paraId="79971168">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p>
    <w:p w14:paraId="066C8D5A">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单位性质：</w:t>
      </w:r>
      <w:r>
        <w:rPr>
          <w:rFonts w:hint="eastAsia" w:asciiTheme="minorEastAsia" w:hAnsiTheme="minorEastAsia" w:eastAsiaTheme="minorEastAsia" w:cstheme="minorEastAsia"/>
          <w:color w:val="auto"/>
          <w:sz w:val="24"/>
          <w:szCs w:val="24"/>
          <w:highlight w:val="none"/>
          <w:u w:val="single"/>
        </w:rPr>
        <w:t xml:space="preserve">                                   </w:t>
      </w:r>
    </w:p>
    <w:p w14:paraId="33800EBB">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7AECDC3A">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74876A9B">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经营期限：</w:t>
      </w:r>
      <w:r>
        <w:rPr>
          <w:rFonts w:hint="eastAsia" w:asciiTheme="minorEastAsia" w:hAnsiTheme="minorEastAsia" w:eastAsiaTheme="minorEastAsia" w:cstheme="minorEastAsia"/>
          <w:color w:val="auto"/>
          <w:sz w:val="24"/>
          <w:szCs w:val="24"/>
          <w:highlight w:val="none"/>
          <w:u w:val="single"/>
        </w:rPr>
        <w:t xml:space="preserve">                                   </w:t>
      </w:r>
    </w:p>
    <w:p w14:paraId="681DB6E2">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6798FEC7">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（供应商单位名称）的法定代表人。</w:t>
      </w:r>
    </w:p>
    <w:p w14:paraId="026AFD75">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1B0AEBDA">
      <w:pPr>
        <w:keepNext w:val="0"/>
        <w:keepLines w:val="0"/>
        <w:pageBreakBefore w:val="0"/>
        <w:widowControl w:val="0"/>
        <w:kinsoku/>
        <w:overflowPunct/>
        <w:topLinePunct w:val="0"/>
        <w:bidi w:val="0"/>
        <w:spacing w:line="360" w:lineRule="auto"/>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p w14:paraId="1256BF70">
      <w:pPr>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2D039985">
      <w:pPr>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78FDC115">
      <w:pPr>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7BBC2562">
      <w:pPr>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3834E937">
      <w:pPr>
        <w:keepNext w:val="0"/>
        <w:keepLines w:val="0"/>
        <w:pageBreakBefore w:val="0"/>
        <w:widowControl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（电子签章）</w:t>
      </w:r>
    </w:p>
    <w:p w14:paraId="2C0344C3">
      <w:pPr>
        <w:pStyle w:val="43"/>
        <w:keepNext w:val="0"/>
        <w:keepLines w:val="0"/>
        <w:pageBreakBefore w:val="0"/>
        <w:widowControl w:val="0"/>
        <w:kinsoku/>
        <w:overflowPunct/>
        <w:topLinePunct w:val="0"/>
        <w:bidi w:val="0"/>
        <w:spacing w:line="360" w:lineRule="auto"/>
        <w:jc w:val="right"/>
        <w:textAlignment w:val="auto"/>
        <w:rPr>
          <w:rFonts w:hint="eastAsia"/>
        </w:rPr>
      </w:pPr>
    </w:p>
    <w:p w14:paraId="41718316">
      <w:pPr>
        <w:keepNext w:val="0"/>
        <w:keepLines w:val="0"/>
        <w:pageBreakBefore w:val="0"/>
        <w:widowControl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签字或电子</w:t>
      </w:r>
      <w:r>
        <w:rPr>
          <w:rFonts w:hint="eastAsia" w:asciiTheme="minorEastAsia" w:hAnsiTheme="minorEastAsia" w:eastAsiaTheme="minorEastAsia" w:cstheme="minorEastAsia"/>
          <w:color w:val="auto"/>
          <w:sz w:val="24"/>
          <w:szCs w:val="24"/>
          <w:highlight w:val="none"/>
        </w:rPr>
        <w:t>签章）</w:t>
      </w:r>
    </w:p>
    <w:p w14:paraId="69D7FACE">
      <w:pPr>
        <w:pStyle w:val="43"/>
        <w:keepNext w:val="0"/>
        <w:keepLines w:val="0"/>
        <w:pageBreakBefore w:val="0"/>
        <w:widowControl w:val="0"/>
        <w:kinsoku/>
        <w:wordWrap/>
        <w:overflowPunct/>
        <w:topLinePunct w:val="0"/>
        <w:bidi w:val="0"/>
        <w:spacing w:line="360" w:lineRule="auto"/>
        <w:textAlignment w:val="auto"/>
        <w:rPr>
          <w:rFonts w:hint="eastAsia" w:eastAsia="宋体"/>
          <w:lang w:val="en-US" w:eastAsia="zh-CN"/>
        </w:rPr>
      </w:pPr>
      <w:r>
        <w:rPr>
          <w:rFonts w:hint="eastAsia"/>
          <w:lang w:val="en-US" w:eastAsia="zh-CN"/>
        </w:rPr>
        <w:t xml:space="preserve"> </w:t>
      </w:r>
    </w:p>
    <w:p w14:paraId="4289CB37">
      <w:pPr>
        <w:keepNext w:val="0"/>
        <w:keepLines w:val="0"/>
        <w:pageBreakBefore w:val="0"/>
        <w:widowControl w:val="0"/>
        <w:kinsoku/>
        <w:overflowPunct/>
        <w:topLinePunct w:val="0"/>
        <w:bidi w:val="0"/>
        <w:spacing w:line="360" w:lineRule="auto"/>
        <w:ind w:firstLine="2640" w:firstLineChars="11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7CDAD676">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p>
    <w:p w14:paraId="61053E6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bookmarkStart w:id="600" w:name="_Toc25822"/>
      <w:bookmarkStart w:id="601" w:name="_Toc8084"/>
      <w:bookmarkStart w:id="602" w:name="_Toc441791190"/>
      <w:bookmarkStart w:id="603" w:name="_Toc59113815"/>
      <w:bookmarkStart w:id="604" w:name="_Toc318989765"/>
      <w:bookmarkStart w:id="605" w:name="_Toc466298162"/>
      <w:bookmarkStart w:id="606" w:name="_Toc31410"/>
      <w:bookmarkStart w:id="607" w:name="_Toc202941490"/>
      <w:bookmarkStart w:id="608" w:name="_Toc2647"/>
    </w:p>
    <w:p w14:paraId="352B0B70">
      <w:pPr>
        <w:pStyle w:val="43"/>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sz w:val="24"/>
          <w:szCs w:val="24"/>
        </w:rPr>
      </w:pPr>
    </w:p>
    <w:p w14:paraId="5FEA76FF">
      <w:pPr>
        <w:pStyle w:val="19"/>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sz w:val="24"/>
          <w:szCs w:val="24"/>
        </w:rPr>
      </w:pPr>
    </w:p>
    <w:p w14:paraId="55E3682B">
      <w:pPr>
        <w:pStyle w:val="19"/>
        <w:rPr>
          <w:rFonts w:hint="eastAsia" w:asciiTheme="minorEastAsia" w:hAnsiTheme="minorEastAsia" w:eastAsiaTheme="minorEastAsia" w:cstheme="minorEastAsia"/>
          <w:sz w:val="24"/>
          <w:szCs w:val="24"/>
        </w:rPr>
      </w:pPr>
    </w:p>
    <w:bookmarkEnd w:id="600"/>
    <w:bookmarkEnd w:id="601"/>
    <w:bookmarkEnd w:id="602"/>
    <w:bookmarkEnd w:id="603"/>
    <w:bookmarkEnd w:id="604"/>
    <w:bookmarkEnd w:id="605"/>
    <w:bookmarkEnd w:id="606"/>
    <w:bookmarkEnd w:id="607"/>
    <w:bookmarkEnd w:id="608"/>
    <w:p w14:paraId="72B8B3C4">
      <w:pPr>
        <w:pStyle w:val="4"/>
        <w:bidi w:val="0"/>
        <w:jc w:val="center"/>
        <w:outlineLvl w:val="9"/>
        <w:rPr>
          <w:rFonts w:hint="eastAsia"/>
        </w:rPr>
      </w:pPr>
      <w:r>
        <w:rPr>
          <w:rFonts w:hint="eastAsia"/>
        </w:rPr>
        <w:t>（二）法定代表人授权委托书</w:t>
      </w:r>
    </w:p>
    <w:p w14:paraId="2F805403">
      <w:pPr>
        <w:spacing w:line="440" w:lineRule="exact"/>
        <w:ind w:left="840"/>
        <w:rPr>
          <w:rFonts w:hint="eastAsia" w:asciiTheme="minorEastAsia" w:hAnsiTheme="minorEastAsia" w:eastAsiaTheme="minorEastAsia" w:cstheme="minorEastAsia"/>
          <w:b/>
          <w:bCs/>
          <w:color w:val="auto"/>
          <w:sz w:val="24"/>
          <w:szCs w:val="24"/>
          <w:highlight w:val="none"/>
        </w:rPr>
      </w:pPr>
    </w:p>
    <w:p w14:paraId="1CC18086">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（姓名）系</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（供应商名称）的法定代表人，现委托</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（姓名）为我方代理人。代理人根据授权，以我方名义签署、澄清、说明、补正、递交、撤回、修改</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（项目名称）</w:t>
      </w: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、签订合同和处理有关事宜，其法律后果由我方承担。</w:t>
      </w:r>
    </w:p>
    <w:p w14:paraId="4AF7FF25">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委托期限（不少于投标有效期）：</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p>
    <w:p w14:paraId="5C52ABE0">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代理人无转委托权。</w:t>
      </w:r>
    </w:p>
    <w:p w14:paraId="7F392915">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附：委托代理人身份证复印件</w:t>
      </w:r>
    </w:p>
    <w:p w14:paraId="7D5B97EC">
      <w:pPr>
        <w:spacing w:line="440" w:lineRule="exact"/>
        <w:ind w:left="84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p>
    <w:p w14:paraId="43E6E65D">
      <w:pPr>
        <w:spacing w:line="440" w:lineRule="exact"/>
        <w:ind w:left="84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p>
    <w:p w14:paraId="207E55BD">
      <w:pPr>
        <w:spacing w:line="440" w:lineRule="exact"/>
        <w:ind w:left="840"/>
        <w:rPr>
          <w:rFonts w:hint="eastAsia" w:asciiTheme="minorEastAsia" w:hAnsiTheme="minorEastAsia" w:eastAsiaTheme="minorEastAsia" w:cstheme="minorEastAsia"/>
          <w:bCs/>
          <w:color w:val="auto"/>
          <w:sz w:val="24"/>
          <w:szCs w:val="24"/>
          <w:highlight w:val="none"/>
        </w:rPr>
      </w:pPr>
    </w:p>
    <w:p w14:paraId="7CD77646">
      <w:pPr>
        <w:spacing w:line="440" w:lineRule="exact"/>
        <w:ind w:left="840"/>
        <w:rPr>
          <w:rFonts w:hint="eastAsia" w:asciiTheme="minorEastAsia" w:hAnsiTheme="minorEastAsia" w:eastAsiaTheme="minorEastAsia" w:cstheme="minorEastAsia"/>
          <w:bCs/>
          <w:color w:val="auto"/>
          <w:sz w:val="24"/>
          <w:szCs w:val="24"/>
          <w:highlight w:val="none"/>
        </w:rPr>
      </w:pPr>
    </w:p>
    <w:p w14:paraId="0CA0281F">
      <w:pPr>
        <w:spacing w:line="440" w:lineRule="exact"/>
        <w:ind w:left="840"/>
        <w:rPr>
          <w:rFonts w:hint="eastAsia" w:asciiTheme="minorEastAsia" w:hAnsiTheme="minorEastAsia" w:eastAsiaTheme="minorEastAsia" w:cstheme="minorEastAsia"/>
          <w:bCs/>
          <w:color w:val="auto"/>
          <w:sz w:val="24"/>
          <w:szCs w:val="24"/>
          <w:highlight w:val="none"/>
        </w:rPr>
      </w:pPr>
    </w:p>
    <w:p w14:paraId="2E8E7F5B">
      <w:pPr>
        <w:spacing w:line="440" w:lineRule="exact"/>
        <w:ind w:left="840"/>
        <w:rPr>
          <w:rFonts w:hint="eastAsia" w:asciiTheme="minorEastAsia" w:hAnsiTheme="minorEastAsia" w:eastAsiaTheme="minorEastAsia" w:cstheme="minorEastAsia"/>
          <w:bCs/>
          <w:color w:val="auto"/>
          <w:sz w:val="24"/>
          <w:szCs w:val="24"/>
          <w:highlight w:val="none"/>
        </w:rPr>
      </w:pPr>
    </w:p>
    <w:p w14:paraId="21135EB9">
      <w:pPr>
        <w:spacing w:line="440" w:lineRule="exact"/>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供应商单位名称：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电子签章</w:t>
      </w:r>
      <w:r>
        <w:rPr>
          <w:rFonts w:hint="eastAsia" w:asciiTheme="minorEastAsia" w:hAnsiTheme="minorEastAsia" w:eastAsiaTheme="minorEastAsia" w:cstheme="minorEastAsia"/>
          <w:bCs/>
          <w:color w:val="auto"/>
          <w:sz w:val="24"/>
          <w:szCs w:val="24"/>
          <w:highlight w:val="none"/>
        </w:rPr>
        <w:t>）</w:t>
      </w:r>
    </w:p>
    <w:p w14:paraId="6EF4157F">
      <w:pPr>
        <w:pStyle w:val="43"/>
        <w:jc w:val="right"/>
        <w:rPr>
          <w:rFonts w:hint="eastAsia"/>
        </w:rPr>
      </w:pPr>
    </w:p>
    <w:p w14:paraId="6BEB121B">
      <w:pPr>
        <w:spacing w:line="440" w:lineRule="exact"/>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法定代表人或委托代理人：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签字或</w:t>
      </w:r>
      <w:r>
        <w:rPr>
          <w:rFonts w:hint="eastAsia" w:asciiTheme="minorEastAsia" w:hAnsiTheme="minorEastAsia" w:eastAsiaTheme="minorEastAsia" w:cstheme="minorEastAsia"/>
          <w:color w:val="auto"/>
          <w:sz w:val="24"/>
          <w:szCs w:val="24"/>
          <w:highlight w:val="none"/>
        </w:rPr>
        <w:t>电子签章</w:t>
      </w:r>
      <w:r>
        <w:rPr>
          <w:rFonts w:hint="eastAsia" w:asciiTheme="minorEastAsia" w:hAnsiTheme="minorEastAsia" w:eastAsiaTheme="minorEastAsia" w:cstheme="minorEastAsia"/>
          <w:bCs/>
          <w:color w:val="auto"/>
          <w:sz w:val="24"/>
          <w:szCs w:val="24"/>
          <w:highlight w:val="none"/>
        </w:rPr>
        <w:t>）</w:t>
      </w:r>
    </w:p>
    <w:p w14:paraId="4FB8EC13">
      <w:pPr>
        <w:pStyle w:val="43"/>
        <w:rPr>
          <w:rFonts w:hint="eastAsia"/>
        </w:rPr>
      </w:pPr>
    </w:p>
    <w:p w14:paraId="1EDE3932">
      <w:pPr>
        <w:spacing w:line="440" w:lineRule="exact"/>
        <w:ind w:firstLine="3600" w:firstLineChars="1500"/>
        <w:rPr>
          <w:rFonts w:hint="default" w:asciiTheme="minorEastAsia" w:hAnsiTheme="minorEastAsia" w:eastAsiaTheme="minorEastAsia" w:cstheme="minorEastAsia"/>
          <w:bCs/>
          <w:color w:val="auto"/>
          <w:sz w:val="24"/>
          <w:szCs w:val="24"/>
          <w:highlight w:val="none"/>
          <w:u w:val="single"/>
          <w:lang w:val="en-US" w:eastAsia="zh-CN"/>
        </w:rPr>
      </w:pPr>
      <w:r>
        <w:rPr>
          <w:rFonts w:hint="eastAsia" w:asciiTheme="minorEastAsia" w:hAnsiTheme="minorEastAsia" w:eastAsiaTheme="minorEastAsia" w:cstheme="minorEastAsia"/>
          <w:bCs/>
          <w:color w:val="auto"/>
          <w:sz w:val="24"/>
          <w:szCs w:val="24"/>
          <w:highlight w:val="none"/>
        </w:rPr>
        <w:t>身份证号码：</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p>
    <w:p w14:paraId="301D20AA">
      <w:pPr>
        <w:pStyle w:val="43"/>
        <w:rPr>
          <w:rFonts w:hint="eastAsia"/>
        </w:rPr>
      </w:pPr>
    </w:p>
    <w:p w14:paraId="3BF1BB43">
      <w:pPr>
        <w:spacing w:line="440" w:lineRule="exact"/>
        <w:ind w:firstLine="3600" w:firstLineChars="15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委托代理人身份证号码：</w:t>
      </w:r>
      <w:r>
        <w:rPr>
          <w:rFonts w:hint="eastAsia" w:asciiTheme="minorEastAsia" w:hAnsiTheme="minorEastAsia" w:eastAsiaTheme="minorEastAsia" w:cstheme="minorEastAsia"/>
          <w:bCs/>
          <w:color w:val="auto"/>
          <w:sz w:val="24"/>
          <w:szCs w:val="24"/>
          <w:highlight w:val="none"/>
          <w:u w:val="single"/>
        </w:rPr>
        <w:t xml:space="preserve">                             </w:t>
      </w:r>
    </w:p>
    <w:p w14:paraId="602B6BC6">
      <w:pPr>
        <w:pStyle w:val="43"/>
        <w:rPr>
          <w:rFonts w:hint="eastAsia"/>
          <w:lang w:eastAsia="zh-CN"/>
        </w:rPr>
      </w:pPr>
    </w:p>
    <w:p w14:paraId="01E5F4DB">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日</w:t>
      </w:r>
    </w:p>
    <w:p w14:paraId="77EAD4DB">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67BD8FFC">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787C0FED">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265D8720">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75005049">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03E5801D">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6B13C680">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4BE03C94">
      <w:pPr>
        <w:spacing w:line="440" w:lineRule="exact"/>
        <w:jc w:val="both"/>
        <w:rPr>
          <w:rFonts w:hint="eastAsia" w:asciiTheme="minorEastAsia" w:hAnsiTheme="minorEastAsia" w:eastAsiaTheme="minorEastAsia" w:cstheme="minorEastAsia"/>
          <w:color w:val="auto"/>
          <w:sz w:val="24"/>
          <w:szCs w:val="24"/>
          <w:highlight w:val="none"/>
          <w:u w:val="none"/>
          <w:lang w:val="en-US" w:eastAsia="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7085200">
      <w:pPr>
        <w:pStyle w:val="4"/>
        <w:bidi w:val="0"/>
        <w:jc w:val="center"/>
        <w:outlineLvl w:val="0"/>
        <w:rPr>
          <w:rFonts w:hint="eastAsia"/>
          <w:lang w:eastAsia="zh-CN"/>
        </w:rPr>
      </w:pPr>
      <w:bookmarkStart w:id="609" w:name="_Toc32540"/>
      <w:r>
        <w:rPr>
          <w:rFonts w:hint="eastAsia"/>
          <w:lang w:val="en-US" w:eastAsia="zh-CN"/>
        </w:rPr>
        <w:t>三、</w:t>
      </w:r>
      <w:r>
        <w:rPr>
          <w:rFonts w:hint="eastAsia"/>
          <w:lang w:eastAsia="zh-CN"/>
        </w:rPr>
        <w:t>响应承诺函</w:t>
      </w:r>
      <w:bookmarkEnd w:id="609"/>
    </w:p>
    <w:p w14:paraId="6D6837A8">
      <w:pPr>
        <w:numPr>
          <w:ilvl w:val="0"/>
          <w:numId w:val="0"/>
        </w:numPr>
        <w:spacing w:line="440" w:lineRule="exact"/>
        <w:jc w:val="both"/>
        <w:rPr>
          <w:rFonts w:hint="eastAsia" w:asciiTheme="minorEastAsia" w:hAnsiTheme="minorEastAsia" w:eastAsiaTheme="minorEastAsia" w:cstheme="minorEastAsia"/>
          <w:b/>
          <w:color w:val="auto"/>
          <w:sz w:val="24"/>
          <w:szCs w:val="24"/>
          <w:highlight w:val="none"/>
          <w:lang w:eastAsia="zh-CN"/>
        </w:rPr>
      </w:pPr>
    </w:p>
    <w:p w14:paraId="604D88FD">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(采购人名称</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rPr>
        <w:t xml:space="preserve">采购代理机构名称）   </w:t>
      </w:r>
    </w:p>
    <w:p w14:paraId="3E48995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我们收到了</w:t>
      </w:r>
      <w:r>
        <w:rPr>
          <w:rFonts w:hint="eastAsia" w:asciiTheme="minorEastAsia" w:hAnsiTheme="minorEastAsia" w:eastAsiaTheme="minorEastAsia" w:cstheme="minorEastAsia"/>
          <w:color w:val="auto"/>
          <w:sz w:val="24"/>
          <w:szCs w:val="24"/>
          <w:highlight w:val="none"/>
          <w:lang w:val="en-US" w:eastAsia="zh-CN"/>
        </w:rPr>
        <w:t>项目编号</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（项目名称</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的</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，已详细审查全部内容（含补遗文件，如有），我们完全理解并同意放弃对上述文件有不明及误解的权利。我方在此郑重承诺，如果我方在本次投标过程存在下述任一行为：</w:t>
      </w:r>
    </w:p>
    <w:p w14:paraId="1ABAFEBC">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规定的</w:t>
      </w:r>
      <w:r>
        <w:rPr>
          <w:rFonts w:hint="eastAsia" w:asciiTheme="minorEastAsia" w:hAnsiTheme="minorEastAsia" w:eastAsiaTheme="minorEastAsia" w:cstheme="minorEastAsia"/>
          <w:color w:val="auto"/>
          <w:sz w:val="24"/>
          <w:szCs w:val="24"/>
          <w:highlight w:val="none"/>
          <w:lang w:eastAsia="zh-CN"/>
        </w:rPr>
        <w:t>磋商有效期</w:t>
      </w:r>
      <w:r>
        <w:rPr>
          <w:rFonts w:hint="eastAsia" w:asciiTheme="minorEastAsia" w:hAnsiTheme="minorEastAsia" w:eastAsiaTheme="minorEastAsia" w:cstheme="minorEastAsia"/>
          <w:color w:val="auto"/>
          <w:sz w:val="24"/>
          <w:szCs w:val="24"/>
          <w:highlight w:val="none"/>
        </w:rPr>
        <w:t>内撤回其投标；</w:t>
      </w:r>
    </w:p>
    <w:p w14:paraId="0ED72AEF">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中提供虚假材料；</w:t>
      </w:r>
    </w:p>
    <w:p w14:paraId="7A75FC0F">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供应商与采购人、其他供应商或者招标代理机构恶意串通的；</w:t>
      </w:r>
    </w:p>
    <w:p w14:paraId="7EB64798">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人除因不可抗力未在法律规定时间内签订合同；</w:t>
      </w:r>
    </w:p>
    <w:p w14:paraId="2C99306A">
      <w:pPr>
        <w:pStyle w:val="20"/>
        <w:numPr>
          <w:ilvl w:val="2"/>
          <w:numId w:val="5"/>
        </w:numPr>
        <w:tabs>
          <w:tab w:val="left" w:pos="1260"/>
          <w:tab w:val="clear" w:pos="1485"/>
        </w:tabs>
        <w:spacing w:line="360" w:lineRule="auto"/>
        <w:ind w:left="1276" w:hanging="56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将中标项目转让给他人，或者在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中未说明，且未经采购人同意，将中标项目分包给他人的；</w:t>
      </w:r>
    </w:p>
    <w:p w14:paraId="4F5BE2C0">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规定按时向招标代理机构交纳代理服务费；</w:t>
      </w:r>
    </w:p>
    <w:p w14:paraId="0C246531">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其他违反法律法规的情形。</w:t>
      </w:r>
    </w:p>
    <w:p w14:paraId="38E38119">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我方将承担相关责任和后果，并按照采购项目预算金额的2%支付给采购人或招标代理机构，以弥补对其造成的损失，不足部分我方将另行承担。同时，我方完全了解上述行为可能导致被记入失信或不良行为记录。</w:t>
      </w:r>
    </w:p>
    <w:p w14:paraId="54DA0CD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14:paraId="7F526474">
      <w:pPr>
        <w:spacing w:line="440" w:lineRule="exact"/>
        <w:rPr>
          <w:rFonts w:hint="eastAsia" w:asciiTheme="minorEastAsia" w:hAnsiTheme="minorEastAsia" w:eastAsiaTheme="minorEastAsia" w:cstheme="minorEastAsia"/>
          <w:b/>
          <w:bCs/>
          <w:color w:val="auto"/>
          <w:sz w:val="24"/>
          <w:szCs w:val="24"/>
          <w:highlight w:val="none"/>
        </w:rPr>
      </w:pPr>
    </w:p>
    <w:p w14:paraId="14398B99">
      <w:pPr>
        <w:spacing w:line="440" w:lineRule="exact"/>
        <w:jc w:val="center"/>
        <w:rPr>
          <w:rFonts w:hint="eastAsia" w:asciiTheme="minorEastAsia" w:hAnsiTheme="minorEastAsia" w:eastAsiaTheme="minorEastAsia" w:cstheme="minorEastAsia"/>
          <w:b/>
          <w:bCs/>
          <w:color w:val="auto"/>
          <w:sz w:val="24"/>
          <w:szCs w:val="24"/>
          <w:highlight w:val="none"/>
        </w:rPr>
      </w:pPr>
    </w:p>
    <w:p w14:paraId="3C6CEE4D">
      <w:pPr>
        <w:spacing w:line="440" w:lineRule="exact"/>
        <w:jc w:val="center"/>
        <w:rPr>
          <w:rFonts w:hint="eastAsia" w:asciiTheme="minorEastAsia" w:hAnsiTheme="minorEastAsia" w:eastAsiaTheme="minorEastAsia" w:cstheme="minorEastAsia"/>
          <w:b/>
          <w:bCs/>
          <w:color w:val="auto"/>
          <w:sz w:val="24"/>
          <w:szCs w:val="24"/>
          <w:highlight w:val="none"/>
        </w:rPr>
      </w:pPr>
    </w:p>
    <w:p w14:paraId="65162CAC">
      <w:pPr>
        <w:spacing w:line="440" w:lineRule="exact"/>
        <w:jc w:val="right"/>
        <w:rPr>
          <w:rFonts w:hint="eastAsia" w:asciiTheme="minorEastAsia" w:hAnsiTheme="minorEastAsia" w:eastAsiaTheme="minorEastAsia" w:cstheme="minorEastAsia"/>
          <w:b/>
          <w:bCs/>
          <w:color w:val="auto"/>
          <w:sz w:val="24"/>
          <w:szCs w:val="24"/>
          <w:highlight w:val="none"/>
        </w:rPr>
      </w:pPr>
    </w:p>
    <w:p w14:paraId="7C2AF904">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（电子签章）</w:t>
      </w:r>
    </w:p>
    <w:p w14:paraId="709BB902">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（电子签章</w:t>
      </w:r>
      <w:r>
        <w:rPr>
          <w:rFonts w:hint="eastAsia" w:asciiTheme="minorEastAsia" w:hAnsiTheme="minorEastAsia" w:eastAsiaTheme="minorEastAsia" w:cstheme="minorEastAsia"/>
          <w:color w:val="auto"/>
          <w:sz w:val="24"/>
          <w:szCs w:val="24"/>
          <w:highlight w:val="none"/>
          <w:lang w:val="en-US" w:eastAsia="zh-CN"/>
        </w:rPr>
        <w:t>或签字</w:t>
      </w:r>
      <w:r>
        <w:rPr>
          <w:rFonts w:hint="eastAsia" w:asciiTheme="minorEastAsia" w:hAnsiTheme="minorEastAsia" w:eastAsiaTheme="minorEastAsia" w:cstheme="minorEastAsia"/>
          <w:color w:val="auto"/>
          <w:sz w:val="24"/>
          <w:szCs w:val="24"/>
          <w:highlight w:val="none"/>
        </w:rPr>
        <w:t>）</w:t>
      </w:r>
    </w:p>
    <w:p w14:paraId="209E74F5">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auto"/>
          <w:sz w:val="24"/>
          <w:szCs w:val="24"/>
          <w:highlight w:val="none"/>
          <w:u w:val="none"/>
          <w:lang w:val="en-US" w:eastAsia="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Theme="minorEastAsia" w:hAnsiTheme="minorEastAsia" w:eastAsiaTheme="minorEastAsia" w:cstheme="minorEastAsia"/>
          <w:color w:val="auto"/>
          <w:sz w:val="24"/>
          <w:szCs w:val="24"/>
          <w:highlight w:val="none"/>
        </w:rPr>
        <w:t xml:space="preserve">                               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5F296DC">
      <w:pPr>
        <w:pStyle w:val="4"/>
        <w:numPr>
          <w:ilvl w:val="0"/>
          <w:numId w:val="6"/>
        </w:numPr>
        <w:bidi w:val="0"/>
        <w:jc w:val="center"/>
        <w:outlineLvl w:val="0"/>
        <w:rPr>
          <w:rFonts w:hint="eastAsia"/>
          <w:lang w:val="en-US" w:eastAsia="zh-CN"/>
        </w:rPr>
      </w:pPr>
      <w:bookmarkStart w:id="610" w:name="_Toc9597"/>
      <w:r>
        <w:rPr>
          <w:rFonts w:hint="eastAsia"/>
          <w:lang w:val="en-US" w:eastAsia="zh-CN"/>
        </w:rPr>
        <w:t>分项报价采购清单</w:t>
      </w:r>
      <w:bookmarkEnd w:id="610"/>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2537"/>
        <w:gridCol w:w="1783"/>
        <w:gridCol w:w="2069"/>
        <w:gridCol w:w="1926"/>
      </w:tblGrid>
      <w:tr w14:paraId="3346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313" w:type="dxa"/>
            <w:vAlign w:val="center"/>
          </w:tcPr>
          <w:p w14:paraId="0E15470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2537" w:type="dxa"/>
            <w:vAlign w:val="center"/>
          </w:tcPr>
          <w:p w14:paraId="2141A87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p w14:paraId="261678A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采购内容</w:t>
            </w:r>
          </w:p>
          <w:p w14:paraId="6CA819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783" w:type="dxa"/>
            <w:vAlign w:val="center"/>
          </w:tcPr>
          <w:p w14:paraId="5C124E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p w14:paraId="1005F8C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工程量</w:t>
            </w:r>
          </w:p>
          <w:p w14:paraId="0812BF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2069" w:type="dxa"/>
            <w:vAlign w:val="center"/>
          </w:tcPr>
          <w:p w14:paraId="2896AC1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p w14:paraId="1DF0817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单项报价</w:t>
            </w:r>
          </w:p>
          <w:p w14:paraId="1DA204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（元/立方米）</w:t>
            </w:r>
          </w:p>
          <w:p w14:paraId="4C9BDD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926" w:type="dxa"/>
            <w:vAlign w:val="center"/>
          </w:tcPr>
          <w:p w14:paraId="2778E2A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14:paraId="3723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313" w:type="dxa"/>
            <w:vAlign w:val="center"/>
          </w:tcPr>
          <w:p w14:paraId="0C8D93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537" w:type="dxa"/>
            <w:vAlign w:val="center"/>
          </w:tcPr>
          <w:p w14:paraId="58260D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渣土原址摊平（含场内开挖、回填摊平）</w:t>
            </w:r>
          </w:p>
        </w:tc>
        <w:tc>
          <w:tcPr>
            <w:tcW w:w="1783" w:type="dxa"/>
            <w:vAlign w:val="center"/>
          </w:tcPr>
          <w:p w14:paraId="23267C6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2069" w:type="dxa"/>
            <w:vAlign w:val="center"/>
          </w:tcPr>
          <w:p w14:paraId="2B3EDCC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926" w:type="dxa"/>
            <w:vAlign w:val="center"/>
          </w:tcPr>
          <w:p w14:paraId="7AF74D0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r>
      <w:tr w14:paraId="5D10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313" w:type="dxa"/>
            <w:vAlign w:val="center"/>
          </w:tcPr>
          <w:p w14:paraId="58BFE3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537" w:type="dxa"/>
            <w:vAlign w:val="center"/>
          </w:tcPr>
          <w:p w14:paraId="46B40AF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渣土外运（运至1KM）</w:t>
            </w:r>
          </w:p>
        </w:tc>
        <w:tc>
          <w:tcPr>
            <w:tcW w:w="1783" w:type="dxa"/>
            <w:vAlign w:val="center"/>
          </w:tcPr>
          <w:p w14:paraId="2F28A69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2069" w:type="dxa"/>
            <w:vAlign w:val="center"/>
          </w:tcPr>
          <w:p w14:paraId="66EFF4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926" w:type="dxa"/>
            <w:vAlign w:val="center"/>
          </w:tcPr>
          <w:p w14:paraId="7F6126D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r>
      <w:tr w14:paraId="40E5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313" w:type="dxa"/>
            <w:vAlign w:val="center"/>
          </w:tcPr>
          <w:p w14:paraId="4C01A5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537" w:type="dxa"/>
            <w:vAlign w:val="center"/>
          </w:tcPr>
          <w:p w14:paraId="50A8F2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1783" w:type="dxa"/>
            <w:vAlign w:val="center"/>
          </w:tcPr>
          <w:p w14:paraId="04ED05D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2069" w:type="dxa"/>
            <w:vAlign w:val="center"/>
          </w:tcPr>
          <w:p w14:paraId="7CF2EC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926" w:type="dxa"/>
            <w:vAlign w:val="center"/>
          </w:tcPr>
          <w:p w14:paraId="23F0C7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r>
      <w:tr w14:paraId="6FB1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313" w:type="dxa"/>
            <w:vAlign w:val="center"/>
          </w:tcPr>
          <w:p w14:paraId="50C7325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总价</w:t>
            </w:r>
          </w:p>
        </w:tc>
        <w:tc>
          <w:tcPr>
            <w:tcW w:w="2537" w:type="dxa"/>
            <w:vAlign w:val="center"/>
          </w:tcPr>
          <w:p w14:paraId="55DC678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（1+2+......）（元）</w:t>
            </w:r>
          </w:p>
        </w:tc>
        <w:tc>
          <w:tcPr>
            <w:tcW w:w="1783" w:type="dxa"/>
            <w:vAlign w:val="center"/>
          </w:tcPr>
          <w:p w14:paraId="68A67E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2069" w:type="dxa"/>
            <w:vAlign w:val="center"/>
          </w:tcPr>
          <w:p w14:paraId="4C3E5A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926" w:type="dxa"/>
            <w:vAlign w:val="center"/>
          </w:tcPr>
          <w:p w14:paraId="3C98125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r>
    </w:tbl>
    <w:p w14:paraId="14A130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p>
    <w:p w14:paraId="18903A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 xml:space="preserve">注： </w:t>
      </w:r>
    </w:p>
    <w:p w14:paraId="12E1D1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 xml:space="preserve">1.此表报价为供应商整个工期内的报价。 </w:t>
      </w:r>
    </w:p>
    <w:p w14:paraId="59BF31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2.供应商须根据自身情况合理进行价格测算，可自行添加表格，如不提供详细分类报价将视为非实质性响应招标文件。</w:t>
      </w:r>
    </w:p>
    <w:p w14:paraId="5416E1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3.此单项报价包含9％税金、大型机械费、安全文明施工费、规费等。</w:t>
      </w:r>
    </w:p>
    <w:p w14:paraId="60DB4C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u w:val="none"/>
          <w:lang w:val="en-US" w:eastAsia="zh-CN"/>
        </w:rPr>
      </w:pPr>
    </w:p>
    <w:p w14:paraId="4467EC00">
      <w:pPr>
        <w:spacing w:line="440" w:lineRule="exact"/>
        <w:jc w:val="both"/>
        <w:rPr>
          <w:rFonts w:hint="eastAsia" w:asciiTheme="minorEastAsia" w:hAnsiTheme="minorEastAsia" w:eastAsiaTheme="minorEastAsia" w:cstheme="minorEastAsia"/>
          <w:color w:val="auto"/>
          <w:sz w:val="24"/>
          <w:szCs w:val="24"/>
          <w:highlight w:val="none"/>
          <w:u w:val="none"/>
          <w:lang w:val="en-US" w:eastAsia="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33A34FD">
      <w:pPr>
        <w:spacing w:line="560" w:lineRule="exact"/>
        <w:jc w:val="center"/>
        <w:outlineLvl w:val="0"/>
        <w:rPr>
          <w:rFonts w:hint="eastAsia" w:asciiTheme="minorEastAsia" w:hAnsiTheme="minorEastAsia" w:eastAsiaTheme="minorEastAsia" w:cstheme="minorEastAsia"/>
          <w:b/>
          <w:color w:val="auto"/>
          <w:sz w:val="32"/>
          <w:szCs w:val="32"/>
          <w:highlight w:val="none"/>
          <w:lang w:val="zh-CN" w:eastAsia="zh-CN"/>
        </w:rPr>
      </w:pPr>
      <w:bookmarkStart w:id="611" w:name="_Toc7129"/>
      <w:bookmarkStart w:id="612" w:name="_Toc1487"/>
      <w:bookmarkStart w:id="613" w:name="_Toc29990"/>
      <w:bookmarkStart w:id="614" w:name="_Toc2316"/>
      <w:r>
        <w:rPr>
          <w:rFonts w:hint="eastAsia" w:asciiTheme="minorEastAsia" w:hAnsiTheme="minorEastAsia" w:eastAsiaTheme="minorEastAsia" w:cstheme="minorEastAsia"/>
          <w:b/>
          <w:color w:val="auto"/>
          <w:sz w:val="32"/>
          <w:szCs w:val="32"/>
          <w:highlight w:val="none"/>
          <w:lang w:val="en-US" w:eastAsia="zh-CN"/>
        </w:rPr>
        <w:t>五</w:t>
      </w:r>
      <w:r>
        <w:rPr>
          <w:rFonts w:hint="eastAsia" w:asciiTheme="minorEastAsia" w:hAnsiTheme="minorEastAsia" w:eastAsiaTheme="minorEastAsia" w:cstheme="minorEastAsia"/>
          <w:b/>
          <w:color w:val="auto"/>
          <w:sz w:val="32"/>
          <w:szCs w:val="32"/>
          <w:highlight w:val="none"/>
          <w:lang w:val="zh-CN"/>
        </w:rPr>
        <w:t>、</w:t>
      </w:r>
      <w:bookmarkStart w:id="615" w:name="_Toc144974875"/>
      <w:bookmarkEnd w:id="615"/>
      <w:bookmarkStart w:id="616" w:name="_Toc247527847"/>
      <w:bookmarkEnd w:id="616"/>
      <w:bookmarkStart w:id="617" w:name="_Toc247514299"/>
      <w:bookmarkEnd w:id="617"/>
      <w:bookmarkStart w:id="618" w:name="_Toc152042596"/>
      <w:bookmarkEnd w:id="618"/>
      <w:bookmarkStart w:id="619" w:name="_Toc152045807"/>
      <w:bookmarkEnd w:id="619"/>
      <w:r>
        <w:rPr>
          <w:rFonts w:hint="eastAsia" w:asciiTheme="minorEastAsia" w:hAnsiTheme="minorEastAsia" w:eastAsiaTheme="minorEastAsia" w:cstheme="minorEastAsia"/>
          <w:b/>
          <w:color w:val="auto"/>
          <w:sz w:val="32"/>
          <w:szCs w:val="32"/>
          <w:highlight w:val="none"/>
          <w:lang w:val="zh-CN"/>
        </w:rPr>
        <w:t>资格</w:t>
      </w:r>
      <w:r>
        <w:rPr>
          <w:rFonts w:hint="eastAsia" w:asciiTheme="minorEastAsia" w:hAnsiTheme="minorEastAsia" w:eastAsiaTheme="minorEastAsia" w:cstheme="minorEastAsia"/>
          <w:b/>
          <w:color w:val="auto"/>
          <w:sz w:val="32"/>
          <w:szCs w:val="32"/>
          <w:highlight w:val="none"/>
          <w:lang w:val="zh-CN" w:eastAsia="zh-CN"/>
        </w:rPr>
        <w:t>证明文件</w:t>
      </w:r>
      <w:bookmarkEnd w:id="611"/>
      <w:bookmarkEnd w:id="612"/>
      <w:bookmarkEnd w:id="613"/>
      <w:bookmarkEnd w:id="614"/>
      <w:bookmarkStart w:id="620" w:name="_Toc247527848"/>
      <w:bookmarkEnd w:id="620"/>
      <w:bookmarkStart w:id="621" w:name="_Toc247514300"/>
      <w:bookmarkEnd w:id="621"/>
      <w:bookmarkStart w:id="622" w:name="_Toc152045808"/>
      <w:bookmarkEnd w:id="622"/>
      <w:bookmarkStart w:id="623" w:name="_Toc152042597"/>
      <w:bookmarkEnd w:id="623"/>
      <w:bookmarkStart w:id="624" w:name="_Toc144974876"/>
      <w:bookmarkEnd w:id="624"/>
      <w:bookmarkStart w:id="625" w:name="_Toc7716_WPSOffice_Level2"/>
      <w:bookmarkStart w:id="626" w:name="_Toc13056_WPSOffice_Level2"/>
      <w:bookmarkStart w:id="627" w:name="_Toc9918"/>
      <w:bookmarkStart w:id="628" w:name="_Toc31804_WPSOffice_Level2"/>
      <w:bookmarkStart w:id="629" w:name="_Toc32361"/>
      <w:bookmarkStart w:id="630" w:name="_Toc494321544"/>
      <w:bookmarkStart w:id="631" w:name="_Toc7020"/>
    </w:p>
    <w:p w14:paraId="6FB5B577">
      <w:pPr>
        <w:pStyle w:val="4"/>
        <w:bidi w:val="0"/>
        <w:jc w:val="center"/>
        <w:outlineLvl w:val="9"/>
        <w:rPr>
          <w:rFonts w:hint="eastAsia"/>
        </w:rPr>
      </w:pPr>
      <w:bookmarkStart w:id="632" w:name="_Toc3212"/>
      <w:bookmarkStart w:id="633" w:name="_Toc27542"/>
      <w:bookmarkStart w:id="634" w:name="_Toc29146"/>
      <w:bookmarkStart w:id="635" w:name="_Toc27065"/>
      <w:bookmarkStart w:id="636" w:name="_Toc5318"/>
      <w:r>
        <w:rPr>
          <w:rFonts w:hint="eastAsia"/>
        </w:rPr>
        <w:t>（一）</w:t>
      </w:r>
      <w:r>
        <w:rPr>
          <w:rFonts w:hint="eastAsia"/>
          <w:lang w:eastAsia="zh-CN"/>
        </w:rPr>
        <w:t>供应商</w:t>
      </w:r>
      <w:r>
        <w:rPr>
          <w:rFonts w:hint="eastAsia"/>
        </w:rPr>
        <w:t>基本情况表</w:t>
      </w:r>
      <w:bookmarkEnd w:id="625"/>
      <w:bookmarkEnd w:id="626"/>
      <w:bookmarkEnd w:id="627"/>
      <w:bookmarkEnd w:id="628"/>
      <w:bookmarkEnd w:id="629"/>
      <w:bookmarkEnd w:id="630"/>
      <w:bookmarkEnd w:id="631"/>
      <w:bookmarkEnd w:id="632"/>
      <w:bookmarkEnd w:id="633"/>
      <w:bookmarkEnd w:id="634"/>
      <w:bookmarkEnd w:id="635"/>
      <w:bookmarkEnd w:id="636"/>
    </w:p>
    <w:tbl>
      <w:tblPr>
        <w:tblStyle w:val="27"/>
        <w:tblW w:w="5088" w:type="pct"/>
        <w:tblInd w:w="0" w:type="dxa"/>
        <w:tblLayout w:type="autofit"/>
        <w:tblCellMar>
          <w:top w:w="0" w:type="dxa"/>
          <w:left w:w="108" w:type="dxa"/>
          <w:bottom w:w="0" w:type="dxa"/>
          <w:right w:w="108" w:type="dxa"/>
        </w:tblCellMar>
      </w:tblPr>
      <w:tblGrid>
        <w:gridCol w:w="1897"/>
        <w:gridCol w:w="982"/>
        <w:gridCol w:w="1421"/>
        <w:gridCol w:w="719"/>
        <w:gridCol w:w="702"/>
        <w:gridCol w:w="1064"/>
        <w:gridCol w:w="786"/>
        <w:gridCol w:w="2226"/>
      </w:tblGrid>
      <w:tr w14:paraId="58F53B62">
        <w:tblPrEx>
          <w:tblCellMar>
            <w:top w:w="0" w:type="dxa"/>
            <w:left w:w="108" w:type="dxa"/>
            <w:bottom w:w="0" w:type="dxa"/>
            <w:right w:w="108" w:type="dxa"/>
          </w:tblCellMar>
        </w:tblPrEx>
        <w:trPr>
          <w:trHeight w:val="698"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61AAE709">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p>
        </w:tc>
        <w:tc>
          <w:tcPr>
            <w:tcW w:w="4031" w:type="pct"/>
            <w:gridSpan w:val="7"/>
            <w:tcBorders>
              <w:top w:val="single" w:color="auto" w:sz="4" w:space="0"/>
              <w:left w:val="nil"/>
              <w:bottom w:val="single" w:color="auto" w:sz="4" w:space="0"/>
              <w:right w:val="single" w:color="auto" w:sz="4" w:space="0"/>
            </w:tcBorders>
            <w:noWrap w:val="0"/>
            <w:vAlign w:val="center"/>
          </w:tcPr>
          <w:p w14:paraId="5995704B">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4249351C">
        <w:tblPrEx>
          <w:tblCellMar>
            <w:top w:w="0" w:type="dxa"/>
            <w:left w:w="108" w:type="dxa"/>
            <w:bottom w:w="0" w:type="dxa"/>
            <w:right w:w="108" w:type="dxa"/>
          </w:tblCellMar>
        </w:tblPrEx>
        <w:trPr>
          <w:trHeight w:val="1019"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1A953D67">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注册地址</w:t>
            </w:r>
          </w:p>
        </w:tc>
        <w:tc>
          <w:tcPr>
            <w:tcW w:w="1951" w:type="pct"/>
            <w:gridSpan w:val="4"/>
            <w:tcBorders>
              <w:top w:val="single" w:color="auto" w:sz="4" w:space="0"/>
              <w:left w:val="nil"/>
              <w:bottom w:val="single" w:color="auto" w:sz="4" w:space="0"/>
              <w:right w:val="single" w:color="auto" w:sz="4" w:space="0"/>
            </w:tcBorders>
            <w:noWrap w:val="0"/>
            <w:vAlign w:val="center"/>
          </w:tcPr>
          <w:p w14:paraId="673D77B8">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543" w:type="pct"/>
            <w:tcBorders>
              <w:top w:val="single" w:color="auto" w:sz="4" w:space="0"/>
              <w:left w:val="nil"/>
              <w:bottom w:val="single" w:color="auto" w:sz="4" w:space="0"/>
              <w:right w:val="single" w:color="auto" w:sz="4" w:space="0"/>
            </w:tcBorders>
            <w:noWrap w:val="0"/>
            <w:vAlign w:val="center"/>
          </w:tcPr>
          <w:p w14:paraId="12685E1D">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w:t>
            </w:r>
          </w:p>
          <w:p w14:paraId="70229BE9">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编码</w:t>
            </w:r>
          </w:p>
        </w:tc>
        <w:tc>
          <w:tcPr>
            <w:tcW w:w="1535" w:type="pct"/>
            <w:gridSpan w:val="2"/>
            <w:tcBorders>
              <w:top w:val="single" w:color="auto" w:sz="4" w:space="0"/>
              <w:left w:val="nil"/>
              <w:bottom w:val="single" w:color="auto" w:sz="4" w:space="0"/>
              <w:right w:val="single" w:color="auto" w:sz="4" w:space="0"/>
            </w:tcBorders>
            <w:noWrap w:val="0"/>
            <w:vAlign w:val="center"/>
          </w:tcPr>
          <w:p w14:paraId="33EA88E3">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5BA2A121">
        <w:tblPrEx>
          <w:tblCellMar>
            <w:top w:w="0" w:type="dxa"/>
            <w:left w:w="108" w:type="dxa"/>
            <w:bottom w:w="0" w:type="dxa"/>
            <w:right w:w="108" w:type="dxa"/>
          </w:tblCellMar>
        </w:tblPrEx>
        <w:trPr>
          <w:cantSplit/>
          <w:trHeight w:val="523" w:hRule="atLeast"/>
        </w:trPr>
        <w:tc>
          <w:tcPr>
            <w:tcW w:w="968" w:type="pct"/>
            <w:vMerge w:val="restart"/>
            <w:tcBorders>
              <w:top w:val="nil"/>
              <w:left w:val="single" w:color="auto" w:sz="4" w:space="0"/>
              <w:bottom w:val="single" w:color="auto" w:sz="4" w:space="0"/>
              <w:right w:val="single" w:color="auto" w:sz="4" w:space="0"/>
            </w:tcBorders>
            <w:noWrap w:val="0"/>
            <w:vAlign w:val="center"/>
          </w:tcPr>
          <w:p w14:paraId="22A6AF1E">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tc>
        <w:tc>
          <w:tcPr>
            <w:tcW w:w="501" w:type="pct"/>
            <w:tcBorders>
              <w:top w:val="single" w:color="auto" w:sz="4" w:space="0"/>
              <w:left w:val="nil"/>
              <w:bottom w:val="single" w:color="auto" w:sz="4" w:space="0"/>
              <w:right w:val="single" w:color="auto" w:sz="4" w:space="0"/>
            </w:tcBorders>
            <w:noWrap w:val="0"/>
            <w:vAlign w:val="center"/>
          </w:tcPr>
          <w:p w14:paraId="7F4BA2C3">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tc>
        <w:tc>
          <w:tcPr>
            <w:tcW w:w="1450" w:type="pct"/>
            <w:gridSpan w:val="3"/>
            <w:tcBorders>
              <w:top w:val="single" w:color="auto" w:sz="4" w:space="0"/>
              <w:left w:val="nil"/>
              <w:bottom w:val="single" w:color="auto" w:sz="4" w:space="0"/>
              <w:right w:val="single" w:color="auto" w:sz="4" w:space="0"/>
            </w:tcBorders>
            <w:noWrap w:val="0"/>
            <w:vAlign w:val="center"/>
          </w:tcPr>
          <w:p w14:paraId="5FB4A449">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543" w:type="pct"/>
            <w:tcBorders>
              <w:top w:val="single" w:color="auto" w:sz="4" w:space="0"/>
              <w:left w:val="nil"/>
              <w:bottom w:val="single" w:color="auto" w:sz="4" w:space="0"/>
              <w:right w:val="single" w:color="auto" w:sz="4" w:space="0"/>
            </w:tcBorders>
            <w:noWrap w:val="0"/>
            <w:vAlign w:val="center"/>
          </w:tcPr>
          <w:p w14:paraId="72804D1F">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p>
        </w:tc>
        <w:tc>
          <w:tcPr>
            <w:tcW w:w="1535" w:type="pct"/>
            <w:gridSpan w:val="2"/>
            <w:tcBorders>
              <w:top w:val="single" w:color="auto" w:sz="4" w:space="0"/>
              <w:left w:val="nil"/>
              <w:bottom w:val="single" w:color="auto" w:sz="4" w:space="0"/>
              <w:right w:val="single" w:color="auto" w:sz="4" w:space="0"/>
            </w:tcBorders>
            <w:noWrap w:val="0"/>
            <w:vAlign w:val="center"/>
          </w:tcPr>
          <w:p w14:paraId="54B92C97">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096FBABE">
        <w:tblPrEx>
          <w:tblCellMar>
            <w:top w:w="0" w:type="dxa"/>
            <w:left w:w="108" w:type="dxa"/>
            <w:bottom w:w="0" w:type="dxa"/>
            <w:right w:w="108" w:type="dxa"/>
          </w:tblCellMar>
        </w:tblPrEx>
        <w:trPr>
          <w:cantSplit/>
          <w:trHeight w:val="523" w:hRule="atLeast"/>
        </w:trPr>
        <w:tc>
          <w:tcPr>
            <w:tcW w:w="968" w:type="pct"/>
            <w:vMerge w:val="continue"/>
            <w:tcBorders>
              <w:top w:val="nil"/>
              <w:left w:val="single" w:color="auto" w:sz="4" w:space="0"/>
              <w:bottom w:val="single" w:color="auto" w:sz="4" w:space="0"/>
              <w:right w:val="single" w:color="auto" w:sz="4" w:space="0"/>
            </w:tcBorders>
            <w:noWrap w:val="0"/>
            <w:vAlign w:val="center"/>
          </w:tcPr>
          <w:p w14:paraId="57D3237F">
            <w:pPr>
              <w:widowControl/>
              <w:spacing w:line="360" w:lineRule="auto"/>
              <w:jc w:val="left"/>
              <w:rPr>
                <w:rFonts w:hint="eastAsia" w:asciiTheme="minorEastAsia" w:hAnsiTheme="minorEastAsia" w:eastAsiaTheme="minorEastAsia" w:cstheme="minorEastAsia"/>
                <w:color w:val="auto"/>
                <w:sz w:val="24"/>
                <w:szCs w:val="24"/>
                <w:highlight w:val="none"/>
              </w:rPr>
            </w:pPr>
          </w:p>
        </w:tc>
        <w:tc>
          <w:tcPr>
            <w:tcW w:w="501" w:type="pct"/>
            <w:tcBorders>
              <w:top w:val="single" w:color="auto" w:sz="4" w:space="0"/>
              <w:left w:val="nil"/>
              <w:bottom w:val="single" w:color="auto" w:sz="4" w:space="0"/>
              <w:right w:val="single" w:color="auto" w:sz="4" w:space="0"/>
            </w:tcBorders>
            <w:noWrap w:val="0"/>
            <w:vAlign w:val="center"/>
          </w:tcPr>
          <w:p w14:paraId="5C16C9F2">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p>
        </w:tc>
        <w:tc>
          <w:tcPr>
            <w:tcW w:w="1450" w:type="pct"/>
            <w:gridSpan w:val="3"/>
            <w:tcBorders>
              <w:top w:val="single" w:color="auto" w:sz="4" w:space="0"/>
              <w:left w:val="nil"/>
              <w:bottom w:val="single" w:color="auto" w:sz="4" w:space="0"/>
              <w:right w:val="single" w:color="auto" w:sz="4" w:space="0"/>
            </w:tcBorders>
            <w:noWrap w:val="0"/>
            <w:vAlign w:val="center"/>
          </w:tcPr>
          <w:p w14:paraId="099ACEAB">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543" w:type="pct"/>
            <w:tcBorders>
              <w:top w:val="single" w:color="auto" w:sz="4" w:space="0"/>
              <w:left w:val="nil"/>
              <w:bottom w:val="single" w:color="auto" w:sz="4" w:space="0"/>
              <w:right w:val="single" w:color="auto" w:sz="4" w:space="0"/>
            </w:tcBorders>
            <w:noWrap w:val="0"/>
            <w:vAlign w:val="center"/>
          </w:tcPr>
          <w:p w14:paraId="6FEB5160">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 址</w:t>
            </w:r>
          </w:p>
        </w:tc>
        <w:tc>
          <w:tcPr>
            <w:tcW w:w="1535" w:type="pct"/>
            <w:gridSpan w:val="2"/>
            <w:tcBorders>
              <w:top w:val="single" w:color="auto" w:sz="4" w:space="0"/>
              <w:left w:val="nil"/>
              <w:bottom w:val="single" w:color="auto" w:sz="4" w:space="0"/>
              <w:right w:val="single" w:color="auto" w:sz="4" w:space="0"/>
            </w:tcBorders>
            <w:noWrap w:val="0"/>
            <w:vAlign w:val="center"/>
          </w:tcPr>
          <w:p w14:paraId="338BC934">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5710C3E0">
        <w:tblPrEx>
          <w:tblCellMar>
            <w:top w:w="0" w:type="dxa"/>
            <w:left w:w="108" w:type="dxa"/>
            <w:bottom w:w="0" w:type="dxa"/>
            <w:right w:w="108" w:type="dxa"/>
          </w:tblCellMar>
        </w:tblPrEx>
        <w:trPr>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1867B393">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组织结构</w:t>
            </w:r>
          </w:p>
        </w:tc>
        <w:tc>
          <w:tcPr>
            <w:tcW w:w="4031" w:type="pct"/>
            <w:gridSpan w:val="7"/>
            <w:tcBorders>
              <w:top w:val="single" w:color="auto" w:sz="4" w:space="0"/>
              <w:left w:val="nil"/>
              <w:bottom w:val="single" w:color="auto" w:sz="4" w:space="0"/>
              <w:right w:val="single" w:color="auto" w:sz="4" w:space="0"/>
            </w:tcBorders>
            <w:noWrap w:val="0"/>
            <w:vAlign w:val="center"/>
          </w:tcPr>
          <w:p w14:paraId="5EF5801E">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34AAD63E">
        <w:tblPrEx>
          <w:tblCellMar>
            <w:top w:w="0" w:type="dxa"/>
            <w:left w:w="108" w:type="dxa"/>
            <w:bottom w:w="0" w:type="dxa"/>
            <w:right w:w="108" w:type="dxa"/>
          </w:tblCellMar>
        </w:tblPrEx>
        <w:trPr>
          <w:trHeight w:val="791"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6C9899D0">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tc>
        <w:tc>
          <w:tcPr>
            <w:tcW w:w="501" w:type="pct"/>
            <w:tcBorders>
              <w:top w:val="single" w:color="auto" w:sz="4" w:space="0"/>
              <w:left w:val="nil"/>
              <w:bottom w:val="single" w:color="auto" w:sz="4" w:space="0"/>
              <w:right w:val="single" w:color="auto" w:sz="4" w:space="0"/>
            </w:tcBorders>
            <w:noWrap w:val="0"/>
            <w:vAlign w:val="center"/>
          </w:tcPr>
          <w:p w14:paraId="3DB0B314">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725" w:type="pct"/>
            <w:tcBorders>
              <w:top w:val="single" w:color="auto" w:sz="4" w:space="0"/>
              <w:left w:val="nil"/>
              <w:bottom w:val="single" w:color="auto" w:sz="4" w:space="0"/>
              <w:right w:val="single" w:color="auto" w:sz="4" w:space="0"/>
            </w:tcBorders>
            <w:noWrap w:val="0"/>
            <w:vAlign w:val="center"/>
          </w:tcPr>
          <w:p w14:paraId="24228546">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367" w:type="pct"/>
            <w:tcBorders>
              <w:top w:val="single" w:color="auto" w:sz="4" w:space="0"/>
              <w:left w:val="nil"/>
              <w:bottom w:val="single" w:color="auto" w:sz="4" w:space="0"/>
              <w:right w:val="single" w:color="auto" w:sz="4" w:space="0"/>
            </w:tcBorders>
            <w:noWrap w:val="0"/>
            <w:vAlign w:val="center"/>
          </w:tcPr>
          <w:p w14:paraId="17ADC451">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w:t>
            </w:r>
          </w:p>
          <w:p w14:paraId="3AD8567C">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901" w:type="pct"/>
            <w:gridSpan w:val="2"/>
            <w:tcBorders>
              <w:top w:val="single" w:color="auto" w:sz="4" w:space="0"/>
              <w:left w:val="nil"/>
              <w:bottom w:val="single" w:color="auto" w:sz="4" w:space="0"/>
              <w:right w:val="single" w:color="auto" w:sz="4" w:space="0"/>
            </w:tcBorders>
            <w:noWrap w:val="0"/>
            <w:vAlign w:val="center"/>
          </w:tcPr>
          <w:p w14:paraId="40720CB7">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401" w:type="pct"/>
            <w:tcBorders>
              <w:top w:val="single" w:color="auto" w:sz="4" w:space="0"/>
              <w:left w:val="nil"/>
              <w:bottom w:val="single" w:color="auto" w:sz="4" w:space="0"/>
              <w:right w:val="single" w:color="auto" w:sz="4" w:space="0"/>
            </w:tcBorders>
            <w:noWrap w:val="0"/>
            <w:vAlign w:val="center"/>
          </w:tcPr>
          <w:p w14:paraId="17146FD0">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1134" w:type="pct"/>
            <w:tcBorders>
              <w:top w:val="single" w:color="auto" w:sz="4" w:space="0"/>
              <w:left w:val="nil"/>
              <w:bottom w:val="single" w:color="auto" w:sz="4" w:space="0"/>
              <w:right w:val="single" w:color="auto" w:sz="4" w:space="0"/>
            </w:tcBorders>
            <w:noWrap w:val="0"/>
            <w:vAlign w:val="center"/>
          </w:tcPr>
          <w:p w14:paraId="135D2CBF">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19FEFF3E">
        <w:tblPrEx>
          <w:tblCellMar>
            <w:top w:w="0" w:type="dxa"/>
            <w:left w:w="108" w:type="dxa"/>
            <w:bottom w:w="0" w:type="dxa"/>
            <w:right w:w="108" w:type="dxa"/>
          </w:tblCellMar>
        </w:tblPrEx>
        <w:trPr>
          <w:trHeight w:val="584"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03089CFB">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技术负责人</w:t>
            </w:r>
          </w:p>
        </w:tc>
        <w:tc>
          <w:tcPr>
            <w:tcW w:w="501" w:type="pct"/>
            <w:tcBorders>
              <w:top w:val="single" w:color="auto" w:sz="4" w:space="0"/>
              <w:left w:val="nil"/>
              <w:bottom w:val="single" w:color="auto" w:sz="4" w:space="0"/>
              <w:right w:val="single" w:color="auto" w:sz="4" w:space="0"/>
            </w:tcBorders>
            <w:noWrap w:val="0"/>
            <w:vAlign w:val="center"/>
          </w:tcPr>
          <w:p w14:paraId="2FDB3EFA">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725" w:type="pct"/>
            <w:tcBorders>
              <w:top w:val="single" w:color="auto" w:sz="4" w:space="0"/>
              <w:left w:val="nil"/>
              <w:bottom w:val="single" w:color="auto" w:sz="4" w:space="0"/>
              <w:right w:val="single" w:color="auto" w:sz="4" w:space="0"/>
            </w:tcBorders>
            <w:noWrap w:val="0"/>
            <w:vAlign w:val="center"/>
          </w:tcPr>
          <w:p w14:paraId="5AE63370">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367" w:type="pct"/>
            <w:tcBorders>
              <w:top w:val="single" w:color="auto" w:sz="4" w:space="0"/>
              <w:left w:val="nil"/>
              <w:bottom w:val="single" w:color="auto" w:sz="4" w:space="0"/>
              <w:right w:val="single" w:color="auto" w:sz="4" w:space="0"/>
            </w:tcBorders>
            <w:noWrap w:val="0"/>
            <w:vAlign w:val="center"/>
          </w:tcPr>
          <w:p w14:paraId="3C3339EA">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w:t>
            </w:r>
          </w:p>
          <w:p w14:paraId="4165A5F8">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901" w:type="pct"/>
            <w:gridSpan w:val="2"/>
            <w:tcBorders>
              <w:top w:val="single" w:color="auto" w:sz="4" w:space="0"/>
              <w:left w:val="nil"/>
              <w:bottom w:val="single" w:color="auto" w:sz="4" w:space="0"/>
              <w:right w:val="single" w:color="auto" w:sz="4" w:space="0"/>
            </w:tcBorders>
            <w:noWrap w:val="0"/>
            <w:vAlign w:val="center"/>
          </w:tcPr>
          <w:p w14:paraId="645D4A4C">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401" w:type="pct"/>
            <w:tcBorders>
              <w:top w:val="single" w:color="auto" w:sz="4" w:space="0"/>
              <w:left w:val="nil"/>
              <w:bottom w:val="single" w:color="auto" w:sz="4" w:space="0"/>
              <w:right w:val="single" w:color="auto" w:sz="4" w:space="0"/>
            </w:tcBorders>
            <w:noWrap w:val="0"/>
            <w:vAlign w:val="center"/>
          </w:tcPr>
          <w:p w14:paraId="0FBE54F0">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1134" w:type="pct"/>
            <w:tcBorders>
              <w:top w:val="single" w:color="auto" w:sz="4" w:space="0"/>
              <w:left w:val="nil"/>
              <w:bottom w:val="single" w:color="auto" w:sz="4" w:space="0"/>
              <w:right w:val="single" w:color="auto" w:sz="4" w:space="0"/>
            </w:tcBorders>
            <w:noWrap w:val="0"/>
            <w:vAlign w:val="center"/>
          </w:tcPr>
          <w:p w14:paraId="02B7CC2D">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1A47DDC9">
        <w:tblPrEx>
          <w:tblCellMar>
            <w:top w:w="0" w:type="dxa"/>
            <w:left w:w="108" w:type="dxa"/>
            <w:bottom w:w="0" w:type="dxa"/>
            <w:right w:w="108" w:type="dxa"/>
          </w:tblCellMar>
        </w:tblPrEx>
        <w:trPr>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08A79B2F">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p>
        </w:tc>
        <w:tc>
          <w:tcPr>
            <w:tcW w:w="1226" w:type="pct"/>
            <w:gridSpan w:val="2"/>
            <w:tcBorders>
              <w:top w:val="single" w:color="auto" w:sz="4" w:space="0"/>
              <w:left w:val="nil"/>
              <w:bottom w:val="single" w:color="auto" w:sz="4" w:space="0"/>
              <w:right w:val="single" w:color="auto" w:sz="4" w:space="0"/>
            </w:tcBorders>
            <w:noWrap w:val="0"/>
            <w:vAlign w:val="center"/>
          </w:tcPr>
          <w:p w14:paraId="39BBC6FF">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2804" w:type="pct"/>
            <w:gridSpan w:val="5"/>
            <w:tcBorders>
              <w:top w:val="single" w:color="auto" w:sz="4" w:space="0"/>
              <w:left w:val="nil"/>
              <w:bottom w:val="single" w:color="auto" w:sz="4" w:space="0"/>
              <w:right w:val="single" w:color="auto" w:sz="4" w:space="0"/>
            </w:tcBorders>
            <w:noWrap w:val="0"/>
            <w:vAlign w:val="center"/>
          </w:tcPr>
          <w:p w14:paraId="195F0673">
            <w:pPr>
              <w:topLinePunct/>
              <w:spacing w:line="360" w:lineRule="auto"/>
              <w:ind w:firstLine="120" w:firstLineChars="5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员工总人数：</w:t>
            </w:r>
          </w:p>
        </w:tc>
      </w:tr>
      <w:tr w14:paraId="32BAA7A2">
        <w:tblPrEx>
          <w:tblCellMar>
            <w:top w:w="0" w:type="dxa"/>
            <w:left w:w="108" w:type="dxa"/>
            <w:bottom w:w="0" w:type="dxa"/>
            <w:right w:w="108" w:type="dxa"/>
          </w:tblCellMar>
        </w:tblPrEx>
        <w:trPr>
          <w:cantSplit/>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55893EA2">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企业资质等级</w:t>
            </w:r>
          </w:p>
        </w:tc>
        <w:tc>
          <w:tcPr>
            <w:tcW w:w="4031" w:type="pct"/>
            <w:gridSpan w:val="7"/>
            <w:tcBorders>
              <w:top w:val="single" w:color="auto" w:sz="4" w:space="0"/>
              <w:left w:val="nil"/>
              <w:bottom w:val="single" w:color="auto" w:sz="4" w:space="0"/>
              <w:right w:val="single" w:color="auto" w:sz="4" w:space="0"/>
            </w:tcBorders>
            <w:noWrap w:val="0"/>
            <w:vAlign w:val="center"/>
          </w:tcPr>
          <w:p w14:paraId="1DEA9B16">
            <w:pPr>
              <w:topLinePunct/>
              <w:spacing w:line="600" w:lineRule="auto"/>
              <w:rPr>
                <w:rFonts w:hint="eastAsia" w:asciiTheme="minorEastAsia" w:hAnsiTheme="minorEastAsia" w:eastAsiaTheme="minorEastAsia" w:cstheme="minorEastAsia"/>
                <w:color w:val="auto"/>
                <w:sz w:val="24"/>
                <w:szCs w:val="24"/>
                <w:highlight w:val="none"/>
              </w:rPr>
            </w:pPr>
          </w:p>
        </w:tc>
      </w:tr>
      <w:tr w14:paraId="75AF99CB">
        <w:tblPrEx>
          <w:tblCellMar>
            <w:top w:w="0" w:type="dxa"/>
            <w:left w:w="108" w:type="dxa"/>
            <w:bottom w:w="0" w:type="dxa"/>
            <w:right w:w="108" w:type="dxa"/>
          </w:tblCellMar>
        </w:tblPrEx>
        <w:trPr>
          <w:cantSplit/>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4F214132">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营业执照号</w:t>
            </w:r>
          </w:p>
        </w:tc>
        <w:tc>
          <w:tcPr>
            <w:tcW w:w="4031" w:type="pct"/>
            <w:gridSpan w:val="7"/>
            <w:tcBorders>
              <w:top w:val="single" w:color="auto" w:sz="4" w:space="0"/>
              <w:left w:val="nil"/>
              <w:bottom w:val="single" w:color="auto" w:sz="4" w:space="0"/>
              <w:right w:val="single" w:color="auto" w:sz="4" w:space="0"/>
            </w:tcBorders>
            <w:noWrap w:val="0"/>
            <w:vAlign w:val="center"/>
          </w:tcPr>
          <w:p w14:paraId="3A46B61E">
            <w:pPr>
              <w:topLinePunct/>
              <w:spacing w:line="600" w:lineRule="auto"/>
              <w:jc w:val="center"/>
              <w:rPr>
                <w:rFonts w:hint="eastAsia" w:asciiTheme="minorEastAsia" w:hAnsiTheme="minorEastAsia" w:eastAsiaTheme="minorEastAsia" w:cstheme="minorEastAsia"/>
                <w:color w:val="auto"/>
                <w:sz w:val="24"/>
                <w:szCs w:val="24"/>
                <w:highlight w:val="none"/>
              </w:rPr>
            </w:pPr>
          </w:p>
        </w:tc>
      </w:tr>
      <w:tr w14:paraId="3979429B">
        <w:tblPrEx>
          <w:tblCellMar>
            <w:top w:w="0" w:type="dxa"/>
            <w:left w:w="108" w:type="dxa"/>
            <w:bottom w:w="0" w:type="dxa"/>
            <w:right w:w="108" w:type="dxa"/>
          </w:tblCellMar>
        </w:tblPrEx>
        <w:trPr>
          <w:cantSplit/>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4A960C2D">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注册资金</w:t>
            </w:r>
          </w:p>
        </w:tc>
        <w:tc>
          <w:tcPr>
            <w:tcW w:w="4031" w:type="pct"/>
            <w:gridSpan w:val="7"/>
            <w:tcBorders>
              <w:top w:val="single" w:color="auto" w:sz="4" w:space="0"/>
              <w:left w:val="nil"/>
              <w:bottom w:val="single" w:color="auto" w:sz="4" w:space="0"/>
              <w:right w:val="single" w:color="auto" w:sz="4" w:space="0"/>
            </w:tcBorders>
            <w:noWrap w:val="0"/>
            <w:vAlign w:val="center"/>
          </w:tcPr>
          <w:p w14:paraId="3D691C53">
            <w:pPr>
              <w:topLinePunct/>
              <w:spacing w:line="600" w:lineRule="auto"/>
              <w:jc w:val="center"/>
              <w:rPr>
                <w:rFonts w:hint="eastAsia" w:asciiTheme="minorEastAsia" w:hAnsiTheme="minorEastAsia" w:eastAsiaTheme="minorEastAsia" w:cstheme="minorEastAsia"/>
                <w:color w:val="auto"/>
                <w:sz w:val="24"/>
                <w:szCs w:val="24"/>
                <w:highlight w:val="none"/>
              </w:rPr>
            </w:pPr>
          </w:p>
        </w:tc>
      </w:tr>
      <w:tr w14:paraId="49833A11">
        <w:tblPrEx>
          <w:tblCellMar>
            <w:top w:w="0" w:type="dxa"/>
            <w:left w:w="108" w:type="dxa"/>
            <w:bottom w:w="0" w:type="dxa"/>
            <w:right w:w="108" w:type="dxa"/>
          </w:tblCellMar>
        </w:tblPrEx>
        <w:trPr>
          <w:cantSplit/>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3A672987">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4031" w:type="pct"/>
            <w:gridSpan w:val="7"/>
            <w:tcBorders>
              <w:top w:val="single" w:color="auto" w:sz="4" w:space="0"/>
              <w:left w:val="nil"/>
              <w:bottom w:val="single" w:color="auto" w:sz="4" w:space="0"/>
              <w:right w:val="single" w:color="auto" w:sz="4" w:space="0"/>
            </w:tcBorders>
            <w:noWrap w:val="0"/>
            <w:vAlign w:val="center"/>
          </w:tcPr>
          <w:p w14:paraId="7FB25416">
            <w:pPr>
              <w:topLinePunct/>
              <w:spacing w:line="600" w:lineRule="auto"/>
              <w:jc w:val="center"/>
              <w:rPr>
                <w:rFonts w:hint="eastAsia" w:asciiTheme="minorEastAsia" w:hAnsiTheme="minorEastAsia" w:eastAsiaTheme="minorEastAsia" w:cstheme="minorEastAsia"/>
                <w:color w:val="auto"/>
                <w:sz w:val="24"/>
                <w:szCs w:val="24"/>
                <w:highlight w:val="none"/>
              </w:rPr>
            </w:pPr>
          </w:p>
        </w:tc>
      </w:tr>
      <w:tr w14:paraId="11C72622">
        <w:tblPrEx>
          <w:tblCellMar>
            <w:top w:w="0" w:type="dxa"/>
            <w:left w:w="108" w:type="dxa"/>
            <w:bottom w:w="0" w:type="dxa"/>
            <w:right w:w="108" w:type="dxa"/>
          </w:tblCellMar>
        </w:tblPrEx>
        <w:trPr>
          <w:cantSplit/>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3A345313">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c>
          <w:tcPr>
            <w:tcW w:w="4031" w:type="pct"/>
            <w:gridSpan w:val="7"/>
            <w:tcBorders>
              <w:top w:val="single" w:color="auto" w:sz="4" w:space="0"/>
              <w:left w:val="nil"/>
              <w:bottom w:val="single" w:color="auto" w:sz="4" w:space="0"/>
              <w:right w:val="single" w:color="auto" w:sz="4" w:space="0"/>
            </w:tcBorders>
            <w:noWrap w:val="0"/>
            <w:vAlign w:val="center"/>
          </w:tcPr>
          <w:p w14:paraId="53C89746">
            <w:pPr>
              <w:topLinePunct/>
              <w:spacing w:line="600" w:lineRule="auto"/>
              <w:jc w:val="center"/>
              <w:rPr>
                <w:rFonts w:hint="eastAsia" w:asciiTheme="minorEastAsia" w:hAnsiTheme="minorEastAsia" w:eastAsiaTheme="minorEastAsia" w:cstheme="minorEastAsia"/>
                <w:color w:val="auto"/>
                <w:sz w:val="24"/>
                <w:szCs w:val="24"/>
                <w:highlight w:val="none"/>
              </w:rPr>
            </w:pPr>
          </w:p>
        </w:tc>
      </w:tr>
      <w:tr w14:paraId="19A7868B">
        <w:tblPrEx>
          <w:tblCellMar>
            <w:top w:w="0" w:type="dxa"/>
            <w:left w:w="108" w:type="dxa"/>
            <w:bottom w:w="0" w:type="dxa"/>
            <w:right w:w="108" w:type="dxa"/>
          </w:tblCellMar>
        </w:tblPrEx>
        <w:trPr>
          <w:trHeight w:val="523" w:hRule="atLeast"/>
        </w:trPr>
        <w:tc>
          <w:tcPr>
            <w:tcW w:w="968" w:type="pct"/>
            <w:tcBorders>
              <w:top w:val="single" w:color="auto" w:sz="4" w:space="0"/>
              <w:left w:val="single" w:color="auto" w:sz="4" w:space="0"/>
              <w:right w:val="single" w:color="auto" w:sz="4" w:space="0"/>
            </w:tcBorders>
            <w:noWrap w:val="0"/>
            <w:vAlign w:val="center"/>
          </w:tcPr>
          <w:p w14:paraId="2D0B2585">
            <w:pPr>
              <w:topLinePunct/>
              <w:spacing w:line="360" w:lineRule="auto"/>
              <w:ind w:firstLine="240" w:firstLineChars="1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经营范围</w:t>
            </w:r>
          </w:p>
        </w:tc>
        <w:tc>
          <w:tcPr>
            <w:tcW w:w="4031" w:type="pct"/>
            <w:gridSpan w:val="7"/>
            <w:tcBorders>
              <w:top w:val="single" w:color="auto" w:sz="4" w:space="0"/>
              <w:left w:val="nil"/>
              <w:right w:val="single" w:color="auto" w:sz="4" w:space="0"/>
            </w:tcBorders>
            <w:noWrap w:val="0"/>
            <w:vAlign w:val="center"/>
          </w:tcPr>
          <w:p w14:paraId="4E85D5CF">
            <w:pPr>
              <w:topLinePunct/>
              <w:spacing w:line="600" w:lineRule="auto"/>
              <w:rPr>
                <w:rFonts w:hint="eastAsia" w:asciiTheme="minorEastAsia" w:hAnsiTheme="minorEastAsia" w:eastAsiaTheme="minorEastAsia" w:cstheme="minorEastAsia"/>
                <w:color w:val="auto"/>
                <w:sz w:val="24"/>
                <w:szCs w:val="24"/>
                <w:highlight w:val="none"/>
              </w:rPr>
            </w:pPr>
          </w:p>
        </w:tc>
      </w:tr>
      <w:tr w14:paraId="277CB642">
        <w:tblPrEx>
          <w:tblCellMar>
            <w:top w:w="0" w:type="dxa"/>
            <w:left w:w="108" w:type="dxa"/>
            <w:bottom w:w="0" w:type="dxa"/>
            <w:right w:w="108" w:type="dxa"/>
          </w:tblCellMar>
        </w:tblPrEx>
        <w:trPr>
          <w:trHeight w:val="55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5F7F141F">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4031" w:type="pct"/>
            <w:gridSpan w:val="7"/>
            <w:tcBorders>
              <w:top w:val="single" w:color="auto" w:sz="4" w:space="0"/>
              <w:left w:val="nil"/>
              <w:bottom w:val="single" w:color="auto" w:sz="4" w:space="0"/>
              <w:right w:val="single" w:color="auto" w:sz="4" w:space="0"/>
            </w:tcBorders>
            <w:noWrap w:val="0"/>
            <w:vAlign w:val="center"/>
          </w:tcPr>
          <w:p w14:paraId="61C33B0C">
            <w:pPr>
              <w:topLinePunct/>
              <w:spacing w:line="600" w:lineRule="auto"/>
              <w:jc w:val="center"/>
              <w:rPr>
                <w:rFonts w:hint="eastAsia" w:asciiTheme="minorEastAsia" w:hAnsiTheme="minorEastAsia" w:eastAsiaTheme="minorEastAsia" w:cstheme="minorEastAsia"/>
                <w:color w:val="auto"/>
                <w:sz w:val="24"/>
                <w:szCs w:val="24"/>
                <w:highlight w:val="none"/>
              </w:rPr>
            </w:pPr>
          </w:p>
        </w:tc>
      </w:tr>
    </w:tbl>
    <w:p w14:paraId="3069BE3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heme="minorEastAsia" w:hAnsiTheme="minorEastAsia" w:eastAsiaTheme="minorEastAsia" w:cstheme="minorEastAsia"/>
          <w:b/>
          <w:bCs/>
          <w:sz w:val="24"/>
          <w:szCs w:val="24"/>
          <w:lang w:val="en-US" w:eastAsia="zh-CN"/>
        </w:rPr>
        <w:sectPr>
          <w:footerReference r:id="rId13" w:type="default"/>
          <w:pgSz w:w="11906" w:h="16838"/>
          <w:pgMar w:top="1389" w:right="1247" w:bottom="1389"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bookmarkStart w:id="637" w:name="_Toc21261"/>
      <w:bookmarkStart w:id="638" w:name="_Toc11695"/>
      <w:bookmarkStart w:id="639" w:name="_Toc16469"/>
      <w:bookmarkStart w:id="640" w:name="_Toc475624457"/>
      <w:bookmarkStart w:id="641" w:name="_Toc59113819"/>
      <w:bookmarkStart w:id="642" w:name="_Toc15381"/>
    </w:p>
    <w:bookmarkEnd w:id="637"/>
    <w:bookmarkEnd w:id="638"/>
    <w:bookmarkEnd w:id="639"/>
    <w:bookmarkEnd w:id="640"/>
    <w:bookmarkEnd w:id="641"/>
    <w:bookmarkEnd w:id="642"/>
    <w:p w14:paraId="2D0320B5">
      <w:pPr>
        <w:pStyle w:val="4"/>
        <w:bidi w:val="0"/>
        <w:jc w:val="center"/>
        <w:outlineLvl w:val="9"/>
        <w:rPr>
          <w:rFonts w:hint="eastAsia"/>
          <w:lang w:val="en-US" w:eastAsia="zh-CN"/>
        </w:rPr>
      </w:pPr>
      <w:r>
        <w:rPr>
          <w:rFonts w:hint="eastAsia"/>
        </w:rPr>
        <w:t>（</w:t>
      </w:r>
      <w:r>
        <w:rPr>
          <w:rFonts w:hint="eastAsia"/>
          <w:lang w:val="en-US" w:eastAsia="zh-CN"/>
        </w:rPr>
        <w:t>二</w:t>
      </w:r>
      <w:r>
        <w:rPr>
          <w:rFonts w:hint="eastAsia"/>
        </w:rPr>
        <w:t>）</w:t>
      </w:r>
      <w:r>
        <w:rPr>
          <w:rFonts w:hint="eastAsia"/>
          <w:lang w:val="en-US" w:eastAsia="zh-CN"/>
        </w:rPr>
        <w:t>资格承诺声明函</w:t>
      </w:r>
    </w:p>
    <w:p w14:paraId="581D6B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sz w:val="24"/>
          <w:szCs w:val="24"/>
        </w:rPr>
      </w:pPr>
      <w:bookmarkStart w:id="643" w:name="_Toc475624464"/>
      <w:bookmarkStart w:id="644" w:name="_Toc31000"/>
      <w:bookmarkStart w:id="645" w:name="_Toc24021"/>
      <w:bookmarkStart w:id="646" w:name="_Toc30436"/>
      <w:bookmarkStart w:id="647" w:name="_Toc6997"/>
      <w:r>
        <w:rPr>
          <w:rFonts w:hint="eastAsia" w:asciiTheme="minorEastAsia" w:hAnsiTheme="minorEastAsia" w:eastAsiaTheme="minorEastAsia" w:cstheme="minorEastAsia"/>
          <w:sz w:val="24"/>
          <w:szCs w:val="24"/>
        </w:rPr>
        <w:t>致</w:t>
      </w:r>
      <w:r>
        <w:rPr>
          <w:rFonts w:hint="eastAsia" w:ascii="仿宋" w:hAnsi="仿宋" w:eastAsia="仿宋" w:cs="仿宋"/>
          <w:color w:val="auto"/>
          <w:sz w:val="24"/>
          <w:szCs w:val="24"/>
          <w:u w:val="single"/>
          <w:lang w:bidi="zh-CN"/>
        </w:rPr>
        <w:t xml:space="preserve">       </w:t>
      </w:r>
      <w:r>
        <w:rPr>
          <w:rFonts w:hint="eastAsia" w:ascii="仿宋" w:hAnsi="仿宋" w:eastAsia="仿宋" w:cs="仿宋"/>
          <w:color w:val="auto"/>
          <w:sz w:val="24"/>
          <w:szCs w:val="24"/>
          <w:u w:val="single"/>
          <w:lang w:val="en-US" w:bidi="zh-CN"/>
        </w:rPr>
        <w:t xml:space="preserve">    </w:t>
      </w:r>
      <w:r>
        <w:rPr>
          <w:rFonts w:hint="eastAsia" w:ascii="仿宋" w:hAnsi="仿宋" w:eastAsia="仿宋" w:cs="仿宋"/>
          <w:color w:val="auto"/>
          <w:sz w:val="24"/>
          <w:szCs w:val="24"/>
          <w:u w:val="single"/>
          <w:lang w:bidi="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采购人或代理机构</w:t>
      </w:r>
      <w:r>
        <w:rPr>
          <w:rFonts w:hint="eastAsia" w:asciiTheme="minorEastAsia" w:hAnsiTheme="minorEastAsia" w:eastAsiaTheme="minorEastAsia" w:cstheme="minorEastAsia"/>
          <w:sz w:val="24"/>
          <w:szCs w:val="24"/>
        </w:rPr>
        <w:t>)：</w:t>
      </w:r>
    </w:p>
    <w:p w14:paraId="5143F0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我单位自愿参加本次政府采购活动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严格遵守《中华人民共和国政府采购法》及相关法律法规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依法诚信经营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依法遵守本次政府采购活动的各项规定。我单位郑重承诺声明如下</w:t>
      </w:r>
      <w:r>
        <w:rPr>
          <w:rFonts w:hint="eastAsia" w:asciiTheme="minorEastAsia" w:hAnsiTheme="minorEastAsia" w:eastAsiaTheme="minorEastAsia" w:cstheme="minorEastAsia"/>
          <w:sz w:val="24"/>
          <w:szCs w:val="24"/>
          <w:lang w:eastAsia="zh-CN"/>
        </w:rPr>
        <w:t>：</w:t>
      </w:r>
    </w:p>
    <w:p w14:paraId="747A33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rPr>
        <w:t>我单位全称为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注册地点为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统一社会信用代码为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法定代表人(单位负责人)为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联系方式为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Theme="minorEastAsia" w:hAnsiTheme="minorEastAsia" w:eastAsiaTheme="minorEastAsia" w:cstheme="minorEastAsia"/>
          <w:sz w:val="24"/>
          <w:szCs w:val="24"/>
        </w:rPr>
        <w:t>。</w:t>
      </w:r>
    </w:p>
    <w:p w14:paraId="7F4BAB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rPr>
        <w:t>我单位具有独立承担民事责任的能力。</w:t>
      </w:r>
    </w:p>
    <w:p w14:paraId="265181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三、</w:t>
      </w:r>
      <w:r>
        <w:rPr>
          <w:rFonts w:hint="eastAsia" w:asciiTheme="minorEastAsia" w:hAnsiTheme="minorEastAsia" w:eastAsiaTheme="minorEastAsia" w:cstheme="minorEastAsia"/>
          <w:sz w:val="24"/>
          <w:szCs w:val="24"/>
        </w:rPr>
        <w:t>我单位具有良好的商业信誉和健全的财务会计制度。</w:t>
      </w:r>
    </w:p>
    <w:p w14:paraId="351C4B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四、</w:t>
      </w:r>
      <w:r>
        <w:rPr>
          <w:rFonts w:hint="eastAsia" w:asciiTheme="minorEastAsia" w:hAnsiTheme="minorEastAsia" w:eastAsiaTheme="minorEastAsia" w:cstheme="minorEastAsia"/>
          <w:sz w:val="24"/>
          <w:szCs w:val="24"/>
        </w:rPr>
        <w:t>我单位具有履行合同所必需的设备和专业技术能力。</w:t>
      </w:r>
    </w:p>
    <w:p w14:paraId="593636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五、</w:t>
      </w:r>
      <w:r>
        <w:rPr>
          <w:rFonts w:hint="eastAsia" w:asciiTheme="minorEastAsia" w:hAnsiTheme="minorEastAsia" w:eastAsiaTheme="minorEastAsia" w:cstheme="minorEastAsia"/>
          <w:sz w:val="24"/>
          <w:szCs w:val="24"/>
        </w:rPr>
        <w:t>我单位有依法缴纳税收和社会保障资金的良好记录。</w:t>
      </w:r>
    </w:p>
    <w:p w14:paraId="1E0049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六、</w:t>
      </w:r>
      <w:r>
        <w:rPr>
          <w:rFonts w:hint="eastAsia" w:asciiTheme="minorEastAsia" w:hAnsiTheme="minorEastAsia" w:eastAsiaTheme="minorEastAsia" w:cstheme="minorEastAsia"/>
          <w:sz w:val="24"/>
          <w:szCs w:val="24"/>
        </w:rPr>
        <w:t>我单位参加政府采购活动前三年内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在经营活动中没有重大违法记录。(重大违法记录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是指供应商因违法经营受到刑事处罚或者责令停产停业、吊销许可证或者执照、较大数额罚款等行政处罚。)</w:t>
      </w:r>
    </w:p>
    <w:p w14:paraId="76EA24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七、</w:t>
      </w:r>
      <w:r>
        <w:rPr>
          <w:rFonts w:hint="eastAsia" w:asciiTheme="minorEastAsia" w:hAnsiTheme="minorEastAsia" w:eastAsiaTheme="minorEastAsia" w:cstheme="minorEastAsia"/>
          <w:sz w:val="24"/>
          <w:szCs w:val="24"/>
        </w:rPr>
        <w:t>我单位具备法律、行政法规规定的其他条件。</w:t>
      </w:r>
    </w:p>
    <w:p w14:paraId="405F26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我单位保证上述声明的事项都是真实的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符合《中华人民共和国政府采购法》规定的供应商资格条件。如有弄虚作假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我单位愿意按照“提供虚假材料谋取中标、成交”承担相应的法律责任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同意将违背承诺行为作为失信行为记录到社会信用信息平台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并承担因此所造成的一切损失。</w:t>
      </w:r>
    </w:p>
    <w:p w14:paraId="1D966C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sz w:val="24"/>
          <w:szCs w:val="24"/>
        </w:rPr>
      </w:pPr>
    </w:p>
    <w:p w14:paraId="492301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p>
    <w:p w14:paraId="40F94E0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承诺单位：</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sz w:val="24"/>
          <w:szCs w:val="24"/>
          <w:lang w:val="en-US" w:eastAsia="zh-CN"/>
        </w:rPr>
        <w:t>(电子签章)</w:t>
      </w:r>
    </w:p>
    <w:p w14:paraId="187D8D7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法定代表人或被授权人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sz w:val="24"/>
          <w:szCs w:val="24"/>
        </w:rPr>
        <w:t>（签字或</w:t>
      </w:r>
      <w:r>
        <w:rPr>
          <w:rFonts w:hint="eastAsia" w:asciiTheme="minorEastAsia" w:hAnsiTheme="minorEastAsia" w:eastAsiaTheme="minorEastAsia" w:cstheme="minorEastAsia"/>
          <w:sz w:val="24"/>
          <w:szCs w:val="24"/>
          <w:lang w:val="en-US" w:eastAsia="zh-CN"/>
        </w:rPr>
        <w:t>电子签</w:t>
      </w:r>
      <w:r>
        <w:rPr>
          <w:rFonts w:hint="eastAsia" w:asciiTheme="minorEastAsia" w:hAnsiTheme="minorEastAsia" w:eastAsiaTheme="minorEastAsia" w:cstheme="minorEastAsia"/>
          <w:sz w:val="24"/>
          <w:szCs w:val="24"/>
        </w:rPr>
        <w:t>章）</w:t>
      </w:r>
    </w:p>
    <w:p w14:paraId="4A9DE609">
      <w:pPr>
        <w:keepNext w:val="0"/>
        <w:keepLines w:val="0"/>
        <w:pageBreakBefore w:val="0"/>
        <w:widowControl w:val="0"/>
        <w:wordWrap/>
        <w:overflowPunct/>
        <w:topLinePunct w:val="0"/>
        <w:bidi w:val="0"/>
        <w:snapToGrid/>
        <w:spacing w:line="440" w:lineRule="exact"/>
        <w:ind w:firstLine="3600" w:firstLineChars="15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4D402837">
      <w:pPr>
        <w:pStyle w:val="43"/>
        <w:keepNext w:val="0"/>
        <w:keepLines w:val="0"/>
        <w:pageBreakBefore w:val="0"/>
        <w:widowControl w:val="0"/>
        <w:wordWrap/>
        <w:overflowPunct/>
        <w:topLinePunct w:val="0"/>
        <w:bidi w:val="0"/>
        <w:snapToGrid/>
        <w:spacing w:line="440" w:lineRule="exact"/>
        <w:rPr>
          <w:rFonts w:hint="eastAsia"/>
        </w:rPr>
      </w:pPr>
    </w:p>
    <w:p w14:paraId="6F15DF9A">
      <w:pPr>
        <w:keepNext w:val="0"/>
        <w:keepLines w:val="0"/>
        <w:pageBreakBefore w:val="0"/>
        <w:widowControl w:val="0"/>
        <w:kinsoku w:val="0"/>
        <w:wordWrap/>
        <w:overflowPunct/>
        <w:topLinePunct w:val="0"/>
        <w:autoSpaceDE w:val="0"/>
        <w:autoSpaceDN w:val="0"/>
        <w:bidi w:val="0"/>
        <w:adjustRightInd w:val="0"/>
        <w:snapToGrid/>
        <w:spacing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供应商须在响应文件中按此模板提供承诺函，未提供视为未实质性响应磋商文件要求，按无效投标处理。</w:t>
      </w:r>
    </w:p>
    <w:p w14:paraId="621782EC">
      <w:pPr>
        <w:keepNext w:val="0"/>
        <w:keepLines w:val="0"/>
        <w:pageBreakBefore w:val="0"/>
        <w:widowControl w:val="0"/>
        <w:kinsoku w:val="0"/>
        <w:wordWrap/>
        <w:overflowPunct/>
        <w:topLinePunct w:val="0"/>
        <w:autoSpaceDE w:val="0"/>
        <w:autoSpaceDN w:val="0"/>
        <w:bidi w:val="0"/>
        <w:adjustRightInd w:val="0"/>
        <w:snapToGrid/>
        <w:spacing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2.供应商的法定代表人或者授权代表的签字或盖章应真实、有效。</w:t>
      </w:r>
    </w:p>
    <w:p w14:paraId="1AC29D65">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4F879B66">
      <w:pPr>
        <w:pStyle w:val="4"/>
        <w:bidi w:val="0"/>
        <w:jc w:val="center"/>
        <w:outlineLvl w:val="9"/>
        <w:rPr>
          <w:rFonts w:hint="eastAsia"/>
        </w:rPr>
      </w:pPr>
      <w:r>
        <w:rPr>
          <w:rFonts w:hint="eastAsia"/>
        </w:rPr>
        <w:t>（</w:t>
      </w:r>
      <w:r>
        <w:rPr>
          <w:rFonts w:hint="eastAsia"/>
          <w:lang w:val="en-US" w:eastAsia="zh-CN"/>
        </w:rPr>
        <w:t>三</w:t>
      </w:r>
      <w:r>
        <w:rPr>
          <w:rFonts w:hint="eastAsia"/>
        </w:rPr>
        <w:t>）</w:t>
      </w:r>
      <w:r>
        <w:rPr>
          <w:rFonts w:hint="eastAsia"/>
          <w:lang w:val="en-US" w:eastAsia="zh-CN"/>
        </w:rPr>
        <w:t>能证明供应商资格的其他资料</w:t>
      </w:r>
    </w:p>
    <w:p w14:paraId="675904DE">
      <w:pPr>
        <w:bidi w:val="0"/>
        <w:spacing w:line="360" w:lineRule="auto"/>
        <w:jc w:val="center"/>
        <w:rPr>
          <w:rFonts w:hint="eastAsia"/>
          <w:sz w:val="24"/>
          <w:szCs w:val="24"/>
        </w:rPr>
      </w:pPr>
      <w:r>
        <w:rPr>
          <w:rFonts w:hint="eastAsia"/>
          <w:sz w:val="24"/>
          <w:szCs w:val="24"/>
          <w:lang w:eastAsia="zh-CN"/>
        </w:rPr>
        <w:t>（</w:t>
      </w:r>
      <w:r>
        <w:rPr>
          <w:rFonts w:hint="eastAsia"/>
          <w:sz w:val="24"/>
          <w:szCs w:val="24"/>
          <w:lang w:val="en-US" w:eastAsia="zh-CN"/>
        </w:rPr>
        <w:t>供应商资格证明材料包含但不仅限于以下内容</w:t>
      </w:r>
      <w:r>
        <w:rPr>
          <w:rFonts w:hint="eastAsia"/>
          <w:sz w:val="24"/>
          <w:szCs w:val="24"/>
          <w:lang w:eastAsia="zh-CN"/>
        </w:rPr>
        <w:t>）</w:t>
      </w:r>
    </w:p>
    <w:p w14:paraId="232A7B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1、营业执照(如有)或其他证明材料；</w:t>
      </w:r>
    </w:p>
    <w:p w14:paraId="10D9BB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2、供应商须具备行政主管部门颁发的道路运输经营许可证；</w:t>
      </w:r>
    </w:p>
    <w:p w14:paraId="1EEA723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sz w:val="24"/>
          <w:szCs w:val="24"/>
          <w:lang w:val="en-US" w:eastAsia="zh-CN"/>
        </w:rPr>
        <w:t>3、中国执行信息公开网（zxgk.court.gov.cn/shixin）“失信被执行人”、信用中国网站（www.creditchina.gov.cn）“查询重大税收违法失信主体”、中国政府采购网（www.ccgp.gov.cn）“政府采购严重违法失信行为记录名单”查询记录；</w:t>
      </w:r>
    </w:p>
    <w:p w14:paraId="1406C2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4、“国家企业信用信息公示系统”中公示的公司信息、股东（或投资人）信息的网页截图；</w:t>
      </w:r>
    </w:p>
    <w:p w14:paraId="797D3C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5、不允许转包和违法分包承诺或声明。</w:t>
      </w:r>
    </w:p>
    <w:p w14:paraId="1489EBF2">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bookmarkEnd w:id="643"/>
    <w:bookmarkEnd w:id="644"/>
    <w:bookmarkEnd w:id="645"/>
    <w:bookmarkEnd w:id="646"/>
    <w:bookmarkEnd w:id="647"/>
    <w:p w14:paraId="50D36B6A">
      <w:pPr>
        <w:keepNext w:val="0"/>
        <w:keepLines w:val="0"/>
        <w:pageBreakBefore w:val="0"/>
        <w:numPr>
          <w:ilvl w:val="0"/>
          <w:numId w:val="7"/>
        </w:numPr>
        <w:kinsoku/>
        <w:wordWrap/>
        <w:overflowPunct/>
        <w:topLinePunct w:val="0"/>
        <w:autoSpaceDE/>
        <w:autoSpaceDN/>
        <w:bidi w:val="0"/>
        <w:adjustRightInd/>
        <w:snapToGrid/>
        <w:spacing w:line="360" w:lineRule="auto"/>
        <w:jc w:val="center"/>
        <w:textAlignment w:val="auto"/>
        <w:outlineLvl w:val="0"/>
        <w:rPr>
          <w:rFonts w:hint="default" w:asciiTheme="minorEastAsia" w:hAnsiTheme="minorEastAsia" w:eastAsiaTheme="minorEastAsia" w:cstheme="minorEastAsia"/>
          <w:b/>
          <w:color w:val="auto"/>
          <w:sz w:val="32"/>
          <w:szCs w:val="32"/>
          <w:highlight w:val="none"/>
          <w:lang w:val="en-US" w:eastAsia="zh-CN"/>
        </w:rPr>
      </w:pPr>
      <w:bookmarkStart w:id="648" w:name="_Toc5612"/>
      <w:r>
        <w:rPr>
          <w:rFonts w:hint="eastAsia" w:asciiTheme="minorEastAsia" w:hAnsiTheme="minorEastAsia" w:eastAsiaTheme="minorEastAsia" w:cstheme="minorEastAsia"/>
          <w:b/>
          <w:color w:val="auto"/>
          <w:sz w:val="32"/>
          <w:szCs w:val="32"/>
          <w:highlight w:val="none"/>
          <w:lang w:val="en-US" w:eastAsia="zh-CN"/>
        </w:rPr>
        <w:t>技术部分</w:t>
      </w:r>
      <w:bookmarkEnd w:id="648"/>
    </w:p>
    <w:p w14:paraId="6245C6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34BE2B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6E85C7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sz w:val="28"/>
          <w:szCs w:val="28"/>
        </w:rPr>
      </w:pPr>
      <w:r>
        <w:rPr>
          <w:rFonts w:hint="eastAsia" w:ascii="宋体" w:hAnsi="宋体" w:eastAsia="宋体" w:cs="宋体"/>
          <w:color w:val="000000"/>
          <w:kern w:val="0"/>
          <w:sz w:val="28"/>
          <w:szCs w:val="28"/>
          <w:lang w:val="en-US" w:eastAsia="zh-CN" w:bidi="ar"/>
        </w:rPr>
        <w:t>技术部分要求的相关内容</w:t>
      </w:r>
    </w:p>
    <w:p w14:paraId="4C5038D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24"/>
          <w:szCs w:val="24"/>
          <w:lang w:val="en-US" w:eastAsia="zh-CN"/>
        </w:rPr>
      </w:pPr>
      <w:bookmarkStart w:id="649" w:name="_Toc59101586"/>
      <w:bookmarkStart w:id="650" w:name="_Toc59113823"/>
    </w:p>
    <w:p w14:paraId="20F1B14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24"/>
          <w:szCs w:val="24"/>
          <w:lang w:val="en-US" w:eastAsia="zh-CN"/>
        </w:rPr>
        <w:sectPr>
          <w:footerReference r:id="rId15" w:type="first"/>
          <w:footerReference r:id="rId14"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3305F1D">
      <w:pPr>
        <w:pStyle w:val="2"/>
        <w:numPr>
          <w:ilvl w:val="0"/>
          <w:numId w:val="8"/>
        </w:numPr>
        <w:bidi w:val="0"/>
        <w:jc w:val="center"/>
        <w:rPr>
          <w:rFonts w:hint="eastAsia"/>
          <w:sz w:val="32"/>
          <w:szCs w:val="32"/>
          <w:lang w:val="en-US" w:eastAsia="zh-CN"/>
        </w:rPr>
      </w:pPr>
      <w:bookmarkStart w:id="651" w:name="_Toc4104"/>
      <w:r>
        <w:rPr>
          <w:rFonts w:hint="eastAsia"/>
          <w:sz w:val="32"/>
          <w:szCs w:val="32"/>
          <w:lang w:val="en-US" w:eastAsia="zh-CN"/>
        </w:rPr>
        <w:t>商务部分</w:t>
      </w:r>
      <w:bookmarkEnd w:id="651"/>
    </w:p>
    <w:p w14:paraId="2360F8B7">
      <w:pPr>
        <w:keepNext w:val="0"/>
        <w:keepLines w:val="0"/>
        <w:widowControl/>
        <w:suppressLineNumbers w:val="0"/>
        <w:jc w:val="center"/>
        <w:rPr>
          <w:sz w:val="24"/>
          <w:szCs w:val="24"/>
        </w:rPr>
      </w:pPr>
      <w:r>
        <w:rPr>
          <w:rFonts w:hint="eastAsia" w:ascii="宋体" w:hAnsi="宋体" w:cs="宋体"/>
          <w:color w:val="000000"/>
          <w:kern w:val="0"/>
          <w:sz w:val="28"/>
          <w:szCs w:val="28"/>
          <w:lang w:val="en-US" w:eastAsia="zh-CN" w:bidi="ar"/>
        </w:rPr>
        <w:t>商务</w:t>
      </w:r>
      <w:r>
        <w:rPr>
          <w:rFonts w:hint="eastAsia" w:ascii="宋体" w:hAnsi="宋体" w:eastAsia="宋体" w:cs="宋体"/>
          <w:color w:val="000000"/>
          <w:kern w:val="0"/>
          <w:sz w:val="28"/>
          <w:szCs w:val="28"/>
          <w:lang w:val="en-US" w:eastAsia="zh-CN" w:bidi="ar"/>
        </w:rPr>
        <w:t>部分要求的相关内容</w:t>
      </w:r>
    </w:p>
    <w:p w14:paraId="39BD00F6">
      <w:pPr>
        <w:numPr>
          <w:ilvl w:val="0"/>
          <w:numId w:val="8"/>
        </w:numPr>
        <w:rPr>
          <w:rFonts w:hint="default"/>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75869D1">
      <w:pPr>
        <w:pStyle w:val="2"/>
        <w:numPr>
          <w:ilvl w:val="0"/>
          <w:numId w:val="9"/>
        </w:numPr>
        <w:bidi w:val="0"/>
        <w:jc w:val="center"/>
        <w:rPr>
          <w:rFonts w:hint="eastAsia"/>
        </w:rPr>
      </w:pPr>
      <w:bookmarkStart w:id="652" w:name="_Toc10566"/>
      <w:r>
        <w:rPr>
          <w:rFonts w:hint="eastAsia"/>
        </w:rPr>
        <w:t>其他材料</w:t>
      </w:r>
      <w:bookmarkEnd w:id="652"/>
    </w:p>
    <w:p w14:paraId="2D1E5B4D">
      <w:pPr>
        <w:pStyle w:val="4"/>
        <w:bidi w:val="0"/>
        <w:jc w:val="center"/>
        <w:outlineLvl w:val="9"/>
        <w:rPr>
          <w:rFonts w:hint="eastAsia"/>
          <w:highlight w:val="none"/>
          <w:lang w:val="en-US" w:eastAsia="zh-CN"/>
        </w:rPr>
      </w:pPr>
      <w:r>
        <w:rPr>
          <w:rFonts w:hint="eastAsia"/>
          <w:highlight w:val="none"/>
        </w:rPr>
        <w:t>（</w:t>
      </w:r>
      <w:r>
        <w:rPr>
          <w:rFonts w:hint="eastAsia"/>
          <w:highlight w:val="none"/>
          <w:lang w:val="en-US" w:eastAsia="zh-CN"/>
        </w:rPr>
        <w:t>一</w:t>
      </w:r>
      <w:r>
        <w:rPr>
          <w:rFonts w:hint="eastAsia"/>
          <w:highlight w:val="none"/>
        </w:rPr>
        <w:t>）</w:t>
      </w:r>
      <w:r>
        <w:rPr>
          <w:rFonts w:hint="eastAsia"/>
          <w:highlight w:val="none"/>
          <w:lang w:val="en-US" w:eastAsia="zh-CN"/>
        </w:rPr>
        <w:t>反商业贿赂承诺书</w:t>
      </w:r>
    </w:p>
    <w:p w14:paraId="0C700DB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highlight w:val="none"/>
        </w:rPr>
      </w:pPr>
    </w:p>
    <w:p w14:paraId="489DC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p>
    <w:p w14:paraId="41A62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我公司承诺：</w:t>
      </w:r>
    </w:p>
    <w:p w14:paraId="29AEA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在</w:t>
      </w:r>
      <w:r>
        <w:rPr>
          <w:rFonts w:hint="eastAsia" w:asciiTheme="minorEastAsia" w:hAnsiTheme="minorEastAsia" w:eastAsiaTheme="minorEastAsia" w:cstheme="minorEastAsia"/>
          <w:sz w:val="24"/>
          <w:szCs w:val="24"/>
          <w:highlight w:val="none"/>
          <w:u w:val="single"/>
          <w:lang w:val="en-US" w:eastAsia="zh-CN"/>
        </w:rPr>
        <w:t>（项目名称）</w:t>
      </w:r>
      <w:r>
        <w:rPr>
          <w:rFonts w:hint="eastAsia" w:asciiTheme="minorEastAsia" w:hAnsiTheme="minorEastAsia" w:eastAsiaTheme="minorEastAsia" w:cstheme="minorEastAsia"/>
          <w:sz w:val="24"/>
          <w:szCs w:val="24"/>
          <w:highlight w:val="none"/>
          <w:lang w:val="en-US" w:eastAsia="zh-CN"/>
        </w:rPr>
        <w:t>采购活动中，我公司保证做到：</w:t>
      </w:r>
    </w:p>
    <w:p w14:paraId="6CF9F1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1.公平竞争参加本次采购活动。</w:t>
      </w:r>
    </w:p>
    <w:p w14:paraId="02E34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9BBB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3.若出现上述行为，我公司及参与磋商的工作人员愿意接受按照国家法律法规等有关规定给予的处罚。</w:t>
      </w:r>
    </w:p>
    <w:p w14:paraId="54E83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p>
    <w:p w14:paraId="6C63D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p>
    <w:p w14:paraId="0E421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p>
    <w:p w14:paraId="69D2C58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p>
    <w:p w14:paraId="0C664EF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p>
    <w:p w14:paraId="75FCBAF7">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sz w:val="24"/>
          <w:szCs w:val="24"/>
          <w:highlight w:val="none"/>
          <w:lang w:val="en-US" w:eastAsia="zh-CN"/>
        </w:rPr>
        <w:t>(电子签章)</w:t>
      </w:r>
    </w:p>
    <w:p w14:paraId="6B773B62">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right"/>
        <w:textAlignment w:val="auto"/>
        <w:outlineLvl w:val="9"/>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lang w:val="en-US" w:eastAsia="zh-CN"/>
        </w:rPr>
        <w:t>法定代表人或被授权人：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签字或</w:t>
      </w:r>
      <w:r>
        <w:rPr>
          <w:rFonts w:hint="eastAsia" w:asciiTheme="minorEastAsia" w:hAnsiTheme="minorEastAsia" w:eastAsiaTheme="minorEastAsia" w:cstheme="minorEastAsia"/>
          <w:sz w:val="24"/>
          <w:szCs w:val="24"/>
          <w:highlight w:val="none"/>
          <w:lang w:val="en-US" w:eastAsia="zh-CN"/>
        </w:rPr>
        <w:t>电子签</w:t>
      </w:r>
      <w:r>
        <w:rPr>
          <w:rFonts w:hint="eastAsia" w:asciiTheme="minorEastAsia" w:hAnsiTheme="minorEastAsia" w:eastAsiaTheme="minorEastAsia" w:cstheme="minorEastAsia"/>
          <w:sz w:val="24"/>
          <w:szCs w:val="24"/>
          <w:highlight w:val="none"/>
        </w:rPr>
        <w:t>章</w:t>
      </w:r>
      <w:r>
        <w:rPr>
          <w:rFonts w:hint="eastAsia" w:asciiTheme="minorEastAsia" w:hAnsiTheme="minorEastAsia" w:eastAsiaTheme="minorEastAsia" w:cstheme="minorEastAsia"/>
          <w:sz w:val="24"/>
          <w:szCs w:val="24"/>
          <w:highlight w:val="none"/>
          <w:lang w:val="en-US" w:eastAsia="zh-CN"/>
        </w:rPr>
        <w:t>）</w:t>
      </w:r>
    </w:p>
    <w:p w14:paraId="6A032B39">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21D53F67">
      <w:pPr>
        <w:pStyle w:val="43"/>
        <w:rPr>
          <w:rFonts w:hint="eastAsia"/>
          <w:highlight w:val="none"/>
        </w:rPr>
      </w:pPr>
    </w:p>
    <w:p w14:paraId="76AFDAC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sz w:val="24"/>
          <w:szCs w:val="24"/>
          <w:highlight w:val="none"/>
          <w:lang w:val="en-US" w:eastAsia="zh-CN"/>
        </w:rPr>
      </w:pPr>
    </w:p>
    <w:p w14:paraId="2CBCCEA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Theme="minorEastAsia" w:hAnsiTheme="minorEastAsia" w:eastAsiaTheme="minorEastAsia" w:cstheme="minorEastAsia"/>
          <w:b/>
          <w:bCs/>
          <w:sz w:val="24"/>
          <w:szCs w:val="24"/>
          <w:highlight w:val="none"/>
          <w:lang w:val="en-US" w:eastAsia="zh-CN"/>
        </w:rPr>
      </w:pPr>
    </w:p>
    <w:p w14:paraId="62B4233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Theme="minorEastAsia" w:hAnsiTheme="minorEastAsia" w:eastAsiaTheme="minorEastAsia" w:cstheme="minorEastAsia"/>
          <w:b/>
          <w:bCs/>
          <w:sz w:val="24"/>
          <w:szCs w:val="24"/>
          <w:highlight w:val="none"/>
          <w:lang w:val="en-US" w:eastAsia="zh-CN"/>
        </w:rPr>
        <w:sectPr>
          <w:footerReference r:id="rId17" w:type="first"/>
          <w:footerReference r:id="rId16"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A803831">
      <w:pPr>
        <w:pStyle w:val="4"/>
        <w:bidi w:val="0"/>
        <w:jc w:val="center"/>
        <w:outlineLvl w:val="9"/>
        <w:rPr>
          <w:rFonts w:hint="eastAsia" w:asciiTheme="minorEastAsia" w:hAnsiTheme="minorEastAsia" w:eastAsiaTheme="minorEastAsia" w:cstheme="minorEastAsia"/>
          <w:szCs w:val="24"/>
          <w:highlight w:val="none"/>
          <w:lang w:val="en-US" w:eastAsia="zh-CN"/>
        </w:rPr>
      </w:pPr>
      <w:r>
        <w:rPr>
          <w:rFonts w:hint="eastAsia"/>
          <w:highlight w:val="none"/>
          <w:lang w:val="en-US" w:eastAsia="zh-CN"/>
        </w:rPr>
        <w:t>（二）供应商承诺书</w:t>
      </w:r>
    </w:p>
    <w:p w14:paraId="0003826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rPr>
        <w:t>为营造公开、公平、公正、诚实守信的公共资源交易环境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树立诚信守法的投标人形象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本人代表本单位作出以下承诺：</w:t>
      </w:r>
    </w:p>
    <w:p w14:paraId="24EA5CB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TW" w:eastAsia="zh-TW"/>
        </w:rPr>
        <w:t>（一）</w:t>
      </w:r>
      <w:r>
        <w:rPr>
          <w:rFonts w:hint="eastAsia" w:asciiTheme="minorEastAsia" w:hAnsiTheme="minorEastAsia" w:eastAsiaTheme="minorEastAsia" w:cstheme="minorEastAsia"/>
          <w:sz w:val="24"/>
          <w:szCs w:val="24"/>
          <w:highlight w:val="none"/>
        </w:rPr>
        <w:t>本单位对所提交的企（事）业单位基本信息、企（事）业负责人、项目负责人、技术负责人、从业资质和资格、业绩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财务状况、信誉等所有资料</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均合法、真实、准确、有效</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无任何伪造、修改、虚假</w:t>
      </w:r>
      <w:r>
        <w:rPr>
          <w:rFonts w:hint="eastAsia" w:asciiTheme="minorEastAsia" w:hAnsiTheme="minorEastAsia" w:eastAsiaTheme="minorEastAsia" w:cstheme="minorEastAsia"/>
          <w:sz w:val="24"/>
          <w:szCs w:val="24"/>
          <w:highlight w:val="none"/>
          <w:lang w:eastAsia="zh-CN"/>
        </w:rPr>
        <w:t>成分，</w:t>
      </w:r>
      <w:r>
        <w:rPr>
          <w:rFonts w:hint="eastAsia" w:asciiTheme="minorEastAsia" w:hAnsiTheme="minorEastAsia" w:eastAsiaTheme="minorEastAsia" w:cstheme="minorEastAsia"/>
          <w:sz w:val="24"/>
          <w:szCs w:val="24"/>
          <w:highlight w:val="none"/>
        </w:rPr>
        <w:t>并对所提供资料的真实性负责。</w:t>
      </w:r>
      <w:bookmarkStart w:id="653" w:name="bookmark4"/>
    </w:p>
    <w:bookmarkEnd w:id="653"/>
    <w:p w14:paraId="08ADE98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（二）</w:t>
      </w:r>
      <w:r>
        <w:rPr>
          <w:rFonts w:hint="eastAsia" w:asciiTheme="minorEastAsia" w:hAnsiTheme="minorEastAsia" w:eastAsiaTheme="minorEastAsia" w:cstheme="minorEastAsia"/>
          <w:sz w:val="24"/>
          <w:szCs w:val="24"/>
          <w:highlight w:val="none"/>
        </w:rPr>
        <w:t>严格依照国家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河南省</w:t>
      </w:r>
      <w:r>
        <w:rPr>
          <w:rFonts w:hint="eastAsia" w:asciiTheme="minorEastAsia" w:hAnsiTheme="minorEastAsia" w:eastAsiaTheme="minorEastAsia" w:cstheme="minorEastAsia"/>
          <w:sz w:val="24"/>
          <w:szCs w:val="24"/>
          <w:highlight w:val="none"/>
          <w:lang w:eastAsia="zh-CN"/>
        </w:rPr>
        <w:t>、郑州市</w:t>
      </w:r>
      <w:r>
        <w:rPr>
          <w:rFonts w:hint="eastAsia" w:asciiTheme="minorEastAsia" w:hAnsiTheme="minorEastAsia" w:eastAsiaTheme="minorEastAsia" w:cstheme="minorEastAsia"/>
          <w:sz w:val="24"/>
          <w:szCs w:val="24"/>
          <w:highlight w:val="none"/>
        </w:rPr>
        <w:t>关于招标投标的法律、法规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规章、规范性文件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参加公共资源招标投标活动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不挂靠、借用、出租、出借、转让资质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积极履行社会责任</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促进廉政建设</w:t>
      </w:r>
      <w:r>
        <w:rPr>
          <w:rFonts w:hint="eastAsia" w:asciiTheme="minorEastAsia" w:hAnsiTheme="minorEastAsia" w:eastAsiaTheme="minorEastAsia" w:cstheme="minorEastAsia"/>
          <w:sz w:val="24"/>
          <w:szCs w:val="24"/>
          <w:highlight w:val="none"/>
          <w:lang w:eastAsia="zh-CN"/>
        </w:rPr>
        <w:t>。</w:t>
      </w:r>
    </w:p>
    <w:p w14:paraId="28EDA19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TW" w:eastAsia="zh-TW"/>
        </w:rPr>
        <w:t>（三）</w:t>
      </w:r>
      <w:r>
        <w:rPr>
          <w:rFonts w:hint="eastAsia" w:asciiTheme="minorEastAsia" w:hAnsiTheme="minorEastAsia" w:eastAsiaTheme="minorEastAsia" w:cstheme="minorEastAsia"/>
          <w:sz w:val="24"/>
          <w:szCs w:val="24"/>
          <w:highlight w:val="none"/>
        </w:rPr>
        <w:t>自我约束、自我管理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守合同、重信用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不参与围标串标、弄虚作假、骗取中标、干扰评标、胁迫他人投标（放弃中标）、恶意投诉、违约毁约等行为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自觉维护公共资源招标投标的良好秩序</w:t>
      </w:r>
      <w:r>
        <w:rPr>
          <w:rFonts w:hint="eastAsia" w:asciiTheme="minorEastAsia" w:hAnsiTheme="minorEastAsia" w:eastAsiaTheme="minorEastAsia" w:cstheme="minorEastAsia"/>
          <w:sz w:val="24"/>
          <w:szCs w:val="24"/>
          <w:highlight w:val="none"/>
          <w:lang w:eastAsia="zh-CN"/>
        </w:rPr>
        <w:t>。</w:t>
      </w:r>
    </w:p>
    <w:p w14:paraId="62A46CA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（四）</w:t>
      </w:r>
      <w:r>
        <w:rPr>
          <w:rFonts w:hint="eastAsia" w:asciiTheme="minorEastAsia" w:hAnsiTheme="minorEastAsia" w:eastAsiaTheme="minorEastAsia" w:cstheme="minorEastAsia"/>
          <w:sz w:val="24"/>
          <w:szCs w:val="24"/>
          <w:highlight w:val="none"/>
        </w:rPr>
        <w:t>本单位及项目经办人员信用状况良好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未被列为失信惩戒对象或</w:t>
      </w:r>
      <w:r>
        <w:rPr>
          <w:rFonts w:hint="eastAsia" w:asciiTheme="minorEastAsia" w:hAnsiTheme="minorEastAsia" w:eastAsiaTheme="minorEastAsia" w:cstheme="minorEastAsia"/>
          <w:sz w:val="24"/>
          <w:szCs w:val="24"/>
          <w:highlight w:val="none"/>
          <w:lang w:val="zh-CN" w:eastAsia="zh-CN"/>
        </w:rPr>
        <w:t>“老赖”，符</w:t>
      </w:r>
      <w:r>
        <w:rPr>
          <w:rFonts w:hint="eastAsia" w:asciiTheme="minorEastAsia" w:hAnsiTheme="minorEastAsia" w:eastAsiaTheme="minorEastAsia" w:cstheme="minorEastAsia"/>
          <w:sz w:val="24"/>
          <w:szCs w:val="24"/>
          <w:highlight w:val="none"/>
        </w:rPr>
        <w:t>合参与公共资源交易活动的相关要求。</w:t>
      </w:r>
    </w:p>
    <w:p w14:paraId="15FE268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（五）</w:t>
      </w:r>
      <w:r>
        <w:rPr>
          <w:rFonts w:hint="eastAsia" w:asciiTheme="minorEastAsia" w:hAnsiTheme="minorEastAsia" w:eastAsiaTheme="minorEastAsia" w:cstheme="minorEastAsia"/>
          <w:sz w:val="24"/>
          <w:szCs w:val="24"/>
          <w:highlight w:val="none"/>
          <w:lang w:eastAsia="zh-CN"/>
        </w:rPr>
        <w:t>本单位不存在被人力资源和社会保障部门列入拖欠农民工工资</w:t>
      </w:r>
      <w:r>
        <w:rPr>
          <w:rFonts w:hint="eastAsia" w:asciiTheme="minorEastAsia" w:hAnsiTheme="minorEastAsia" w:eastAsiaTheme="minorEastAsia" w:cstheme="minorEastAsia"/>
          <w:sz w:val="24"/>
          <w:szCs w:val="24"/>
          <w:highlight w:val="none"/>
          <w:lang w:val="zh-CN" w:eastAsia="zh-CN"/>
        </w:rPr>
        <w:t>“黑</w:t>
      </w:r>
      <w:r>
        <w:rPr>
          <w:rFonts w:hint="eastAsia" w:asciiTheme="minorEastAsia" w:hAnsiTheme="minorEastAsia" w:eastAsiaTheme="minorEastAsia" w:cstheme="minorEastAsia"/>
          <w:sz w:val="24"/>
          <w:szCs w:val="24"/>
          <w:highlight w:val="none"/>
        </w:rPr>
        <w:t>名单”或因拖欠农民工工资被县级及以上有关行政主管部门限制投标资格之情形</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若中标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本单位将自觉落</w:t>
      </w:r>
      <w:r>
        <w:rPr>
          <w:rFonts w:hint="eastAsia" w:asciiTheme="minorEastAsia" w:hAnsiTheme="minorEastAsia" w:eastAsiaTheme="minorEastAsia" w:cstheme="minorEastAsia"/>
          <w:sz w:val="24"/>
          <w:szCs w:val="24"/>
          <w:highlight w:val="none"/>
          <w:lang w:eastAsia="zh-CN"/>
        </w:rPr>
        <w:t>实农民工工资保障的有关措施，及时缴纳农民工工资保证金，切实维护农民工权益。</w:t>
      </w:r>
    </w:p>
    <w:p w14:paraId="140B7F8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（六）</w:t>
      </w:r>
      <w:r>
        <w:rPr>
          <w:rFonts w:hint="eastAsia" w:asciiTheme="minorEastAsia" w:hAnsiTheme="minorEastAsia" w:eastAsiaTheme="minorEastAsia" w:cstheme="minorEastAsia"/>
          <w:sz w:val="24"/>
          <w:szCs w:val="24"/>
          <w:highlight w:val="none"/>
          <w:lang w:eastAsia="zh-CN"/>
        </w:rPr>
        <w:t>若中标，本单位将在规定的时间内与招标人签订合同并自觉履行合同义务，不转包或违法分包中标项目。</w:t>
      </w:r>
    </w:p>
    <w:p w14:paraId="62E92DB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（七）</w:t>
      </w:r>
      <w:r>
        <w:rPr>
          <w:rFonts w:hint="eastAsia" w:asciiTheme="minorEastAsia" w:hAnsiTheme="minorEastAsia" w:eastAsiaTheme="minorEastAsia" w:cstheme="minorEastAsia"/>
          <w:sz w:val="24"/>
          <w:szCs w:val="24"/>
          <w:highlight w:val="none"/>
          <w:lang w:eastAsia="zh-CN"/>
        </w:rPr>
        <w:t>自觉接受政府、行业组织、社会公众、新闻舆论的监督。</w:t>
      </w:r>
    </w:p>
    <w:p w14:paraId="5CAEF1F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（八）</w:t>
      </w:r>
      <w:r>
        <w:rPr>
          <w:rFonts w:hint="eastAsia" w:asciiTheme="minorEastAsia" w:hAnsiTheme="minorEastAsia" w:eastAsiaTheme="minorEastAsia" w:cstheme="minorEastAsia"/>
          <w:sz w:val="24"/>
          <w:szCs w:val="24"/>
          <w:highlight w:val="none"/>
          <w:lang w:eastAsia="zh-CN"/>
        </w:rPr>
        <w:t>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0FE18AE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（九）</w:t>
      </w:r>
      <w:r>
        <w:rPr>
          <w:rFonts w:hint="eastAsia" w:asciiTheme="minorEastAsia" w:hAnsiTheme="minorEastAsia" w:eastAsiaTheme="minorEastAsia" w:cstheme="minorEastAsia"/>
          <w:sz w:val="24"/>
          <w:szCs w:val="24"/>
          <w:highlight w:val="none"/>
          <w:lang w:eastAsia="zh-CN"/>
        </w:rPr>
        <w:t>本人已认真阅读了上述承诺，并向本单位员工作了宣传教育。</w:t>
      </w:r>
    </w:p>
    <w:p w14:paraId="31F1CD42">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企业名称</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(电子签章)</w:t>
      </w:r>
    </w:p>
    <w:p w14:paraId="5DCB1248">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法定代表人或委托代理人：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签字或</w:t>
      </w:r>
      <w:r>
        <w:rPr>
          <w:rFonts w:hint="eastAsia" w:asciiTheme="minorEastAsia" w:hAnsiTheme="minorEastAsia" w:eastAsiaTheme="minorEastAsia" w:cstheme="minorEastAsia"/>
          <w:sz w:val="24"/>
          <w:szCs w:val="24"/>
          <w:highlight w:val="none"/>
          <w:lang w:val="en-US" w:eastAsia="zh-CN"/>
        </w:rPr>
        <w:t>电子签</w:t>
      </w:r>
      <w:r>
        <w:rPr>
          <w:rFonts w:hint="eastAsia" w:asciiTheme="minorEastAsia" w:hAnsiTheme="minorEastAsia" w:eastAsiaTheme="minorEastAsia" w:cstheme="minorEastAsia"/>
          <w:sz w:val="24"/>
          <w:szCs w:val="24"/>
          <w:highlight w:val="none"/>
        </w:rPr>
        <w:t>章</w:t>
      </w:r>
      <w:r>
        <w:rPr>
          <w:rFonts w:hint="eastAsia" w:asciiTheme="minorEastAsia" w:hAnsiTheme="minorEastAsia" w:eastAsiaTheme="minorEastAsia" w:cstheme="minorEastAsia"/>
          <w:sz w:val="24"/>
          <w:szCs w:val="24"/>
          <w:highlight w:val="none"/>
          <w:lang w:val="en-US" w:eastAsia="zh-CN"/>
        </w:rPr>
        <w:t>）</w:t>
      </w:r>
    </w:p>
    <w:p w14:paraId="45B0DAAC">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签字或</w:t>
      </w:r>
      <w:r>
        <w:rPr>
          <w:rFonts w:hint="eastAsia" w:asciiTheme="minorEastAsia" w:hAnsiTheme="minorEastAsia" w:eastAsiaTheme="minorEastAsia" w:cstheme="minorEastAsia"/>
          <w:sz w:val="24"/>
          <w:szCs w:val="24"/>
          <w:highlight w:val="none"/>
          <w:lang w:val="en-US" w:eastAsia="zh-CN"/>
        </w:rPr>
        <w:t>电子签</w:t>
      </w:r>
      <w:r>
        <w:rPr>
          <w:rFonts w:hint="eastAsia" w:asciiTheme="minorEastAsia" w:hAnsiTheme="minorEastAsia" w:eastAsiaTheme="minorEastAsia" w:cstheme="minorEastAsia"/>
          <w:sz w:val="24"/>
          <w:szCs w:val="24"/>
          <w:highlight w:val="none"/>
        </w:rPr>
        <w:t>章</w:t>
      </w:r>
      <w:r>
        <w:rPr>
          <w:rFonts w:hint="eastAsia" w:asciiTheme="minorEastAsia" w:hAnsiTheme="minorEastAsia" w:eastAsiaTheme="minorEastAsia" w:cstheme="minorEastAsia"/>
          <w:sz w:val="24"/>
          <w:szCs w:val="24"/>
          <w:highlight w:val="none"/>
          <w:lang w:val="en-US" w:eastAsia="zh-CN"/>
        </w:rPr>
        <w:t>）</w:t>
      </w:r>
    </w:p>
    <w:p w14:paraId="7D8EB44B">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highlight w:val="cyan"/>
          <w:lang w:val="zh-TW" w:eastAsia="zh-TW"/>
        </w:rPr>
      </w:pPr>
      <w:r>
        <w:rPr>
          <w:rFonts w:hint="eastAsia" w:asciiTheme="minorEastAsia" w:hAnsiTheme="minorEastAsia" w:eastAsiaTheme="minorEastAsia" w:cstheme="minorEastAsia"/>
          <w:sz w:val="24"/>
          <w:szCs w:val="24"/>
          <w:highlight w:val="none"/>
          <w:lang w:val="en-US" w:eastAsia="zh-CN"/>
        </w:rPr>
        <w:t xml:space="preserve">日期：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sz w:val="24"/>
          <w:szCs w:val="24"/>
          <w:highlight w:val="none"/>
          <w:lang w:val="zh-CN" w:eastAsia="zh-CN"/>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sz w:val="24"/>
          <w:szCs w:val="24"/>
          <w:highlight w:val="none"/>
          <w:lang w:val="zh-CN" w:eastAsia="zh-CN"/>
        </w:rPr>
        <w:t>日</w:t>
      </w:r>
    </w:p>
    <w:p w14:paraId="05F6F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Theme="minorEastAsia" w:hAnsiTheme="minorEastAsia" w:eastAsiaTheme="minorEastAsia" w:cstheme="minorEastAsia"/>
          <w:sz w:val="24"/>
          <w:szCs w:val="24"/>
          <w:lang w:val="en-US" w:eastAsia="zh-CN"/>
        </w:rPr>
        <w:sectPr>
          <w:footerReference r:id="rId19" w:type="first"/>
          <w:footerReference r:id="rId18"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docGrid w:linePitch="312" w:charSpace="0"/>
        </w:sectPr>
      </w:pPr>
    </w:p>
    <w:p w14:paraId="62469E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（三）供应商认为有必要提供的其他材料</w:t>
      </w:r>
    </w:p>
    <w:p w14:paraId="6665131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lang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可参照第三章磋商办法编制）</w:t>
      </w:r>
    </w:p>
    <w:p w14:paraId="0A3EC85B">
      <w:pPr>
        <w:pStyle w:val="2"/>
        <w:numPr>
          <w:ilvl w:val="0"/>
          <w:numId w:val="0"/>
        </w:numPr>
        <w:bidi w:val="0"/>
        <w:ind w:leftChars="0"/>
        <w:jc w:val="center"/>
        <w:rPr>
          <w:rFonts w:hint="eastAsia"/>
          <w:sz w:val="28"/>
          <w:szCs w:val="36"/>
        </w:rPr>
      </w:pPr>
      <w:r>
        <w:rPr>
          <w:rFonts w:hint="eastAsia"/>
          <w:lang w:val="en-US" w:eastAsia="zh-CN"/>
        </w:rPr>
        <w:t>九、</w:t>
      </w:r>
      <w:r>
        <w:rPr>
          <w:rFonts w:hint="eastAsia"/>
        </w:rPr>
        <w:t>二次（最终）报价</w:t>
      </w:r>
    </w:p>
    <w:p w14:paraId="5BAAAC62">
      <w:pPr>
        <w:pStyle w:val="2"/>
        <w:numPr>
          <w:ilvl w:val="0"/>
          <w:numId w:val="0"/>
        </w:numPr>
        <w:bidi w:val="0"/>
        <w:ind w:left="0" w:leftChars="0" w:firstLine="0" w:firstLineChars="0"/>
        <w:jc w:val="both"/>
        <w:rPr>
          <w:rFonts w:hint="eastAsia"/>
          <w:sz w:val="28"/>
          <w:szCs w:val="36"/>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sz w:val="28"/>
          <w:szCs w:val="36"/>
        </w:rPr>
        <w:t>注：各供应商应在开标会议结束之后保持在线状态，等候二次（最终）报价通知。二次（最终）报价在荥阳市公共资源交易中心系统中使用“企业CA认证证书”进行报价。</w:t>
      </w:r>
    </w:p>
    <w:bookmarkEnd w:id="649"/>
    <w:bookmarkEnd w:id="650"/>
    <w:p w14:paraId="216EA117">
      <w:pPr>
        <w:pStyle w:val="55"/>
        <w:kinsoku/>
        <w:overflowPunct/>
        <w:bidi w:val="0"/>
        <w:jc w:val="left"/>
        <w:outlineLvl w:val="0"/>
        <w:rPr>
          <w:rFonts w:hint="eastAsia" w:asciiTheme="minorEastAsia" w:hAnsiTheme="minorEastAsia" w:eastAsiaTheme="minorEastAsia" w:cstheme="minorEastAsia"/>
          <w:b/>
          <w:bCs/>
          <w:color w:val="auto"/>
          <w:sz w:val="28"/>
          <w:szCs w:val="28"/>
          <w:highlight w:val="none"/>
          <w:lang w:val="en-GB"/>
        </w:rPr>
      </w:pPr>
      <w:bookmarkStart w:id="654" w:name="_Toc29193"/>
      <w:r>
        <w:rPr>
          <w:rFonts w:hint="eastAsia" w:asciiTheme="minorEastAsia" w:hAnsiTheme="minorEastAsia" w:eastAsiaTheme="minorEastAsia" w:cstheme="minorEastAsia"/>
          <w:b/>
          <w:bCs/>
          <w:color w:val="auto"/>
          <w:sz w:val="28"/>
          <w:szCs w:val="28"/>
          <w:highlight w:val="none"/>
          <w:lang w:val="en-GB"/>
        </w:rPr>
        <w:t>附件</w:t>
      </w: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lang w:val="en-GB"/>
        </w:rPr>
        <w:t>：中小企业声明函（工程）</w:t>
      </w:r>
      <w:bookmarkEnd w:id="654"/>
    </w:p>
    <w:p w14:paraId="0870F8FE">
      <w:pPr>
        <w:kinsoku/>
        <w:overflowPunct/>
        <w:bidi w:val="0"/>
        <w:jc w:val="center"/>
        <w:outlineLvl w:val="9"/>
        <w:rPr>
          <w:rFonts w:hint="eastAsia" w:asciiTheme="minorEastAsia" w:hAnsiTheme="minorEastAsia" w:eastAsiaTheme="minorEastAsia" w:cstheme="minorEastAsia"/>
          <w:color w:val="auto"/>
          <w:szCs w:val="21"/>
          <w:highlight w:val="none"/>
        </w:rPr>
      </w:pPr>
    </w:p>
    <w:p w14:paraId="2138B167">
      <w:pPr>
        <w:kinsoku/>
        <w:overflowPunct/>
        <w:bidi w:val="0"/>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（属于中小微企业的填写，不属于的无需填写此项内容）</w:t>
      </w:r>
    </w:p>
    <w:p w14:paraId="521567C9">
      <w:pPr>
        <w:kinsoku/>
        <w:overflowPunct/>
        <w:autoSpaceDE w:val="0"/>
        <w:autoSpaceDN w:val="0"/>
        <w:bidi w:val="0"/>
        <w:adjustRightInd w:val="0"/>
        <w:spacing w:line="560" w:lineRule="exact"/>
        <w:jc w:val="center"/>
        <w:outlineLvl w:val="9"/>
        <w:rPr>
          <w:rFonts w:hint="eastAsia" w:asciiTheme="minorEastAsia" w:hAnsiTheme="minorEastAsia" w:eastAsiaTheme="minorEastAsia" w:cstheme="minorEastAsia"/>
          <w:color w:val="auto"/>
          <w:kern w:val="2"/>
          <w:sz w:val="21"/>
          <w:szCs w:val="21"/>
          <w:highlight w:val="none"/>
          <w:lang w:eastAsia="zh-CN"/>
        </w:rPr>
      </w:pPr>
    </w:p>
    <w:p w14:paraId="65371F54">
      <w:pPr>
        <w:kinsoku/>
        <w:overflowPunct/>
        <w:autoSpaceDE w:val="0"/>
        <w:autoSpaceDN w:val="0"/>
        <w:bidi w:val="0"/>
        <w:adjustRightInd w:val="0"/>
        <w:spacing w:line="560" w:lineRule="exact"/>
        <w:jc w:val="center"/>
        <w:outlineLvl w:val="9"/>
        <w:rPr>
          <w:rFonts w:hint="eastAsia" w:asciiTheme="minorEastAsia" w:hAnsiTheme="minorEastAsia" w:eastAsiaTheme="minorEastAsia" w:cstheme="minorEastAsia"/>
          <w:color w:val="auto"/>
          <w:highlight w:val="none"/>
        </w:rPr>
      </w:pPr>
      <w:bookmarkStart w:id="655" w:name="_Toc8036"/>
      <w:r>
        <w:rPr>
          <w:rFonts w:hint="eastAsia" w:asciiTheme="minorEastAsia" w:hAnsiTheme="minorEastAsia" w:eastAsiaTheme="minorEastAsia" w:cstheme="minorEastAsia"/>
          <w:color w:val="auto"/>
          <w:kern w:val="2"/>
          <w:sz w:val="24"/>
          <w:szCs w:val="24"/>
          <w:highlight w:val="none"/>
        </w:rPr>
        <w:t>中小企业声明函（工程）</w:t>
      </w:r>
      <w:bookmarkEnd w:id="655"/>
    </w:p>
    <w:p w14:paraId="526C841B">
      <w:pPr>
        <w:kinsoku/>
        <w:overflowPunct/>
        <w:bidi w:val="0"/>
        <w:spacing w:line="360" w:lineRule="auto"/>
        <w:ind w:firstLine="720" w:firstLineChars="3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w:t>
      </w:r>
      <w:r>
        <w:rPr>
          <w:rFonts w:hint="eastAsia" w:asciiTheme="minorEastAsia" w:hAnsiTheme="minorEastAsia" w:eastAsiaTheme="minorEastAsia" w:cstheme="minorEastAsia"/>
          <w:color w:val="auto"/>
          <w:sz w:val="24"/>
          <w:szCs w:val="24"/>
          <w:highlight w:val="none"/>
          <w:lang w:eastAsia="zh-CN"/>
        </w:rPr>
        <w:t>〔2020〕46号</w:t>
      </w:r>
      <w:r>
        <w:rPr>
          <w:rFonts w:hint="eastAsia" w:asciiTheme="minorEastAsia" w:hAnsiTheme="minorEastAsia" w:eastAsiaTheme="minorEastAsia" w:cstheme="minorEastAsia"/>
          <w:color w:val="auto"/>
          <w:sz w:val="24"/>
          <w:szCs w:val="24"/>
          <w:highlight w:val="none"/>
        </w:rPr>
        <w:t>）的规定，本公司（联合体）参加</w:t>
      </w: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采购活动，工程的施工单位全部为符合政策要求的中小企业。相关企业（含联合体中的中小企业、签订分包意向协议的中小企业）的具体情况如下：</w:t>
      </w:r>
    </w:p>
    <w:p w14:paraId="49BB18DD">
      <w:pPr>
        <w:numPr>
          <w:ilvl w:val="0"/>
          <w:numId w:val="10"/>
        </w:numPr>
        <w:kinsoku/>
        <w:overflowPunct/>
        <w:bidi w:val="0"/>
        <w:spacing w:line="360" w:lineRule="auto"/>
        <w:ind w:firstLine="720" w:firstLineChars="3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行业；承建</w:t>
      </w:r>
      <w:r>
        <w:rPr>
          <w:rFonts w:hint="eastAsia" w:asciiTheme="minorEastAsia" w:hAnsiTheme="minorEastAsia" w:eastAsiaTheme="minorEastAsia" w:cstheme="minorEastAsia"/>
          <w:color w:val="auto"/>
          <w:sz w:val="24"/>
          <w:szCs w:val="24"/>
          <w:highlight w:val="none"/>
          <w:lang w:val="en-US" w:eastAsia="zh-CN"/>
        </w:rPr>
        <w:t>企业</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，从业人员人，营业收入为万元，资产总额为万元，属于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2C555EBD">
      <w:pPr>
        <w:kinsoku/>
        <w:overflowPunct/>
        <w:bidi w:val="0"/>
        <w:spacing w:line="360" w:lineRule="auto"/>
        <w:ind w:firstLine="720" w:firstLineChars="3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行业；承建</w:t>
      </w:r>
      <w:r>
        <w:rPr>
          <w:rFonts w:hint="eastAsia" w:asciiTheme="minorEastAsia" w:hAnsiTheme="minorEastAsia" w:eastAsiaTheme="minorEastAsia" w:cstheme="minorEastAsia"/>
          <w:color w:val="auto"/>
          <w:sz w:val="24"/>
          <w:szCs w:val="24"/>
          <w:highlight w:val="none"/>
          <w:lang w:val="en-US" w:eastAsia="zh-CN"/>
        </w:rPr>
        <w:t>企业</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，从业人员人，营业收入为万元，资产总额为万元，属于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261E3D24">
      <w:pPr>
        <w:pStyle w:val="43"/>
        <w:kinsoku/>
        <w:overflowPunct/>
        <w:bidi w:val="0"/>
        <w:ind w:left="0" w:firstLine="48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14:paraId="4C880407">
      <w:pPr>
        <w:kinsoku/>
        <w:overflowPunct/>
        <w:bidi w:val="0"/>
        <w:ind w:firstLine="480"/>
        <w:outlineLvl w:val="9"/>
        <w:rPr>
          <w:rFonts w:hint="eastAsia" w:asciiTheme="minorEastAsia" w:hAnsiTheme="minorEastAsia" w:eastAsiaTheme="minorEastAsia" w:cstheme="minorEastAsia"/>
          <w:color w:val="auto"/>
          <w:highlight w:val="none"/>
        </w:rPr>
      </w:pPr>
    </w:p>
    <w:p w14:paraId="43E5AED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53C57E7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272C1B64">
      <w:pPr>
        <w:kinsoku/>
        <w:overflowPunct/>
        <w:bidi w:val="0"/>
        <w:spacing w:line="360" w:lineRule="auto"/>
        <w:ind w:firstLine="6000" w:firstLineChars="2500"/>
        <w:outlineLvl w:val="9"/>
        <w:rPr>
          <w:rFonts w:hint="eastAsia" w:asciiTheme="minorEastAsia" w:hAnsiTheme="minorEastAsia" w:eastAsiaTheme="minorEastAsia" w:cstheme="minorEastAsia"/>
          <w:color w:val="auto"/>
          <w:sz w:val="24"/>
          <w:szCs w:val="24"/>
          <w:highlight w:val="none"/>
        </w:rPr>
      </w:pPr>
    </w:p>
    <w:p w14:paraId="008FF0AB">
      <w:pPr>
        <w:kinsoku/>
        <w:overflowPunct/>
        <w:bidi w:val="0"/>
        <w:spacing w:line="360" w:lineRule="auto"/>
        <w:ind w:firstLine="6000" w:firstLineChars="25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企业名称（</w:t>
      </w:r>
      <w:r>
        <w:rPr>
          <w:rFonts w:hint="eastAsia" w:asciiTheme="minorEastAsia" w:hAnsiTheme="minorEastAsia" w:eastAsiaTheme="minorEastAsia" w:cstheme="minorEastAsia"/>
          <w:color w:val="auto"/>
          <w:sz w:val="24"/>
          <w:szCs w:val="24"/>
          <w:highlight w:val="none"/>
          <w:lang w:val="en-US" w:eastAsia="zh-CN"/>
        </w:rPr>
        <w:t>电子签</w:t>
      </w:r>
      <w:r>
        <w:rPr>
          <w:rFonts w:hint="eastAsia" w:asciiTheme="minorEastAsia" w:hAnsiTheme="minorEastAsia" w:eastAsiaTheme="minorEastAsia" w:cstheme="minorEastAsia"/>
          <w:color w:val="auto"/>
          <w:sz w:val="24"/>
          <w:szCs w:val="24"/>
          <w:highlight w:val="none"/>
        </w:rPr>
        <w:t>章）：</w:t>
      </w:r>
    </w:p>
    <w:p w14:paraId="29FF8448">
      <w:pPr>
        <w:kinsoku/>
        <w:overflowPunct/>
        <w:bidi w:val="0"/>
        <w:spacing w:line="360" w:lineRule="auto"/>
        <w:ind w:firstLine="6000" w:firstLineChars="2500"/>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rPr>
        <w:t>日期：</w:t>
      </w:r>
    </w:p>
    <w:p w14:paraId="5B65BE4F">
      <w:pPr>
        <w:pStyle w:val="9"/>
        <w:keepNext w:val="0"/>
        <w:keepLines w:val="0"/>
        <w:pageBreakBefore w:val="0"/>
        <w:widowControl w:val="0"/>
        <w:kinsoku/>
        <w:wordWrap/>
        <w:overflowPunct/>
        <w:topLinePunct w:val="0"/>
        <w:autoSpaceDE w:val="0"/>
        <w:autoSpaceDN w:val="0"/>
        <w:bidi w:val="0"/>
        <w:adjustRightInd/>
        <w:snapToGrid/>
        <w:spacing w:before="190"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p w14:paraId="6B6EB59D">
      <w:pPr>
        <w:pStyle w:val="9"/>
        <w:keepNext w:val="0"/>
        <w:keepLines w:val="0"/>
        <w:pageBreakBefore w:val="0"/>
        <w:widowControl w:val="0"/>
        <w:kinsoku/>
        <w:wordWrap/>
        <w:overflowPunct/>
        <w:topLinePunct w:val="0"/>
        <w:autoSpaceDE w:val="0"/>
        <w:autoSpaceDN w:val="0"/>
        <w:bidi w:val="0"/>
        <w:adjustRightInd/>
        <w:snapToGrid/>
        <w:spacing w:before="194" w:line="360" w:lineRule="auto"/>
        <w:ind w:right="613" w:firstLine="476"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1、从业人员、营业收入、资产总额填报上一年度数据，无上一年度数据的新成立</w:t>
      </w:r>
      <w:r>
        <w:rPr>
          <w:rFonts w:hint="eastAsia" w:asciiTheme="minorEastAsia" w:hAnsiTheme="minorEastAsia" w:eastAsiaTheme="minorEastAsia" w:cstheme="minorEastAsia"/>
          <w:color w:val="auto"/>
          <w:sz w:val="24"/>
          <w:szCs w:val="24"/>
          <w:highlight w:val="none"/>
        </w:rPr>
        <w:t>企业可不填报。</w:t>
      </w:r>
    </w:p>
    <w:p w14:paraId="2A8E682B">
      <w:pPr>
        <w:pStyle w:val="9"/>
        <w:keepNext w:val="0"/>
        <w:keepLines w:val="0"/>
        <w:pageBreakBefore w:val="0"/>
        <w:widowControl w:val="0"/>
        <w:kinsoku/>
        <w:wordWrap/>
        <w:overflowPunct/>
        <w:topLinePunct w:val="0"/>
        <w:autoSpaceDE w:val="0"/>
        <w:autoSpaceDN w:val="0"/>
        <w:bidi w:val="0"/>
        <w:adjustRightInd/>
        <w:snapToGrid/>
        <w:spacing w:before="2" w:line="360" w:lineRule="auto"/>
        <w:ind w:right="613" w:firstLine="476"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2、中小企业参加政府采购活动，应当岀具《中小企业声明函》，否则不得享受相</w:t>
      </w:r>
      <w:r>
        <w:rPr>
          <w:rFonts w:hint="eastAsia" w:asciiTheme="minorEastAsia" w:hAnsiTheme="minorEastAsia" w:eastAsiaTheme="minorEastAsia" w:cstheme="minorEastAsia"/>
          <w:color w:val="auto"/>
          <w:sz w:val="24"/>
          <w:szCs w:val="24"/>
          <w:highlight w:val="none"/>
        </w:rPr>
        <w:t>关中小企业扶持政策。</w:t>
      </w:r>
    </w:p>
    <w:p w14:paraId="05A20620">
      <w:pPr>
        <w:pageBreakBefore/>
        <w:kinsoku/>
        <w:overflowPunct/>
        <w:bidi w:val="0"/>
        <w:spacing w:line="588" w:lineRule="exact"/>
        <w:jc w:val="left"/>
        <w:outlineLvl w:val="0"/>
        <w:rPr>
          <w:rFonts w:hint="eastAsia" w:asciiTheme="minorEastAsia" w:hAnsiTheme="minorEastAsia" w:eastAsiaTheme="minorEastAsia" w:cstheme="minorEastAsia"/>
          <w:b/>
          <w:color w:val="auto"/>
          <w:spacing w:val="6"/>
          <w:sz w:val="28"/>
          <w:szCs w:val="28"/>
          <w:highlight w:val="none"/>
        </w:rPr>
      </w:pPr>
      <w:bookmarkStart w:id="656" w:name="_Toc6329"/>
      <w:r>
        <w:rPr>
          <w:rFonts w:hint="eastAsia" w:asciiTheme="minorEastAsia" w:hAnsiTheme="minorEastAsia" w:eastAsiaTheme="minorEastAsia" w:cstheme="minorEastAsia"/>
          <w:b/>
          <w:color w:val="auto"/>
          <w:spacing w:val="6"/>
          <w:sz w:val="28"/>
          <w:szCs w:val="28"/>
          <w:highlight w:val="none"/>
        </w:rPr>
        <w:t>附件</w:t>
      </w:r>
      <w:r>
        <w:rPr>
          <w:rFonts w:hint="eastAsia" w:asciiTheme="minorEastAsia" w:hAnsiTheme="minorEastAsia" w:eastAsiaTheme="minorEastAsia" w:cstheme="minorEastAsia"/>
          <w:b/>
          <w:color w:val="auto"/>
          <w:spacing w:val="6"/>
          <w:sz w:val="28"/>
          <w:szCs w:val="28"/>
          <w:highlight w:val="none"/>
          <w:lang w:val="en-US" w:eastAsia="zh-CN"/>
        </w:rPr>
        <w:t>2</w:t>
      </w:r>
      <w:r>
        <w:rPr>
          <w:rFonts w:hint="eastAsia" w:asciiTheme="minorEastAsia" w:hAnsiTheme="minorEastAsia" w:eastAsiaTheme="minorEastAsia" w:cstheme="minorEastAsia"/>
          <w:b/>
          <w:color w:val="auto"/>
          <w:spacing w:val="6"/>
          <w:sz w:val="28"/>
          <w:szCs w:val="28"/>
          <w:highlight w:val="none"/>
        </w:rPr>
        <w:t>：残疾人福利性单位声明函</w:t>
      </w:r>
      <w:bookmarkEnd w:id="656"/>
    </w:p>
    <w:p w14:paraId="67A49BE4">
      <w:pPr>
        <w:kinsoku/>
        <w:overflowPunct/>
        <w:bidi w:val="0"/>
        <w:spacing w:line="588" w:lineRule="exact"/>
        <w:jc w:val="center"/>
        <w:outlineLvl w:val="9"/>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color w:val="auto"/>
          <w:sz w:val="24"/>
          <w:szCs w:val="24"/>
          <w:highlight w:val="none"/>
        </w:rPr>
        <w:t>（属于残疾人福利性单位的填写，不属于的无需填写此项内容）</w:t>
      </w:r>
    </w:p>
    <w:p w14:paraId="28C94A87">
      <w:pPr>
        <w:kinsoku/>
        <w:overflowPunct/>
        <w:bidi w:val="0"/>
        <w:spacing w:line="588"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79AD17D">
      <w:pPr>
        <w:kinsoku/>
        <w:overflowPunct/>
        <w:bidi w:val="0"/>
        <w:spacing w:line="588"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034A1C1B">
      <w:pPr>
        <w:kinsoku/>
        <w:overflowPunct/>
        <w:bidi w:val="0"/>
        <w:spacing w:line="588" w:lineRule="exact"/>
        <w:ind w:firstLine="480" w:firstLineChars="200"/>
        <w:outlineLvl w:val="9"/>
        <w:rPr>
          <w:rFonts w:hint="eastAsia" w:asciiTheme="minorEastAsia" w:hAnsiTheme="minorEastAsia" w:eastAsiaTheme="minorEastAsia" w:cstheme="minorEastAsia"/>
          <w:color w:val="auto"/>
          <w:sz w:val="24"/>
          <w:szCs w:val="24"/>
          <w:highlight w:val="none"/>
        </w:rPr>
      </w:pPr>
    </w:p>
    <w:p w14:paraId="266EF008">
      <w:pPr>
        <w:kinsoku/>
        <w:overflowPunct/>
        <w:bidi w:val="0"/>
        <w:spacing w:line="588" w:lineRule="exact"/>
        <w:ind w:firstLine="480" w:firstLineChars="200"/>
        <w:outlineLvl w:val="9"/>
        <w:rPr>
          <w:rFonts w:hint="eastAsia" w:asciiTheme="minorEastAsia" w:hAnsiTheme="minorEastAsia" w:eastAsiaTheme="minorEastAsia" w:cstheme="minorEastAsia"/>
          <w:color w:val="auto"/>
          <w:sz w:val="24"/>
          <w:szCs w:val="24"/>
          <w:highlight w:val="none"/>
        </w:rPr>
      </w:pPr>
    </w:p>
    <w:p w14:paraId="7C0AAD7A">
      <w:pPr>
        <w:wordWrap w:val="0"/>
        <w:spacing w:line="450" w:lineRule="atLeas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电子签章</w:t>
      </w:r>
      <w:r>
        <w:rPr>
          <w:rFonts w:hint="eastAsia" w:asciiTheme="minorEastAsia" w:hAnsiTheme="minorEastAsia" w:eastAsiaTheme="minorEastAsia" w:cstheme="minorEastAsia"/>
          <w:sz w:val="24"/>
          <w:szCs w:val="24"/>
        </w:rPr>
        <w:t>）</w:t>
      </w:r>
    </w:p>
    <w:p w14:paraId="6570B7C9">
      <w:pPr>
        <w:wordWrap/>
        <w:spacing w:line="450" w:lineRule="atLeast"/>
        <w:jc w:val="right"/>
        <w:rPr>
          <w:rFonts w:hint="eastAsia" w:asciiTheme="minorEastAsia" w:hAnsiTheme="minorEastAsia" w:eastAsiaTheme="minorEastAsia" w:cstheme="minorEastAsia"/>
          <w:sz w:val="24"/>
          <w:szCs w:val="24"/>
        </w:rPr>
      </w:pPr>
    </w:p>
    <w:p w14:paraId="0E96D6ED">
      <w:pPr>
        <w:wordWrap w:val="0"/>
        <w:spacing w:line="450" w:lineRule="atLeas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法定代表人或其委托代理人：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电子签章</w:t>
      </w:r>
      <w:r>
        <w:rPr>
          <w:rFonts w:hint="eastAsia" w:asciiTheme="minorEastAsia" w:hAnsiTheme="minorEastAsia" w:eastAsiaTheme="minorEastAsia" w:cstheme="minorEastAsia"/>
          <w:sz w:val="24"/>
          <w:szCs w:val="24"/>
        </w:rPr>
        <w:t>）</w:t>
      </w:r>
    </w:p>
    <w:p w14:paraId="4EB22DD8">
      <w:pPr>
        <w:wordWrap/>
        <w:spacing w:line="450" w:lineRule="atLeast"/>
        <w:ind w:left="0" w:leftChars="0" w:firstLine="3360" w:firstLineChars="1400"/>
        <w:jc w:val="right"/>
        <w:rPr>
          <w:rFonts w:hint="eastAsia" w:asciiTheme="minorEastAsia" w:hAnsiTheme="minorEastAsia" w:eastAsiaTheme="minorEastAsia" w:cstheme="minorEastAsia"/>
          <w:sz w:val="24"/>
          <w:szCs w:val="24"/>
        </w:rPr>
      </w:pPr>
    </w:p>
    <w:p w14:paraId="1C897F53">
      <w:pPr>
        <w:wordWrap w:val="0"/>
        <w:spacing w:line="450" w:lineRule="atLeas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1244AC8">
      <w:pPr>
        <w:kinsoku/>
        <w:overflowPunct/>
        <w:bidi w:val="0"/>
        <w:spacing w:line="480" w:lineRule="auto"/>
        <w:jc w:val="both"/>
        <w:outlineLvl w:val="9"/>
        <w:rPr>
          <w:rFonts w:hint="eastAsia" w:asciiTheme="minorEastAsia" w:hAnsiTheme="minorEastAsia" w:eastAsiaTheme="minorEastAsia" w:cstheme="minorEastAsia"/>
          <w:color w:val="auto"/>
          <w:highlight w:val="none"/>
        </w:rPr>
      </w:pPr>
    </w:p>
    <w:p w14:paraId="22ADD72A">
      <w:pPr>
        <w:tabs>
          <w:tab w:val="left" w:pos="4860"/>
        </w:tabs>
        <w:kinsoku/>
        <w:overflowPunct/>
        <w:bidi w:val="0"/>
        <w:spacing w:line="588" w:lineRule="exact"/>
        <w:ind w:right="1560" w:firstLine="3990" w:firstLineChars="1900"/>
        <w:outlineLvl w:val="9"/>
        <w:rPr>
          <w:rFonts w:hint="eastAsia" w:asciiTheme="minorEastAsia" w:hAnsiTheme="minorEastAsia" w:eastAsiaTheme="minorEastAsia" w:cstheme="minorEastAsia"/>
          <w:color w:val="auto"/>
          <w:szCs w:val="21"/>
          <w:highlight w:val="none"/>
        </w:rPr>
      </w:pPr>
    </w:p>
    <w:p w14:paraId="4F5FD0BA">
      <w:pPr>
        <w:pStyle w:val="7"/>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若供应商属于监狱企业/残疾人福利性单位/小/微型企业，须提供由省级以上监狱管理局、戒毒管理局（含新疆生产建设兵团）出具的属于监狱企业的证明文件或由企业所在地的县级以上中小企业主管部门出具的中小企业认定证书和中小企业声明函\残疾人福利性单位声明函，否则不予认可。</w:t>
      </w:r>
    </w:p>
    <w:p w14:paraId="06E70863">
      <w:pPr>
        <w:pStyle w:val="7"/>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2.中小企业划分标准，是指国务院有关部门根据企业从业人员、营业收入、资产总额等指标制定的中小企业划型标准进行核定。</w:t>
      </w:r>
    </w:p>
    <w:p w14:paraId="7C2105A6">
      <w:pPr>
        <w:pStyle w:val="7"/>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3.对于监狱企业/残疾人福利性单位和供应商及响应产品生产商均为小型、微型企业的，评标价格扣除按财库〔2011〕181号文件中最低比例20%扣除。</w:t>
      </w:r>
    </w:p>
    <w:p w14:paraId="79577B23">
      <w:pPr>
        <w:pStyle w:val="7"/>
        <w:kinsoku/>
        <w:overflowPunct/>
        <w:bidi w:val="0"/>
        <w:spacing w:line="360" w:lineRule="auto"/>
        <w:ind w:firstLine="422"/>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kern w:val="2"/>
          <w:sz w:val="24"/>
          <w:szCs w:val="24"/>
          <w:lang w:val="en-US" w:eastAsia="zh-CN" w:bidi="ar-SA"/>
        </w:rPr>
        <w:t>4.小型、微型企业提供中型企业制造的货物的，视同为中型企业。</w:t>
      </w:r>
    </w:p>
    <w:p w14:paraId="67941880">
      <w:pPr>
        <w:kinsoku/>
        <w:overflowPunct/>
        <w:bidi w:val="0"/>
        <w:outlineLvl w:val="9"/>
        <w:rPr>
          <w:rFonts w:hint="eastAsia" w:asciiTheme="minorEastAsia" w:hAnsiTheme="minorEastAsia" w:eastAsiaTheme="minorEastAsia" w:cstheme="minorEastAsia"/>
          <w:color w:val="auto"/>
          <w:sz w:val="24"/>
          <w:szCs w:val="24"/>
          <w:highlight w:val="none"/>
        </w:rPr>
      </w:pPr>
    </w:p>
    <w:p w14:paraId="5BB111D2">
      <w:pPr>
        <w:pageBreakBefore/>
        <w:kinsoku/>
        <w:overflowPunct/>
        <w:bidi w:val="0"/>
        <w:spacing w:line="588" w:lineRule="exact"/>
        <w:jc w:val="left"/>
        <w:outlineLvl w:val="0"/>
        <w:rPr>
          <w:rFonts w:hint="eastAsia" w:asciiTheme="minorEastAsia" w:hAnsiTheme="minorEastAsia" w:eastAsiaTheme="minorEastAsia" w:cstheme="minorEastAsia"/>
          <w:b/>
          <w:color w:val="auto"/>
          <w:spacing w:val="6"/>
          <w:sz w:val="24"/>
          <w:szCs w:val="24"/>
          <w:highlight w:val="none"/>
        </w:rPr>
      </w:pPr>
      <w:bookmarkStart w:id="657" w:name="_Toc9837"/>
      <w:r>
        <w:rPr>
          <w:rFonts w:hint="eastAsia" w:asciiTheme="minorEastAsia" w:hAnsiTheme="minorEastAsia" w:eastAsiaTheme="minorEastAsia" w:cstheme="minorEastAsia"/>
          <w:b/>
          <w:color w:val="auto"/>
          <w:spacing w:val="6"/>
          <w:sz w:val="24"/>
          <w:szCs w:val="24"/>
          <w:highlight w:val="none"/>
        </w:rPr>
        <w:t>附件</w:t>
      </w:r>
      <w:r>
        <w:rPr>
          <w:rFonts w:hint="eastAsia" w:asciiTheme="minorEastAsia" w:hAnsiTheme="minorEastAsia" w:eastAsiaTheme="minorEastAsia" w:cstheme="minorEastAsia"/>
          <w:b/>
          <w:color w:val="auto"/>
          <w:spacing w:val="6"/>
          <w:sz w:val="24"/>
          <w:szCs w:val="24"/>
          <w:highlight w:val="none"/>
          <w:lang w:val="en-US" w:eastAsia="zh-CN"/>
        </w:rPr>
        <w:t>3</w:t>
      </w:r>
      <w:r>
        <w:rPr>
          <w:rFonts w:hint="eastAsia" w:asciiTheme="minorEastAsia" w:hAnsiTheme="minorEastAsia" w:eastAsiaTheme="minorEastAsia" w:cstheme="minorEastAsia"/>
          <w:b/>
          <w:color w:val="auto"/>
          <w:spacing w:val="6"/>
          <w:sz w:val="24"/>
          <w:szCs w:val="24"/>
          <w:highlight w:val="none"/>
        </w:rPr>
        <w:t>：监狱企业证明材料</w:t>
      </w:r>
      <w:bookmarkEnd w:id="657"/>
    </w:p>
    <w:p w14:paraId="15D3BCC9">
      <w:pPr>
        <w:kinsoku/>
        <w:overflowPunct/>
        <w:bidi w:val="0"/>
        <w:spacing w:line="588" w:lineRule="exact"/>
        <w:jc w:val="center"/>
        <w:outlineLvl w:val="9"/>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color w:val="auto"/>
          <w:sz w:val="24"/>
          <w:szCs w:val="24"/>
          <w:highlight w:val="none"/>
        </w:rPr>
        <w:t>（属于监狱企业的填写，不属于的无需填写此项内容）</w:t>
      </w:r>
    </w:p>
    <w:p w14:paraId="1B820945">
      <w:pPr>
        <w:kinsoku/>
        <w:overflowPunct/>
        <w:bidi w:val="0"/>
        <w:outlineLvl w:val="9"/>
        <w:rPr>
          <w:rFonts w:hint="eastAsia" w:asciiTheme="minorEastAsia" w:hAnsiTheme="minorEastAsia" w:eastAsiaTheme="minorEastAsia" w:cstheme="minorEastAsia"/>
          <w:color w:val="auto"/>
          <w:sz w:val="24"/>
          <w:szCs w:val="24"/>
          <w:highlight w:val="none"/>
        </w:rPr>
      </w:pPr>
    </w:p>
    <w:p w14:paraId="7B6CFC9D">
      <w:pPr>
        <w:kinsoku/>
        <w:overflowPunct/>
        <w:bidi w:val="0"/>
        <w:outlineLvl w:val="9"/>
        <w:rPr>
          <w:rFonts w:hint="eastAsia" w:asciiTheme="minorEastAsia" w:hAnsiTheme="minorEastAsia" w:eastAsiaTheme="minorEastAsia" w:cstheme="minorEastAsia"/>
          <w:color w:val="auto"/>
          <w:sz w:val="24"/>
          <w:szCs w:val="24"/>
          <w:highlight w:val="none"/>
        </w:rPr>
      </w:pPr>
    </w:p>
    <w:p w14:paraId="2B626E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监狱企业证明材料</w:t>
      </w:r>
    </w:p>
    <w:p w14:paraId="41B96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监狱企业参加政府采购活动时，应当提供由省级以上监狱管理局、戒毒管理局（含新疆生产建设兵团）出具的属于监狱企业的证明文件。</w:t>
      </w:r>
    </w:p>
    <w:p w14:paraId="02CD042E">
      <w:pPr>
        <w:kinsoku/>
        <w:overflowPunct/>
        <w:bidi w:val="0"/>
        <w:outlineLvl w:val="9"/>
        <w:rPr>
          <w:rFonts w:hint="eastAsia" w:asciiTheme="minorEastAsia" w:hAnsiTheme="minorEastAsia" w:eastAsiaTheme="minorEastAsia" w:cstheme="minorEastAsia"/>
          <w:color w:val="auto"/>
          <w:sz w:val="24"/>
          <w:szCs w:val="24"/>
          <w:highlight w:val="none"/>
        </w:rPr>
      </w:pPr>
    </w:p>
    <w:p w14:paraId="27D0F80D">
      <w:pPr>
        <w:pStyle w:val="66"/>
        <w:kinsoku/>
        <w:overflowPunct/>
        <w:bidi w:val="0"/>
        <w:ind w:left="0" w:leftChars="0" w:firstLine="0" w:firstLineChars="0"/>
        <w:outlineLvl w:val="9"/>
        <w:rPr>
          <w:rFonts w:hint="eastAsia"/>
          <w:sz w:val="24"/>
          <w:szCs w:val="24"/>
        </w:rPr>
      </w:pPr>
    </w:p>
    <w:p w14:paraId="531441B8">
      <w:pPr>
        <w:numPr>
          <w:ilvl w:val="1"/>
          <w:numId w:val="0"/>
        </w:numPr>
        <w:kinsoku/>
        <w:overflowPunct/>
        <w:bidi w:val="0"/>
        <w:outlineLvl w:val="9"/>
        <w:rPr>
          <w:rFonts w:hint="eastAsia"/>
        </w:rPr>
      </w:pPr>
    </w:p>
    <w:p w14:paraId="282E1DB2">
      <w:pPr>
        <w:kinsoku/>
        <w:overflowPunct/>
        <w:bidi w:val="0"/>
        <w:outlineLvl w:val="9"/>
        <w:rPr>
          <w:rFonts w:hint="eastAsia" w:asciiTheme="minorEastAsia" w:hAnsiTheme="minorEastAsia" w:eastAsiaTheme="minorEastAsia" w:cstheme="minorEastAsia"/>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6101">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BD88">
    <w:pPr>
      <w:pStyle w:val="1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3E02">
    <w:pPr>
      <w:spacing w:line="176" w:lineRule="auto"/>
      <w:ind w:left="3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8E50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F8E505">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8C5F">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E3FC9">
                          <w:pPr>
                            <w:pStyle w:val="1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52E3FC9">
                    <w:pPr>
                      <w:pStyle w:val="1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EB61">
    <w:pPr>
      <w:spacing w:line="176" w:lineRule="auto"/>
      <w:ind w:left="3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11D9B">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911D9B">
                    <w:pPr>
                      <w:pStyle w:val="16"/>
                    </w:pPr>
                    <w:r>
                      <w:fldChar w:fldCharType="begin"/>
                    </w:r>
                    <w:r>
                      <w:instrText xml:space="preserve"> PAGE  \* MERGEFORMAT </w:instrText>
                    </w:r>
                    <w:r>
                      <w:fldChar w:fldCharType="separate"/>
                    </w:r>
                    <w:r>
                      <w:t>44</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6E3C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49A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D98A1">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E6C3D">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4E6C3D">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5B5A">
    <w:pPr>
      <w:pStyle w:val="16"/>
      <w:ind w:right="360"/>
      <w:rPr>
        <w:rFonts w:hint="eastAsia"/>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A01BB">
                          <w:pPr>
                            <w:pStyle w:val="1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B3A01BB">
                    <w:pPr>
                      <w:pStyle w:val="16"/>
                    </w:pPr>
                    <w:r>
                      <w:fldChar w:fldCharType="begin"/>
                    </w:r>
                    <w:r>
                      <w:instrText xml:space="preserve"> PAGE  \* MERGEFORMAT </w:instrText>
                    </w:r>
                    <w:r>
                      <w:fldChar w:fldCharType="separate"/>
                    </w:r>
                    <w:r>
                      <w:t>23</w:t>
                    </w:r>
                    <w:r>
                      <w:fldChar w:fldCharType="end"/>
                    </w:r>
                  </w:p>
                </w:txbxContent>
              </v:textbox>
            </v:shape>
          </w:pict>
        </mc:Fallback>
      </mc:AlternateContent>
    </w:r>
  </w:p>
  <w:p w14:paraId="4FB8FFE8">
    <w:pPr>
      <w:pStyle w:val="16"/>
      <w:ind w:right="360"/>
      <w:rPr>
        <w:rFonts w:hint="eastAsia" w:ascii="宋体" w:hAnsi="宋体" w:eastAsia="宋体"/>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F137">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8DC2C">
                          <w:pPr>
                            <w:pStyle w:val="1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18DC2C">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F64F4">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145D6">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CB145D6">
                    <w:pPr>
                      <w:pStyle w:val="1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3B6B">
    <w:pPr>
      <w:pStyle w:val="16"/>
      <w:tabs>
        <w:tab w:val="left" w:pos="828"/>
        <w:tab w:val="clear" w:pos="4153"/>
      </w:tabs>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A482C">
                          <w:pPr>
                            <w:pStyle w:val="1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11A482C">
                    <w:pPr>
                      <w:pStyle w:val="16"/>
                    </w:pPr>
                    <w:r>
                      <w:fldChar w:fldCharType="begin"/>
                    </w:r>
                    <w:r>
                      <w:instrText xml:space="preserve"> PAGE  \* MERGEFORMAT </w:instrText>
                    </w:r>
                    <w:r>
                      <w:fldChar w:fldCharType="separate"/>
                    </w:r>
                    <w:r>
                      <w:t>31</w:t>
                    </w:r>
                    <w:r>
                      <w:fldChar w:fldCharType="end"/>
                    </w:r>
                  </w:p>
                </w:txbxContent>
              </v:textbox>
            </v:shape>
          </w:pict>
        </mc:Fallback>
      </mc:AlternateContent>
    </w:r>
  </w:p>
  <w:p w14:paraId="0362B694">
    <w:pPr>
      <w:pStyle w:val="16"/>
      <w:tabs>
        <w:tab w:val="left" w:pos="828"/>
        <w:tab w:val="clear" w:pos="4153"/>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1089">
    <w:pPr>
      <w:spacing w:line="176" w:lineRule="auto"/>
      <w:ind w:left="3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76E77">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376E77">
                    <w:pPr>
                      <w:pStyle w:val="16"/>
                    </w:pPr>
                    <w:r>
                      <w:fldChar w:fldCharType="begin"/>
                    </w:r>
                    <w:r>
                      <w:instrText xml:space="preserve"> PAGE  \* MERGEFORMAT </w:instrText>
                    </w:r>
                    <w:r>
                      <w:fldChar w:fldCharType="separate"/>
                    </w:r>
                    <w:r>
                      <w:t>55</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22EA1">
    <w:pPr>
      <w:spacing w:line="176" w:lineRule="auto"/>
      <w:ind w:left="3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D88E6">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D4D88E6">
                    <w:pPr>
                      <w:pStyle w:val="16"/>
                    </w:pPr>
                    <w:r>
                      <w:fldChar w:fldCharType="begin"/>
                    </w:r>
                    <w:r>
                      <w:instrText xml:space="preserve"> PAGE  \* MERGEFORMAT </w:instrText>
                    </w:r>
                    <w:r>
                      <w:fldChar w:fldCharType="separate"/>
                    </w:r>
                    <w:r>
                      <w:t>44</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3FD02">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35CD">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F0885">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1D711"/>
    <w:multiLevelType w:val="singleLevel"/>
    <w:tmpl w:val="8831D711"/>
    <w:lvl w:ilvl="0" w:tentative="0">
      <w:start w:val="2"/>
      <w:numFmt w:val="decimal"/>
      <w:lvlText w:val="%1."/>
      <w:lvlJc w:val="left"/>
      <w:pPr>
        <w:tabs>
          <w:tab w:val="left" w:pos="312"/>
        </w:tabs>
      </w:pPr>
    </w:lvl>
  </w:abstractNum>
  <w:abstractNum w:abstractNumId="1">
    <w:nsid w:val="8DA876A0"/>
    <w:multiLevelType w:val="singleLevel"/>
    <w:tmpl w:val="8DA876A0"/>
    <w:lvl w:ilvl="0" w:tentative="0">
      <w:start w:val="6"/>
      <w:numFmt w:val="decimal"/>
      <w:suff w:val="nothing"/>
      <w:lvlText w:val="%1、"/>
      <w:lvlJc w:val="left"/>
    </w:lvl>
  </w:abstractNum>
  <w:abstractNum w:abstractNumId="2">
    <w:nsid w:val="8F1C4D33"/>
    <w:multiLevelType w:val="singleLevel"/>
    <w:tmpl w:val="8F1C4D33"/>
    <w:lvl w:ilvl="0" w:tentative="0">
      <w:start w:val="6"/>
      <w:numFmt w:val="chineseCounting"/>
      <w:suff w:val="nothing"/>
      <w:lvlText w:val="%1、"/>
      <w:lvlJc w:val="left"/>
      <w:rPr>
        <w:rFonts w:hint="eastAsia"/>
      </w:rPr>
    </w:lvl>
  </w:abstractNum>
  <w:abstractNum w:abstractNumId="3">
    <w:nsid w:val="962B4719"/>
    <w:multiLevelType w:val="singleLevel"/>
    <w:tmpl w:val="962B4719"/>
    <w:lvl w:ilvl="0" w:tentative="0">
      <w:start w:val="3"/>
      <w:numFmt w:val="decimal"/>
      <w:suff w:val="space"/>
      <w:lvlText w:val="%1."/>
      <w:lvlJc w:val="left"/>
    </w:lvl>
  </w:abstractNum>
  <w:abstractNum w:abstractNumId="4">
    <w:nsid w:val="BD463B6D"/>
    <w:multiLevelType w:val="singleLevel"/>
    <w:tmpl w:val="BD463B6D"/>
    <w:lvl w:ilvl="0" w:tentative="0">
      <w:start w:val="1"/>
      <w:numFmt w:val="chineseCounting"/>
      <w:suff w:val="nothing"/>
      <w:lvlText w:val="%1、"/>
      <w:lvlJc w:val="left"/>
      <w:pPr>
        <w:widowControl/>
        <w:textAlignment w:val="baseline"/>
      </w:pPr>
      <w:rPr>
        <w:rStyle w:val="70"/>
      </w:rPr>
    </w:lvl>
  </w:abstractNum>
  <w:abstractNum w:abstractNumId="5">
    <w:nsid w:val="045E121B"/>
    <w:multiLevelType w:val="singleLevel"/>
    <w:tmpl w:val="045E121B"/>
    <w:lvl w:ilvl="0" w:tentative="0">
      <w:start w:val="1"/>
      <w:numFmt w:val="decimal"/>
      <w:suff w:val="space"/>
      <w:lvlText w:val="%1."/>
      <w:lvlJc w:val="left"/>
    </w:lvl>
  </w:abstractNum>
  <w:abstractNum w:abstractNumId="6">
    <w:nsid w:val="17BF8859"/>
    <w:multiLevelType w:val="singleLevel"/>
    <w:tmpl w:val="17BF8859"/>
    <w:lvl w:ilvl="0" w:tentative="0">
      <w:start w:val="8"/>
      <w:numFmt w:val="chineseCounting"/>
      <w:suff w:val="nothing"/>
      <w:lvlText w:val="%1、"/>
      <w:lvlJc w:val="left"/>
      <w:rPr>
        <w:rFonts w:hint="eastAsia"/>
      </w:rPr>
    </w:lvl>
  </w:abstractNum>
  <w:abstractNum w:abstractNumId="7">
    <w:nsid w:val="581001BB"/>
    <w:multiLevelType w:val="singleLevel"/>
    <w:tmpl w:val="581001BB"/>
    <w:lvl w:ilvl="0" w:tentative="0">
      <w:start w:val="4"/>
      <w:numFmt w:val="chineseCounting"/>
      <w:suff w:val="nothing"/>
      <w:lvlText w:val="%1、"/>
      <w:lvlJc w:val="left"/>
      <w:rPr>
        <w:rFonts w:hint="eastAsia"/>
      </w:rPr>
    </w:lvl>
  </w:abstractNum>
  <w:abstractNum w:abstractNumId="8">
    <w:nsid w:val="6312C6A4"/>
    <w:multiLevelType w:val="singleLevel"/>
    <w:tmpl w:val="6312C6A4"/>
    <w:lvl w:ilvl="0" w:tentative="0">
      <w:start w:val="7"/>
      <w:numFmt w:val="chineseCounting"/>
      <w:suff w:val="nothing"/>
      <w:lvlText w:val="%1、"/>
      <w:lvlJc w:val="left"/>
      <w:rPr>
        <w:rFonts w:hint="eastAsia"/>
      </w:rPr>
    </w:lvl>
  </w:abstractNum>
  <w:abstractNum w:abstractNumId="9">
    <w:nsid w:val="77303788"/>
    <w:multiLevelType w:val="multilevel"/>
    <w:tmpl w:val="77303788"/>
    <w:lvl w:ilvl="0" w:tentative="0">
      <w:start w:val="1"/>
      <w:numFmt w:val="decimal"/>
      <w:lvlText w:val="第%1章"/>
      <w:lvlJc w:val="left"/>
      <w:pPr>
        <w:tabs>
          <w:tab w:val="left" w:pos="3060"/>
        </w:tabs>
        <w:ind w:left="3060" w:hanging="1260"/>
      </w:pPr>
      <w:rPr>
        <w:rFonts w:hint="eastAsia"/>
      </w:rPr>
    </w:lvl>
    <w:lvl w:ilvl="1" w:tentative="0">
      <w:start w:val="1"/>
      <w:numFmt w:val="chineseCountingThousand"/>
      <w:lvlText w:val="第%2章 "/>
      <w:lvlJc w:val="left"/>
      <w:pPr>
        <w:tabs>
          <w:tab w:val="left" w:pos="5410"/>
        </w:tabs>
        <w:ind w:left="4390" w:hanging="420"/>
      </w:pPr>
      <w:rPr>
        <w:rFonts w:hint="eastAsia"/>
      </w:rPr>
    </w:lvl>
    <w:lvl w:ilvl="2" w:tentative="0">
      <w:start w:val="1"/>
      <w:numFmt w:val="decimal"/>
      <w:lvlText w:val="(%3)"/>
      <w:lvlJc w:val="left"/>
      <w:pPr>
        <w:tabs>
          <w:tab w:val="left" w:pos="1485"/>
        </w:tabs>
        <w:ind w:left="1485" w:hanging="360"/>
      </w:pPr>
      <w:rPr>
        <w:rFonts w:hint="eastAsia"/>
        <w:b w:val="0"/>
      </w:rPr>
    </w:lvl>
    <w:lvl w:ilvl="3" w:tentative="0">
      <w:start w:val="1"/>
      <w:numFmt w:val="decimal"/>
      <w:lvlText w:val="%4、"/>
      <w:lvlJc w:val="left"/>
      <w:pPr>
        <w:tabs>
          <w:tab w:val="left" w:pos="2062"/>
        </w:tabs>
        <w:ind w:left="2062" w:hanging="360"/>
      </w:pPr>
      <w:rPr>
        <w:rFonts w:hint="eastAsia"/>
      </w:rPr>
    </w:lvl>
    <w:lvl w:ilvl="4" w:tentative="0">
      <w:start w:val="1"/>
      <w:numFmt w:val="lowerLetter"/>
      <w:lvlText w:val="%5)"/>
      <w:lvlJc w:val="left"/>
      <w:pPr>
        <w:tabs>
          <w:tab w:val="left" w:pos="2385"/>
        </w:tabs>
        <w:ind w:left="2385" w:hanging="420"/>
      </w:pPr>
      <w:rPr>
        <w:rFonts w:hint="eastAsia"/>
      </w:rPr>
    </w:lvl>
    <w:lvl w:ilvl="5" w:tentative="0">
      <w:start w:val="1"/>
      <w:numFmt w:val="lowerRoman"/>
      <w:lvlText w:val="%6."/>
      <w:lvlJc w:val="right"/>
      <w:pPr>
        <w:tabs>
          <w:tab w:val="left" w:pos="2805"/>
        </w:tabs>
        <w:ind w:left="2805" w:hanging="420"/>
      </w:pPr>
      <w:rPr>
        <w:rFonts w:hint="eastAsia"/>
      </w:rPr>
    </w:lvl>
    <w:lvl w:ilvl="6" w:tentative="0">
      <w:start w:val="1"/>
      <w:numFmt w:val="decimal"/>
      <w:lvlText w:val="%7."/>
      <w:lvlJc w:val="left"/>
      <w:pPr>
        <w:tabs>
          <w:tab w:val="left" w:pos="3225"/>
        </w:tabs>
        <w:ind w:left="3225" w:hanging="420"/>
      </w:pPr>
      <w:rPr>
        <w:rFonts w:hint="eastAsia"/>
      </w:rPr>
    </w:lvl>
    <w:lvl w:ilvl="7" w:tentative="0">
      <w:start w:val="1"/>
      <w:numFmt w:val="lowerLetter"/>
      <w:lvlText w:val="%8)"/>
      <w:lvlJc w:val="left"/>
      <w:pPr>
        <w:tabs>
          <w:tab w:val="left" w:pos="3645"/>
        </w:tabs>
        <w:ind w:left="3645" w:hanging="420"/>
      </w:pPr>
      <w:rPr>
        <w:rFonts w:hint="eastAsia"/>
      </w:rPr>
    </w:lvl>
    <w:lvl w:ilvl="8" w:tentative="0">
      <w:start w:val="1"/>
      <w:numFmt w:val="lowerRoman"/>
      <w:lvlText w:val="%9."/>
      <w:lvlJc w:val="right"/>
      <w:pPr>
        <w:tabs>
          <w:tab w:val="left" w:pos="4065"/>
        </w:tabs>
        <w:ind w:left="4065" w:hanging="420"/>
      </w:pPr>
      <w:rPr>
        <w:rFonts w:hint="eastAsia"/>
      </w:rPr>
    </w:lvl>
  </w:abstractNum>
  <w:num w:numId="1">
    <w:abstractNumId w:val="1"/>
  </w:num>
  <w:num w:numId="2">
    <w:abstractNumId w:val="0"/>
  </w:num>
  <w:num w:numId="3">
    <w:abstractNumId w:val="3"/>
  </w:num>
  <w:num w:numId="4">
    <w:abstractNumId w:val="4"/>
  </w:num>
  <w:num w:numId="5">
    <w:abstractNumId w:val="9"/>
  </w:num>
  <w:num w:numId="6">
    <w:abstractNumId w:val="7"/>
  </w:num>
  <w:num w:numId="7">
    <w:abstractNumId w:val="2"/>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YTI4OTM5ZDIzMTNkZjAyMjhlNGEwOGEzZTc3OTUifQ=="/>
  </w:docVars>
  <w:rsids>
    <w:rsidRoot w:val="73043F04"/>
    <w:rsid w:val="00047F56"/>
    <w:rsid w:val="00350688"/>
    <w:rsid w:val="004F5CF1"/>
    <w:rsid w:val="0050638A"/>
    <w:rsid w:val="01527EDF"/>
    <w:rsid w:val="01981D96"/>
    <w:rsid w:val="01DB1C83"/>
    <w:rsid w:val="01F3521E"/>
    <w:rsid w:val="021F7472"/>
    <w:rsid w:val="025C2867"/>
    <w:rsid w:val="02706DF0"/>
    <w:rsid w:val="0288009A"/>
    <w:rsid w:val="0293255D"/>
    <w:rsid w:val="02CD5A6F"/>
    <w:rsid w:val="02E1151B"/>
    <w:rsid w:val="030D030F"/>
    <w:rsid w:val="0314369E"/>
    <w:rsid w:val="031B2270"/>
    <w:rsid w:val="03393105"/>
    <w:rsid w:val="036E55B9"/>
    <w:rsid w:val="03BE1F1F"/>
    <w:rsid w:val="03DE5DE4"/>
    <w:rsid w:val="047604C1"/>
    <w:rsid w:val="04C11604"/>
    <w:rsid w:val="05065269"/>
    <w:rsid w:val="0543026B"/>
    <w:rsid w:val="058D65B3"/>
    <w:rsid w:val="05C91711"/>
    <w:rsid w:val="07685043"/>
    <w:rsid w:val="083D3319"/>
    <w:rsid w:val="08B82D1E"/>
    <w:rsid w:val="08E41D65"/>
    <w:rsid w:val="095E38C5"/>
    <w:rsid w:val="09694018"/>
    <w:rsid w:val="097E3F67"/>
    <w:rsid w:val="098A290C"/>
    <w:rsid w:val="09C33728"/>
    <w:rsid w:val="0A2B422F"/>
    <w:rsid w:val="0A34590C"/>
    <w:rsid w:val="0A3F4EAE"/>
    <w:rsid w:val="0A590531"/>
    <w:rsid w:val="0A726EFC"/>
    <w:rsid w:val="0AA26346"/>
    <w:rsid w:val="0AAE43D8"/>
    <w:rsid w:val="0AB15C77"/>
    <w:rsid w:val="0AC37758"/>
    <w:rsid w:val="0AD57BB7"/>
    <w:rsid w:val="0AFE7E14"/>
    <w:rsid w:val="0B034CBA"/>
    <w:rsid w:val="0B3F3282"/>
    <w:rsid w:val="0B462D36"/>
    <w:rsid w:val="0BC241ED"/>
    <w:rsid w:val="0BDE7619"/>
    <w:rsid w:val="0BE4131D"/>
    <w:rsid w:val="0C13553C"/>
    <w:rsid w:val="0C25415B"/>
    <w:rsid w:val="0C2B2AE6"/>
    <w:rsid w:val="0C491161"/>
    <w:rsid w:val="0C71026A"/>
    <w:rsid w:val="0C7E39F6"/>
    <w:rsid w:val="0CF167FE"/>
    <w:rsid w:val="0CFA3905"/>
    <w:rsid w:val="0D0061F7"/>
    <w:rsid w:val="0D286F46"/>
    <w:rsid w:val="0D2E1801"/>
    <w:rsid w:val="0D634A19"/>
    <w:rsid w:val="0DC64FDA"/>
    <w:rsid w:val="0DFE7425"/>
    <w:rsid w:val="0E364970"/>
    <w:rsid w:val="0E7476E7"/>
    <w:rsid w:val="0E7E2314"/>
    <w:rsid w:val="0E8B4E4A"/>
    <w:rsid w:val="0EB14497"/>
    <w:rsid w:val="0EB46916"/>
    <w:rsid w:val="0F96744E"/>
    <w:rsid w:val="100E0BB9"/>
    <w:rsid w:val="10251019"/>
    <w:rsid w:val="10C5422A"/>
    <w:rsid w:val="10E02E12"/>
    <w:rsid w:val="11626A34"/>
    <w:rsid w:val="116869B5"/>
    <w:rsid w:val="11960EF4"/>
    <w:rsid w:val="120945EA"/>
    <w:rsid w:val="1234702B"/>
    <w:rsid w:val="1299596E"/>
    <w:rsid w:val="12F31744"/>
    <w:rsid w:val="13631AD8"/>
    <w:rsid w:val="136814C6"/>
    <w:rsid w:val="13734957"/>
    <w:rsid w:val="138A3509"/>
    <w:rsid w:val="13CA1B57"/>
    <w:rsid w:val="14050850"/>
    <w:rsid w:val="14492FC5"/>
    <w:rsid w:val="144D0E67"/>
    <w:rsid w:val="148937C0"/>
    <w:rsid w:val="14FB4FEA"/>
    <w:rsid w:val="151C3C4C"/>
    <w:rsid w:val="15975770"/>
    <w:rsid w:val="15B8435D"/>
    <w:rsid w:val="161A6DC6"/>
    <w:rsid w:val="16201CE3"/>
    <w:rsid w:val="1683496B"/>
    <w:rsid w:val="16C1295D"/>
    <w:rsid w:val="16C44F84"/>
    <w:rsid w:val="16D63DD3"/>
    <w:rsid w:val="16E318AE"/>
    <w:rsid w:val="174F7574"/>
    <w:rsid w:val="175378D8"/>
    <w:rsid w:val="17AD78A1"/>
    <w:rsid w:val="17D64F6F"/>
    <w:rsid w:val="17DF02C7"/>
    <w:rsid w:val="18025D64"/>
    <w:rsid w:val="187529D9"/>
    <w:rsid w:val="189D27A6"/>
    <w:rsid w:val="18C63235"/>
    <w:rsid w:val="18EB5273"/>
    <w:rsid w:val="190569DB"/>
    <w:rsid w:val="1910625E"/>
    <w:rsid w:val="196547FC"/>
    <w:rsid w:val="197337BD"/>
    <w:rsid w:val="1981715C"/>
    <w:rsid w:val="19AA5D43"/>
    <w:rsid w:val="19DE635C"/>
    <w:rsid w:val="19DF78EB"/>
    <w:rsid w:val="19E5699B"/>
    <w:rsid w:val="1A3E684D"/>
    <w:rsid w:val="1A705206"/>
    <w:rsid w:val="1A8717FA"/>
    <w:rsid w:val="1AA67FC8"/>
    <w:rsid w:val="1AC565B0"/>
    <w:rsid w:val="1B6635E4"/>
    <w:rsid w:val="1B8C0323"/>
    <w:rsid w:val="1B9275ED"/>
    <w:rsid w:val="1BAD5C7C"/>
    <w:rsid w:val="1C0C74DD"/>
    <w:rsid w:val="1C1815F1"/>
    <w:rsid w:val="1C1E75AD"/>
    <w:rsid w:val="1C2A3ADB"/>
    <w:rsid w:val="1C4E77C9"/>
    <w:rsid w:val="1C784846"/>
    <w:rsid w:val="1CB82F98"/>
    <w:rsid w:val="1D6D3C7F"/>
    <w:rsid w:val="1D7274E7"/>
    <w:rsid w:val="1DA9587F"/>
    <w:rsid w:val="1E002D45"/>
    <w:rsid w:val="1E352646"/>
    <w:rsid w:val="1E37760F"/>
    <w:rsid w:val="1ECB14E1"/>
    <w:rsid w:val="1EDD4E34"/>
    <w:rsid w:val="1F663ECD"/>
    <w:rsid w:val="1F9D55DF"/>
    <w:rsid w:val="1FAF4A23"/>
    <w:rsid w:val="1FCA360B"/>
    <w:rsid w:val="209618D7"/>
    <w:rsid w:val="20CF7019"/>
    <w:rsid w:val="20DA0BF2"/>
    <w:rsid w:val="20F052F3"/>
    <w:rsid w:val="2110329F"/>
    <w:rsid w:val="21914E23"/>
    <w:rsid w:val="21A2172C"/>
    <w:rsid w:val="22130BAC"/>
    <w:rsid w:val="22AB3C8E"/>
    <w:rsid w:val="22AC349C"/>
    <w:rsid w:val="22C95DFC"/>
    <w:rsid w:val="231F5273"/>
    <w:rsid w:val="23311535"/>
    <w:rsid w:val="23455B47"/>
    <w:rsid w:val="239F6B5C"/>
    <w:rsid w:val="23D22A8E"/>
    <w:rsid w:val="23D30BAB"/>
    <w:rsid w:val="23E1208B"/>
    <w:rsid w:val="23E66539"/>
    <w:rsid w:val="241237D2"/>
    <w:rsid w:val="24A4022F"/>
    <w:rsid w:val="24DA4C9F"/>
    <w:rsid w:val="24FC55E9"/>
    <w:rsid w:val="25253091"/>
    <w:rsid w:val="25585215"/>
    <w:rsid w:val="255F2A47"/>
    <w:rsid w:val="25996CDA"/>
    <w:rsid w:val="25B66E03"/>
    <w:rsid w:val="25D55A37"/>
    <w:rsid w:val="2639590B"/>
    <w:rsid w:val="264E0B43"/>
    <w:rsid w:val="26657FC1"/>
    <w:rsid w:val="26792049"/>
    <w:rsid w:val="267A740D"/>
    <w:rsid w:val="26964247"/>
    <w:rsid w:val="26A87E68"/>
    <w:rsid w:val="26CA0394"/>
    <w:rsid w:val="2701051B"/>
    <w:rsid w:val="27602AA7"/>
    <w:rsid w:val="27F87689"/>
    <w:rsid w:val="282C1648"/>
    <w:rsid w:val="286966F0"/>
    <w:rsid w:val="28C332ED"/>
    <w:rsid w:val="28D01566"/>
    <w:rsid w:val="298B7E31"/>
    <w:rsid w:val="299B2C5B"/>
    <w:rsid w:val="29FF12A1"/>
    <w:rsid w:val="2A01434F"/>
    <w:rsid w:val="2A1D6A2D"/>
    <w:rsid w:val="2A654D71"/>
    <w:rsid w:val="2AC1560A"/>
    <w:rsid w:val="2AE67194"/>
    <w:rsid w:val="2AFC2AE6"/>
    <w:rsid w:val="2B4B0F2E"/>
    <w:rsid w:val="2BA54F2C"/>
    <w:rsid w:val="2BE07D12"/>
    <w:rsid w:val="2C157CD9"/>
    <w:rsid w:val="2C32224A"/>
    <w:rsid w:val="2C866BE6"/>
    <w:rsid w:val="2C9254B0"/>
    <w:rsid w:val="2CED735A"/>
    <w:rsid w:val="2D0117AC"/>
    <w:rsid w:val="2D253883"/>
    <w:rsid w:val="2D76092E"/>
    <w:rsid w:val="2D9338A1"/>
    <w:rsid w:val="2E354194"/>
    <w:rsid w:val="2E380B85"/>
    <w:rsid w:val="2E6C1D31"/>
    <w:rsid w:val="2E8E614B"/>
    <w:rsid w:val="2EB2197F"/>
    <w:rsid w:val="2EEB70FA"/>
    <w:rsid w:val="2EF4306A"/>
    <w:rsid w:val="2F3A598B"/>
    <w:rsid w:val="2F5729E1"/>
    <w:rsid w:val="2F8110B2"/>
    <w:rsid w:val="2F866CC6"/>
    <w:rsid w:val="30222700"/>
    <w:rsid w:val="304B42F4"/>
    <w:rsid w:val="306453B6"/>
    <w:rsid w:val="30982D0A"/>
    <w:rsid w:val="309A6C2A"/>
    <w:rsid w:val="309F0AA3"/>
    <w:rsid w:val="30B71989"/>
    <w:rsid w:val="31427DE9"/>
    <w:rsid w:val="31793B9A"/>
    <w:rsid w:val="318059EC"/>
    <w:rsid w:val="3228737A"/>
    <w:rsid w:val="32A12A53"/>
    <w:rsid w:val="32A27071"/>
    <w:rsid w:val="32A3255C"/>
    <w:rsid w:val="330A6D69"/>
    <w:rsid w:val="3322153D"/>
    <w:rsid w:val="33421FB2"/>
    <w:rsid w:val="33C336E9"/>
    <w:rsid w:val="33CF2B46"/>
    <w:rsid w:val="33DB773D"/>
    <w:rsid w:val="343A1191"/>
    <w:rsid w:val="3440699E"/>
    <w:rsid w:val="346A3393"/>
    <w:rsid w:val="346A6C0D"/>
    <w:rsid w:val="3491376E"/>
    <w:rsid w:val="34A102AB"/>
    <w:rsid w:val="34E451AD"/>
    <w:rsid w:val="34F470B1"/>
    <w:rsid w:val="3544296F"/>
    <w:rsid w:val="358A32CD"/>
    <w:rsid w:val="3593630A"/>
    <w:rsid w:val="35C71F1B"/>
    <w:rsid w:val="35DB22CF"/>
    <w:rsid w:val="35EA1144"/>
    <w:rsid w:val="36160EF2"/>
    <w:rsid w:val="36274EBB"/>
    <w:rsid w:val="366A0E18"/>
    <w:rsid w:val="36817C0B"/>
    <w:rsid w:val="369D679E"/>
    <w:rsid w:val="36B50518"/>
    <w:rsid w:val="371018F2"/>
    <w:rsid w:val="37215DAE"/>
    <w:rsid w:val="372F2F1C"/>
    <w:rsid w:val="37403D5B"/>
    <w:rsid w:val="37932920"/>
    <w:rsid w:val="380D234B"/>
    <w:rsid w:val="381C5B77"/>
    <w:rsid w:val="38455ACD"/>
    <w:rsid w:val="38AD1CC7"/>
    <w:rsid w:val="390037A2"/>
    <w:rsid w:val="390B0AC4"/>
    <w:rsid w:val="3917526C"/>
    <w:rsid w:val="39691347"/>
    <w:rsid w:val="39750149"/>
    <w:rsid w:val="39D4535A"/>
    <w:rsid w:val="3AC54CA3"/>
    <w:rsid w:val="3AC86541"/>
    <w:rsid w:val="3ADB7932"/>
    <w:rsid w:val="3ADE3E5D"/>
    <w:rsid w:val="3B0E03F7"/>
    <w:rsid w:val="3B5A363D"/>
    <w:rsid w:val="3B9A612F"/>
    <w:rsid w:val="3BA23CD4"/>
    <w:rsid w:val="3BA743A8"/>
    <w:rsid w:val="3BC913F2"/>
    <w:rsid w:val="3C115B51"/>
    <w:rsid w:val="3C2A3F6A"/>
    <w:rsid w:val="3C3561F8"/>
    <w:rsid w:val="3CA01523"/>
    <w:rsid w:val="3CB2620D"/>
    <w:rsid w:val="3D4C3459"/>
    <w:rsid w:val="3DD70CF9"/>
    <w:rsid w:val="3DF54EDD"/>
    <w:rsid w:val="3E0E4BB3"/>
    <w:rsid w:val="3E1C07C3"/>
    <w:rsid w:val="3E3A444C"/>
    <w:rsid w:val="3E410F04"/>
    <w:rsid w:val="3E9C72CF"/>
    <w:rsid w:val="3F330932"/>
    <w:rsid w:val="3F3643C1"/>
    <w:rsid w:val="3F6E3B5B"/>
    <w:rsid w:val="3F787F22"/>
    <w:rsid w:val="3F9335C1"/>
    <w:rsid w:val="3FA15684"/>
    <w:rsid w:val="3FAE21A9"/>
    <w:rsid w:val="3FD57736"/>
    <w:rsid w:val="40096808"/>
    <w:rsid w:val="402A5650"/>
    <w:rsid w:val="40811FBA"/>
    <w:rsid w:val="40A1586A"/>
    <w:rsid w:val="40B14030"/>
    <w:rsid w:val="40C056AC"/>
    <w:rsid w:val="40E51BFB"/>
    <w:rsid w:val="40F90690"/>
    <w:rsid w:val="4193231D"/>
    <w:rsid w:val="41986C6D"/>
    <w:rsid w:val="41D63C39"/>
    <w:rsid w:val="41D833F9"/>
    <w:rsid w:val="4201236D"/>
    <w:rsid w:val="422F3A49"/>
    <w:rsid w:val="4244605E"/>
    <w:rsid w:val="424461ED"/>
    <w:rsid w:val="42815953"/>
    <w:rsid w:val="42975177"/>
    <w:rsid w:val="42BB5BBC"/>
    <w:rsid w:val="42E26BEB"/>
    <w:rsid w:val="43287CDD"/>
    <w:rsid w:val="432F1B9E"/>
    <w:rsid w:val="43544804"/>
    <w:rsid w:val="437145ED"/>
    <w:rsid w:val="437E6337"/>
    <w:rsid w:val="43A67E9D"/>
    <w:rsid w:val="43BB62FA"/>
    <w:rsid w:val="43D900EB"/>
    <w:rsid w:val="44264157"/>
    <w:rsid w:val="447876B9"/>
    <w:rsid w:val="44815CE3"/>
    <w:rsid w:val="44932D6E"/>
    <w:rsid w:val="454B3DD8"/>
    <w:rsid w:val="45550339"/>
    <w:rsid w:val="4565330A"/>
    <w:rsid w:val="456D557D"/>
    <w:rsid w:val="45873581"/>
    <w:rsid w:val="45BB5620"/>
    <w:rsid w:val="46E84D7E"/>
    <w:rsid w:val="47394A4E"/>
    <w:rsid w:val="47B02837"/>
    <w:rsid w:val="47C22793"/>
    <w:rsid w:val="47DC48D8"/>
    <w:rsid w:val="47FA1A13"/>
    <w:rsid w:val="48073451"/>
    <w:rsid w:val="484106AC"/>
    <w:rsid w:val="48753959"/>
    <w:rsid w:val="48C65353"/>
    <w:rsid w:val="490966A2"/>
    <w:rsid w:val="49315BA3"/>
    <w:rsid w:val="49BA52D4"/>
    <w:rsid w:val="49EB3779"/>
    <w:rsid w:val="4A0155CC"/>
    <w:rsid w:val="4A265BF7"/>
    <w:rsid w:val="4A6D0359"/>
    <w:rsid w:val="4A8C1339"/>
    <w:rsid w:val="4AAA40A3"/>
    <w:rsid w:val="4ACB00B3"/>
    <w:rsid w:val="4AEB42B2"/>
    <w:rsid w:val="4B0E650B"/>
    <w:rsid w:val="4B3B2C1B"/>
    <w:rsid w:val="4B447E66"/>
    <w:rsid w:val="4B5978E8"/>
    <w:rsid w:val="4B6642D2"/>
    <w:rsid w:val="4B9073A9"/>
    <w:rsid w:val="4B9B1571"/>
    <w:rsid w:val="4BAE5840"/>
    <w:rsid w:val="4BB07669"/>
    <w:rsid w:val="4BB9615E"/>
    <w:rsid w:val="4BFB6776"/>
    <w:rsid w:val="4C4E0DDC"/>
    <w:rsid w:val="4C59349D"/>
    <w:rsid w:val="4D470D2F"/>
    <w:rsid w:val="4D5325E2"/>
    <w:rsid w:val="4DA03C92"/>
    <w:rsid w:val="4DDC52F3"/>
    <w:rsid w:val="4E180B3F"/>
    <w:rsid w:val="4E21448E"/>
    <w:rsid w:val="4E372E33"/>
    <w:rsid w:val="4E487C6D"/>
    <w:rsid w:val="4E734D65"/>
    <w:rsid w:val="4E9764FE"/>
    <w:rsid w:val="4EE2069C"/>
    <w:rsid w:val="4F1E48E5"/>
    <w:rsid w:val="4F5C46DB"/>
    <w:rsid w:val="4F813E72"/>
    <w:rsid w:val="4F9B5B7A"/>
    <w:rsid w:val="4FBD7570"/>
    <w:rsid w:val="4FF97471"/>
    <w:rsid w:val="501C3A12"/>
    <w:rsid w:val="506643DA"/>
    <w:rsid w:val="50976C60"/>
    <w:rsid w:val="50BC6D19"/>
    <w:rsid w:val="50C35389"/>
    <w:rsid w:val="50DE5F67"/>
    <w:rsid w:val="510E53D7"/>
    <w:rsid w:val="513709B5"/>
    <w:rsid w:val="51E31C5F"/>
    <w:rsid w:val="51FE673E"/>
    <w:rsid w:val="52073C38"/>
    <w:rsid w:val="522022B5"/>
    <w:rsid w:val="522B3A0C"/>
    <w:rsid w:val="5272350A"/>
    <w:rsid w:val="52C8137C"/>
    <w:rsid w:val="53B91B3A"/>
    <w:rsid w:val="54297E1B"/>
    <w:rsid w:val="5435659E"/>
    <w:rsid w:val="54752E3E"/>
    <w:rsid w:val="54B723CC"/>
    <w:rsid w:val="54B75204"/>
    <w:rsid w:val="54D67D81"/>
    <w:rsid w:val="54E17ACE"/>
    <w:rsid w:val="554D7917"/>
    <w:rsid w:val="5550664E"/>
    <w:rsid w:val="5552317F"/>
    <w:rsid w:val="55833605"/>
    <w:rsid w:val="558A2919"/>
    <w:rsid w:val="55A27397"/>
    <w:rsid w:val="55AC7554"/>
    <w:rsid w:val="55F04E72"/>
    <w:rsid w:val="56046709"/>
    <w:rsid w:val="5628230F"/>
    <w:rsid w:val="56935763"/>
    <w:rsid w:val="569F12FA"/>
    <w:rsid w:val="56A26C90"/>
    <w:rsid w:val="56C20BE3"/>
    <w:rsid w:val="57482A8C"/>
    <w:rsid w:val="57746636"/>
    <w:rsid w:val="57CC546B"/>
    <w:rsid w:val="57DF0526"/>
    <w:rsid w:val="58520DE7"/>
    <w:rsid w:val="58626E94"/>
    <w:rsid w:val="596A6CE9"/>
    <w:rsid w:val="59A757F6"/>
    <w:rsid w:val="59C83B13"/>
    <w:rsid w:val="5A6C0D2F"/>
    <w:rsid w:val="5B4754F4"/>
    <w:rsid w:val="5B592747"/>
    <w:rsid w:val="5B63716B"/>
    <w:rsid w:val="5B6E1A16"/>
    <w:rsid w:val="5B7200D7"/>
    <w:rsid w:val="5B7322F8"/>
    <w:rsid w:val="5BA04C44"/>
    <w:rsid w:val="5BB0339A"/>
    <w:rsid w:val="5BB71F8E"/>
    <w:rsid w:val="5BE014E5"/>
    <w:rsid w:val="5BE3631D"/>
    <w:rsid w:val="5BE508A9"/>
    <w:rsid w:val="5C0E2C3B"/>
    <w:rsid w:val="5C2138BE"/>
    <w:rsid w:val="5C2515ED"/>
    <w:rsid w:val="5C4F0418"/>
    <w:rsid w:val="5C8E3027"/>
    <w:rsid w:val="5C984F5B"/>
    <w:rsid w:val="5D0C00B7"/>
    <w:rsid w:val="5D1A7F61"/>
    <w:rsid w:val="5DA676E5"/>
    <w:rsid w:val="5EAA7148"/>
    <w:rsid w:val="5EBB66D0"/>
    <w:rsid w:val="5EBB7FE7"/>
    <w:rsid w:val="5ED93E8E"/>
    <w:rsid w:val="5F150845"/>
    <w:rsid w:val="5F404F6D"/>
    <w:rsid w:val="5F41229A"/>
    <w:rsid w:val="5FB863A2"/>
    <w:rsid w:val="5FD70E51"/>
    <w:rsid w:val="604E11D3"/>
    <w:rsid w:val="6051475F"/>
    <w:rsid w:val="60591866"/>
    <w:rsid w:val="6065020A"/>
    <w:rsid w:val="60DF1F92"/>
    <w:rsid w:val="60EC26DA"/>
    <w:rsid w:val="6126799A"/>
    <w:rsid w:val="617167E5"/>
    <w:rsid w:val="61750B52"/>
    <w:rsid w:val="617973DD"/>
    <w:rsid w:val="618C7D93"/>
    <w:rsid w:val="61CA1A60"/>
    <w:rsid w:val="61D065E0"/>
    <w:rsid w:val="61F23D20"/>
    <w:rsid w:val="61F44167"/>
    <w:rsid w:val="623A6A84"/>
    <w:rsid w:val="63B15586"/>
    <w:rsid w:val="63CC1360"/>
    <w:rsid w:val="63D556A7"/>
    <w:rsid w:val="63F52385"/>
    <w:rsid w:val="642B2274"/>
    <w:rsid w:val="645879BB"/>
    <w:rsid w:val="64713622"/>
    <w:rsid w:val="647F5C5E"/>
    <w:rsid w:val="64A34499"/>
    <w:rsid w:val="64D70FAB"/>
    <w:rsid w:val="656F324E"/>
    <w:rsid w:val="65A215B9"/>
    <w:rsid w:val="65C717C5"/>
    <w:rsid w:val="65DA6FA5"/>
    <w:rsid w:val="660F10B3"/>
    <w:rsid w:val="66C5206F"/>
    <w:rsid w:val="66E37EA6"/>
    <w:rsid w:val="674A5002"/>
    <w:rsid w:val="67564D51"/>
    <w:rsid w:val="67694A84"/>
    <w:rsid w:val="67753688"/>
    <w:rsid w:val="677E7B44"/>
    <w:rsid w:val="67947F53"/>
    <w:rsid w:val="67DC109F"/>
    <w:rsid w:val="67E4410B"/>
    <w:rsid w:val="67EB3CE9"/>
    <w:rsid w:val="68D65277"/>
    <w:rsid w:val="68E85E7D"/>
    <w:rsid w:val="690B2100"/>
    <w:rsid w:val="6922138F"/>
    <w:rsid w:val="693E784B"/>
    <w:rsid w:val="6942733B"/>
    <w:rsid w:val="694806C9"/>
    <w:rsid w:val="69656D9D"/>
    <w:rsid w:val="696F636D"/>
    <w:rsid w:val="69794D27"/>
    <w:rsid w:val="69805C96"/>
    <w:rsid w:val="699D2428"/>
    <w:rsid w:val="69B817AA"/>
    <w:rsid w:val="69C064B2"/>
    <w:rsid w:val="6A1A3E14"/>
    <w:rsid w:val="6A995680"/>
    <w:rsid w:val="6AE3506D"/>
    <w:rsid w:val="6B0F76F1"/>
    <w:rsid w:val="6B43739A"/>
    <w:rsid w:val="6B6C5710"/>
    <w:rsid w:val="6BB81B36"/>
    <w:rsid w:val="6C0528A2"/>
    <w:rsid w:val="6C3D278A"/>
    <w:rsid w:val="6C3D321F"/>
    <w:rsid w:val="6C7A2785"/>
    <w:rsid w:val="6C7A4419"/>
    <w:rsid w:val="6D3671B7"/>
    <w:rsid w:val="6D7777CF"/>
    <w:rsid w:val="6D8F74BF"/>
    <w:rsid w:val="6DD93FE6"/>
    <w:rsid w:val="6DE60F2E"/>
    <w:rsid w:val="6DED135C"/>
    <w:rsid w:val="6E2B64EF"/>
    <w:rsid w:val="6E3A2CD6"/>
    <w:rsid w:val="6E92162A"/>
    <w:rsid w:val="6EBA5747"/>
    <w:rsid w:val="6EBB0BBA"/>
    <w:rsid w:val="6EE669BA"/>
    <w:rsid w:val="6EFF6FDB"/>
    <w:rsid w:val="6EFF7A7C"/>
    <w:rsid w:val="6FBB39A3"/>
    <w:rsid w:val="6FF15BC1"/>
    <w:rsid w:val="700E61C9"/>
    <w:rsid w:val="702544FA"/>
    <w:rsid w:val="70585CE3"/>
    <w:rsid w:val="70730722"/>
    <w:rsid w:val="70757FF6"/>
    <w:rsid w:val="707A5D1A"/>
    <w:rsid w:val="708446DD"/>
    <w:rsid w:val="70F353BF"/>
    <w:rsid w:val="71317458"/>
    <w:rsid w:val="71820EF5"/>
    <w:rsid w:val="71D8257B"/>
    <w:rsid w:val="71FE3296"/>
    <w:rsid w:val="7232250B"/>
    <w:rsid w:val="72FE56F0"/>
    <w:rsid w:val="73043F04"/>
    <w:rsid w:val="73216213"/>
    <w:rsid w:val="732950C8"/>
    <w:rsid w:val="73424E40"/>
    <w:rsid w:val="73507BCC"/>
    <w:rsid w:val="73CA5FE3"/>
    <w:rsid w:val="73D86B65"/>
    <w:rsid w:val="73E56912"/>
    <w:rsid w:val="742E38E8"/>
    <w:rsid w:val="74485A21"/>
    <w:rsid w:val="74526993"/>
    <w:rsid w:val="74E7523A"/>
    <w:rsid w:val="74F03D41"/>
    <w:rsid w:val="753E2A7F"/>
    <w:rsid w:val="7544268D"/>
    <w:rsid w:val="75DC40EE"/>
    <w:rsid w:val="75E654F2"/>
    <w:rsid w:val="764612B4"/>
    <w:rsid w:val="764C7A4B"/>
    <w:rsid w:val="76864413"/>
    <w:rsid w:val="76DB0FD8"/>
    <w:rsid w:val="76FE0A2E"/>
    <w:rsid w:val="776B3F01"/>
    <w:rsid w:val="77DE1AD1"/>
    <w:rsid w:val="77FF4FBD"/>
    <w:rsid w:val="780A52E1"/>
    <w:rsid w:val="782C3C84"/>
    <w:rsid w:val="782F3180"/>
    <w:rsid w:val="78511348"/>
    <w:rsid w:val="78A91184"/>
    <w:rsid w:val="78D05504"/>
    <w:rsid w:val="7A08012D"/>
    <w:rsid w:val="7A6C06BC"/>
    <w:rsid w:val="7AAF67FA"/>
    <w:rsid w:val="7AFA50A8"/>
    <w:rsid w:val="7B1D7E1E"/>
    <w:rsid w:val="7B5C2AB9"/>
    <w:rsid w:val="7B9A2223"/>
    <w:rsid w:val="7BB15291"/>
    <w:rsid w:val="7C88297F"/>
    <w:rsid w:val="7C991510"/>
    <w:rsid w:val="7CC270BB"/>
    <w:rsid w:val="7D07647A"/>
    <w:rsid w:val="7D8D2C4B"/>
    <w:rsid w:val="7E062D7E"/>
    <w:rsid w:val="7E374B3D"/>
    <w:rsid w:val="7E437015"/>
    <w:rsid w:val="7E6B6D1F"/>
    <w:rsid w:val="7EB07232"/>
    <w:rsid w:val="7EBE21C8"/>
    <w:rsid w:val="7F4704A9"/>
    <w:rsid w:val="7F7E5AC0"/>
    <w:rsid w:val="7F8A15E4"/>
    <w:rsid w:val="7FA3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rPr>
      <w:rFonts w:ascii="Times New Roman" w:hAnsi="Times New Roman" w:eastAsia="宋体"/>
    </w:rPr>
  </w:style>
  <w:style w:type="paragraph" w:styleId="8">
    <w:name w:val="annotation text"/>
    <w:basedOn w:val="1"/>
    <w:autoRedefine/>
    <w:qFormat/>
    <w:uiPriority w:val="0"/>
    <w:pPr>
      <w:jc w:val="left"/>
    </w:pPr>
  </w:style>
  <w:style w:type="paragraph" w:styleId="9">
    <w:name w:val="Body Text"/>
    <w:basedOn w:val="1"/>
    <w:autoRedefine/>
    <w:qFormat/>
    <w:uiPriority w:val="0"/>
    <w:rPr>
      <w:rFonts w:eastAsia="Tahoma"/>
      <w:sz w:val="28"/>
    </w:rPr>
  </w:style>
  <w:style w:type="paragraph" w:styleId="10">
    <w:name w:val="Body Text Indent"/>
    <w:basedOn w:val="1"/>
    <w:next w:val="11"/>
    <w:autoRedefine/>
    <w:qFormat/>
    <w:uiPriority w:val="0"/>
    <w:pPr>
      <w:tabs>
        <w:tab w:val="left" w:pos="945"/>
        <w:tab w:val="left" w:pos="1155"/>
      </w:tabs>
      <w:ind w:firstLine="435"/>
    </w:pPr>
    <w:rPr>
      <w:rFonts w:ascii="宋体"/>
      <w:sz w:val="24"/>
    </w:rPr>
  </w:style>
  <w:style w:type="paragraph" w:styleId="11">
    <w:name w:val="envelope return"/>
    <w:basedOn w:val="1"/>
    <w:autoRedefine/>
    <w:qFormat/>
    <w:uiPriority w:val="0"/>
    <w:pPr>
      <w:snapToGrid w:val="0"/>
    </w:pPr>
    <w:rPr>
      <w:rFonts w:ascii="Arial" w:hAnsi="Arial"/>
    </w:rPr>
  </w:style>
  <w:style w:type="paragraph" w:styleId="12">
    <w:name w:val="List 2"/>
    <w:basedOn w:val="1"/>
    <w:autoRedefine/>
    <w:unhideWhenUsed/>
    <w:qFormat/>
    <w:uiPriority w:val="99"/>
    <w:pPr>
      <w:ind w:left="100" w:leftChars="200" w:hanging="200" w:hangingChars="200"/>
      <w:contextualSpacing/>
    </w:p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rPr>
      <w:rFonts w:ascii="宋体" w:hAnsi="Courier New" w:eastAsia="宋体" w:cs="Courier New"/>
      <w:szCs w:val="21"/>
    </w:rPr>
  </w:style>
  <w:style w:type="paragraph" w:styleId="15">
    <w:name w:val="Body Text Indent 2"/>
    <w:basedOn w:val="1"/>
    <w:autoRedefine/>
    <w:qFormat/>
    <w:uiPriority w:val="0"/>
    <w:pPr>
      <w:spacing w:line="360" w:lineRule="auto"/>
      <w:ind w:left="1140"/>
    </w:pPr>
    <w:rPr>
      <w:rFonts w:ascii="宋体" w:hAnsi="宋体"/>
      <w:kern w:val="1"/>
      <w:sz w:val="24"/>
    </w:rPr>
  </w:style>
  <w:style w:type="paragraph" w:styleId="16">
    <w:name w:val="footer"/>
    <w:basedOn w:val="1"/>
    <w:next w:val="1"/>
    <w:autoRedefine/>
    <w:qFormat/>
    <w:uiPriority w:val="0"/>
    <w:pPr>
      <w:tabs>
        <w:tab w:val="center" w:pos="4153"/>
        <w:tab w:val="right" w:pos="8306"/>
      </w:tabs>
      <w:snapToGrid w:val="0"/>
      <w:jc w:val="left"/>
    </w:pPr>
    <w:rPr>
      <w:sz w:val="18"/>
      <w:szCs w:val="18"/>
    </w:rPr>
  </w:style>
  <w:style w:type="paragraph" w:styleId="17">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line="440" w:lineRule="exact"/>
      <w:jc w:val="center"/>
    </w:pPr>
    <w:rPr>
      <w:rFonts w:ascii="Times New Roman" w:hAnsi="Times New Roman" w:eastAsia="宋体" w:cs="Times New Roman"/>
    </w:rPr>
  </w:style>
  <w:style w:type="paragraph" w:styleId="19">
    <w:name w:val="footnote text"/>
    <w:basedOn w:val="1"/>
    <w:autoRedefine/>
    <w:qFormat/>
    <w:uiPriority w:val="0"/>
    <w:pPr>
      <w:snapToGrid w:val="0"/>
      <w:spacing w:line="360" w:lineRule="auto"/>
      <w:ind w:firstLine="200" w:firstLineChars="200"/>
      <w:jc w:val="left"/>
    </w:pPr>
    <w:rPr>
      <w:rFonts w:eastAsia="仿宋_GB2312"/>
      <w:kern w:val="2"/>
      <w:sz w:val="18"/>
      <w:szCs w:val="18"/>
    </w:rPr>
  </w:style>
  <w:style w:type="paragraph" w:styleId="20">
    <w:name w:val="List 5"/>
    <w:basedOn w:val="1"/>
    <w:autoRedefine/>
    <w:qFormat/>
    <w:uiPriority w:val="0"/>
    <w:pPr>
      <w:ind w:left="2100" w:hanging="420"/>
    </w:pPr>
    <w:rPr>
      <w:rFonts w:eastAsia="楷体_GB2312"/>
      <w:sz w:val="32"/>
      <w:szCs w:val="20"/>
    </w:rPr>
  </w:style>
  <w:style w:type="paragraph" w:styleId="21">
    <w:name w:val="toc 2"/>
    <w:basedOn w:val="1"/>
    <w:next w:val="1"/>
    <w:autoRedefine/>
    <w:qFormat/>
    <w:uiPriority w:val="39"/>
    <w:pPr>
      <w:ind w:left="420" w:leftChars="200"/>
    </w:pPr>
    <w:rPr>
      <w:rFonts w:ascii="Times New Roman" w:hAnsi="Times New Roman" w:eastAsia="宋体" w:cs="Times New Roman"/>
    </w:rPr>
  </w:style>
  <w:style w:type="paragraph" w:styleId="22">
    <w:name w:val="Body Text 2"/>
    <w:basedOn w:val="1"/>
    <w:next w:val="9"/>
    <w:autoRedefine/>
    <w:qFormat/>
    <w:uiPriority w:val="99"/>
    <w:pPr>
      <w:spacing w:after="120" w:line="480" w:lineRule="auto"/>
    </w:pPr>
  </w:style>
  <w:style w:type="paragraph" w:styleId="2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24">
    <w:name w:val="Title"/>
    <w:basedOn w:val="1"/>
    <w:next w:val="1"/>
    <w:autoRedefine/>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25">
    <w:name w:val="Body Text First Indent"/>
    <w:basedOn w:val="9"/>
    <w:next w:val="26"/>
    <w:autoRedefine/>
    <w:qFormat/>
    <w:uiPriority w:val="0"/>
    <w:pPr>
      <w:widowControl/>
      <w:spacing w:after="120" w:afterLines="0"/>
      <w:ind w:firstLine="420" w:firstLineChars="100"/>
      <w:jc w:val="left"/>
    </w:pPr>
    <w:rPr>
      <w:kern w:val="0"/>
      <w:sz w:val="20"/>
    </w:rPr>
  </w:style>
  <w:style w:type="paragraph" w:styleId="26">
    <w:name w:val="Body Text First Indent 2"/>
    <w:basedOn w:val="10"/>
    <w:next w:val="7"/>
    <w:autoRedefine/>
    <w:qFormat/>
    <w:uiPriority w:val="99"/>
    <w:pPr>
      <w:ind w:firstLine="420"/>
    </w:pPr>
  </w:style>
  <w:style w:type="table" w:styleId="28">
    <w:name w:val="Table Grid"/>
    <w:basedOn w:val="27"/>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style>
  <w:style w:type="character" w:styleId="31">
    <w:name w:val="page number"/>
    <w:basedOn w:val="29"/>
    <w:autoRedefine/>
    <w:qFormat/>
    <w:uiPriority w:val="0"/>
  </w:style>
  <w:style w:type="character" w:styleId="32">
    <w:name w:val="FollowedHyperlink"/>
    <w:basedOn w:val="29"/>
    <w:autoRedefine/>
    <w:qFormat/>
    <w:uiPriority w:val="0"/>
    <w:rPr>
      <w:color w:val="444444"/>
      <w:sz w:val="21"/>
      <w:szCs w:val="21"/>
      <w:u w:val="none"/>
    </w:rPr>
  </w:style>
  <w:style w:type="character" w:styleId="33">
    <w:name w:val="Emphasis"/>
    <w:basedOn w:val="29"/>
    <w:autoRedefine/>
    <w:qFormat/>
    <w:uiPriority w:val="0"/>
  </w:style>
  <w:style w:type="character" w:styleId="34">
    <w:name w:val="HTML Definition"/>
    <w:basedOn w:val="29"/>
    <w:autoRedefine/>
    <w:qFormat/>
    <w:uiPriority w:val="0"/>
  </w:style>
  <w:style w:type="character" w:styleId="35">
    <w:name w:val="HTML Typewriter"/>
    <w:basedOn w:val="29"/>
    <w:autoRedefine/>
    <w:qFormat/>
    <w:uiPriority w:val="0"/>
    <w:rPr>
      <w:rFonts w:hint="default" w:ascii="monospace" w:hAnsi="monospace" w:eastAsia="monospace" w:cs="monospace"/>
      <w:sz w:val="20"/>
    </w:rPr>
  </w:style>
  <w:style w:type="character" w:styleId="36">
    <w:name w:val="HTML Acronym"/>
    <w:basedOn w:val="29"/>
    <w:autoRedefine/>
    <w:qFormat/>
    <w:uiPriority w:val="0"/>
  </w:style>
  <w:style w:type="character" w:styleId="37">
    <w:name w:val="HTML Variable"/>
    <w:basedOn w:val="29"/>
    <w:autoRedefine/>
    <w:qFormat/>
    <w:uiPriority w:val="0"/>
  </w:style>
  <w:style w:type="character" w:styleId="38">
    <w:name w:val="Hyperlink"/>
    <w:autoRedefine/>
    <w:qFormat/>
    <w:uiPriority w:val="99"/>
    <w:rPr>
      <w:rFonts w:ascii="Times New Roman" w:hAnsi="Times New Roman" w:eastAsia="宋体" w:cs="Times New Roman"/>
      <w:color w:val="333333"/>
      <w:u w:val="non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HTML Cite"/>
    <w:basedOn w:val="29"/>
    <w:autoRedefine/>
    <w:qFormat/>
    <w:uiPriority w:val="0"/>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ascii="monospace" w:hAnsi="monospace" w:eastAsia="monospace" w:cs="monospace"/>
    </w:rPr>
  </w:style>
  <w:style w:type="paragraph" w:customStyle="1" w:styleId="43">
    <w:name w:val="Default"/>
    <w:basedOn w:val="4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Plain Text1"/>
    <w:basedOn w:val="1"/>
    <w:autoRedefine/>
    <w:qFormat/>
    <w:uiPriority w:val="0"/>
    <w:rPr>
      <w:rFonts w:ascii="宋体" w:hAnsi="Courier New" w:cs="黑体"/>
      <w:szCs w:val="22"/>
    </w:rPr>
  </w:style>
  <w:style w:type="paragraph" w:customStyle="1" w:styleId="45">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6">
    <w:name w:val="无间隔1"/>
    <w:basedOn w:val="47"/>
    <w:autoRedefine/>
    <w:qFormat/>
    <w:uiPriority w:val="1"/>
    <w:pPr>
      <w:spacing w:line="400" w:lineRule="exact"/>
    </w:pPr>
    <w:rPr>
      <w:sz w:val="24"/>
    </w:rPr>
  </w:style>
  <w:style w:type="paragraph" w:customStyle="1" w:styleId="47">
    <w:name w:val="正文_0"/>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首行缩进） Char"/>
    <w:basedOn w:val="1"/>
    <w:next w:val="22"/>
    <w:qFormat/>
    <w:uiPriority w:val="0"/>
    <w:pPr>
      <w:widowControl w:val="0"/>
      <w:autoSpaceDE/>
      <w:autoSpaceDN/>
      <w:spacing w:before="0" w:after="0" w:line="360" w:lineRule="auto"/>
      <w:ind w:left="0" w:firstLine="480"/>
      <w:jc w:val="both"/>
    </w:pPr>
    <w:rPr>
      <w:rFonts w:ascii="Arial" w:eastAsia="宋体"/>
      <w:color w:val="000000"/>
      <w:sz w:val="24"/>
    </w:rPr>
  </w:style>
  <w:style w:type="paragraph" w:customStyle="1" w:styleId="49">
    <w:name w:val="style4"/>
    <w:basedOn w:val="1"/>
    <w:next w:val="50"/>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5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1">
    <w:name w:val="样式 标题 2 + Times New Roman 四号 非加粗 段前: 5 磅 段后: 0 磅 行距: 固定值 20..."/>
    <w:basedOn w:val="3"/>
    <w:next w:val="1"/>
    <w:autoRedefine/>
    <w:qFormat/>
    <w:uiPriority w:val="0"/>
    <w:pPr>
      <w:spacing w:before="100" w:beforeLines="0" w:after="0" w:afterLines="0" w:line="400" w:lineRule="exact"/>
    </w:pPr>
    <w:rPr>
      <w:rFonts w:ascii="Times New Roman" w:hAnsi="Times New Roman" w:eastAsia="宋体" w:cs="宋体"/>
      <w:b w:val="0"/>
      <w:bCs w:val="0"/>
      <w:sz w:val="28"/>
      <w:szCs w:val="20"/>
    </w:rPr>
  </w:style>
  <w:style w:type="paragraph" w:customStyle="1" w:styleId="52">
    <w:name w:val="Table Paragraph"/>
    <w:basedOn w:val="1"/>
    <w:next w:val="1"/>
    <w:autoRedefine/>
    <w:qFormat/>
    <w:uiPriority w:val="0"/>
    <w:rPr>
      <w:rFonts w:ascii="Times New Roman" w:hAnsi="Times New Roman" w:eastAsia="宋体" w:cs="Times New Roman"/>
    </w:rPr>
  </w:style>
  <w:style w:type="paragraph" w:customStyle="1" w:styleId="53">
    <w:name w:val="样式 标题 3 + (中文) 黑体 小四 非加粗 段前: 7.8 磅 段后: 0 磅 行距: 固定值 20 磅"/>
    <w:basedOn w:val="4"/>
    <w:autoRedefine/>
    <w:qFormat/>
    <w:uiPriority w:val="0"/>
    <w:pPr>
      <w:spacing w:before="0" w:beforeLines="0" w:after="0" w:afterLines="0" w:line="400" w:lineRule="exact"/>
    </w:pPr>
    <w:rPr>
      <w:rFonts w:ascii="Times New Roman" w:hAnsi="Times New Roman" w:eastAsia="黑体" w:cs="宋体"/>
      <w:b w:val="0"/>
      <w:bCs w:val="0"/>
      <w:sz w:val="24"/>
      <w:szCs w:val="20"/>
    </w:rPr>
  </w:style>
  <w:style w:type="paragraph" w:styleId="54">
    <w:name w:val="No Spacing"/>
    <w:autoRedefine/>
    <w:qFormat/>
    <w:uiPriority w:val="1"/>
    <w:pPr>
      <w:spacing w:before="100" w:beforeAutospacing="1"/>
      <w:ind w:left="249" w:right="720"/>
      <w:jc w:val="center"/>
    </w:pPr>
    <w:rPr>
      <w:rFonts w:ascii="Calibri" w:hAnsi="Calibri" w:eastAsia="宋体" w:cs="Times New Roman"/>
      <w:sz w:val="22"/>
      <w:szCs w:val="22"/>
      <w:lang w:val="en-US" w:eastAsia="en-US" w:bidi="en-US"/>
    </w:rPr>
  </w:style>
  <w:style w:type="paragraph" w:customStyle="1" w:styleId="55">
    <w:name w:val="正文_13_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styleId="56">
    <w:name w:val="List Paragraph"/>
    <w:basedOn w:val="1"/>
    <w:autoRedefine/>
    <w:qFormat/>
    <w:uiPriority w:val="99"/>
    <w:pPr>
      <w:ind w:firstLine="420" w:firstLineChars="200"/>
    </w:pPr>
  </w:style>
  <w:style w:type="character" w:customStyle="1" w:styleId="57">
    <w:name w:val="hover15"/>
    <w:basedOn w:val="29"/>
    <w:autoRedefine/>
    <w:qFormat/>
    <w:uiPriority w:val="0"/>
  </w:style>
  <w:style w:type="character" w:customStyle="1" w:styleId="58">
    <w:name w:val="mini-outputtext1"/>
    <w:basedOn w:val="29"/>
    <w:autoRedefine/>
    <w:qFormat/>
    <w:uiPriority w:val="0"/>
  </w:style>
  <w:style w:type="character" w:customStyle="1" w:styleId="59">
    <w:name w:val="font31"/>
    <w:basedOn w:val="29"/>
    <w:autoRedefine/>
    <w:qFormat/>
    <w:uiPriority w:val="0"/>
    <w:rPr>
      <w:rFonts w:ascii="宋体" w:hAnsi="宋体" w:eastAsia="宋体" w:cs="宋体"/>
      <w:b/>
      <w:bCs/>
      <w:color w:val="000000"/>
      <w:sz w:val="36"/>
      <w:szCs w:val="36"/>
      <w:u w:val="none"/>
    </w:rPr>
  </w:style>
  <w:style w:type="character" w:customStyle="1" w:styleId="60">
    <w:name w:val="font41"/>
    <w:basedOn w:val="29"/>
    <w:autoRedefine/>
    <w:qFormat/>
    <w:uiPriority w:val="0"/>
    <w:rPr>
      <w:rFonts w:ascii="宋体" w:hAnsi="宋体" w:eastAsia="宋体" w:cs="宋体"/>
      <w:color w:val="000000"/>
      <w:sz w:val="16"/>
      <w:szCs w:val="16"/>
      <w:u w:val="none"/>
    </w:rPr>
  </w:style>
  <w:style w:type="character" w:customStyle="1" w:styleId="61">
    <w:name w:val="font51"/>
    <w:basedOn w:val="29"/>
    <w:autoRedefine/>
    <w:qFormat/>
    <w:uiPriority w:val="0"/>
    <w:rPr>
      <w:rFonts w:ascii="宋体" w:hAnsi="宋体" w:eastAsia="宋体" w:cs="宋体"/>
      <w:b/>
      <w:bCs/>
      <w:color w:val="000000"/>
      <w:sz w:val="24"/>
      <w:szCs w:val="24"/>
      <w:u w:val="none"/>
    </w:rPr>
  </w:style>
  <w:style w:type="character" w:customStyle="1" w:styleId="62">
    <w:name w:val="font61"/>
    <w:basedOn w:val="29"/>
    <w:autoRedefine/>
    <w:qFormat/>
    <w:uiPriority w:val="0"/>
    <w:rPr>
      <w:rFonts w:ascii="宋体" w:hAnsi="宋体" w:eastAsia="宋体" w:cs="宋体"/>
      <w:color w:val="000000"/>
      <w:sz w:val="24"/>
      <w:szCs w:val="24"/>
      <w:u w:val="none"/>
    </w:rPr>
  </w:style>
  <w:style w:type="character" w:customStyle="1" w:styleId="63">
    <w:name w:val="font71"/>
    <w:basedOn w:val="29"/>
    <w:autoRedefine/>
    <w:qFormat/>
    <w:uiPriority w:val="0"/>
    <w:rPr>
      <w:rFonts w:ascii="宋体" w:hAnsi="宋体" w:eastAsia="宋体" w:cs="宋体"/>
      <w:b/>
      <w:bCs/>
      <w:color w:val="000000"/>
      <w:sz w:val="16"/>
      <w:szCs w:val="16"/>
      <w:u w:val="none"/>
    </w:rPr>
  </w:style>
  <w:style w:type="paragraph" w:customStyle="1" w:styleId="6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65">
    <w:name w:val="标题 1 Char"/>
    <w:basedOn w:val="29"/>
    <w:link w:val="2"/>
    <w:qFormat/>
    <w:uiPriority w:val="0"/>
    <w:rPr>
      <w:b/>
      <w:bCs/>
      <w:kern w:val="44"/>
      <w:sz w:val="44"/>
      <w:szCs w:val="44"/>
    </w:rPr>
  </w:style>
  <w:style w:type="paragraph" w:customStyle="1" w:styleId="66">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67">
    <w:name w:val="Table Text"/>
    <w:basedOn w:val="1"/>
    <w:semiHidden/>
    <w:qFormat/>
    <w:uiPriority w:val="0"/>
    <w:rPr>
      <w:rFonts w:ascii="宋体" w:hAnsi="宋体" w:eastAsia="宋体" w:cs="宋体"/>
      <w:sz w:val="26"/>
      <w:szCs w:val="26"/>
      <w:lang w:val="en-US" w:eastAsia="en-US" w:bidi="ar-SA"/>
    </w:rPr>
  </w:style>
  <w:style w:type="table" w:customStyle="1" w:styleId="68">
    <w:name w:val="Table Normal"/>
    <w:semiHidden/>
    <w:unhideWhenUsed/>
    <w:qFormat/>
    <w:uiPriority w:val="0"/>
    <w:tblPr>
      <w:tblCellMar>
        <w:top w:w="0" w:type="dxa"/>
        <w:left w:w="0" w:type="dxa"/>
        <w:bottom w:w="0" w:type="dxa"/>
        <w:right w:w="0" w:type="dxa"/>
      </w:tblCellMar>
    </w:tblPr>
  </w:style>
  <w:style w:type="paragraph" w:customStyle="1" w:styleId="69">
    <w:name w:val="p0"/>
    <w:basedOn w:val="1"/>
    <w:qFormat/>
    <w:uiPriority w:val="0"/>
    <w:pPr>
      <w:widowControl/>
    </w:pPr>
    <w:rPr>
      <w:rFonts w:ascii="Calibri" w:hAnsi="Calibri" w:eastAsia="宋体" w:cs="宋体"/>
      <w:kern w:val="0"/>
      <w:szCs w:val="21"/>
    </w:rPr>
  </w:style>
  <w:style w:type="character" w:customStyle="1" w:styleId="70">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128db1a2-7f9d-45e6-87d6-bb3c65d869e3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468FBD0A</paraID>
      <start>0</start>
      <end>2</end>
      <status>unmodified</status>
      <modifiedWord/>
      <trackRevisions>false</trackRevisions>
    </reviewItem>
    <reviewItem>
      <errorID>93e66ed4-60c5-499f-85b6-21cd728f908c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630A27D6</paraID>
      <start>0</start>
      <end>2</end>
      <status>unmodified</status>
      <modifiedWord/>
      <trackRevisions>false</trackRevisions>
    </reviewItem>
    <reviewItem>
      <errorID>8f14e38b-a60d-4e7b-86bf-59142016de13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7224EE2D</paraID>
      <start>0</start>
      <end>2</end>
      <status>unmodified</status>
      <modifiedWord/>
      <trackRevisions>false</trackRevisions>
    </reviewItem>
    <reviewItem>
      <errorID>2f9842dd-5e4f-4d26-967b-0e400743a38f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4097631</paraID>
      <start>0</start>
      <end>2</end>
      <status>unmodified</status>
      <modifiedWord/>
      <trackRevisions>false</trackRevisions>
    </reviewItem>
    <reviewItem>
      <errorID>ccb89e9c-9fa0-4df5-8c66-27137c04c5e4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17143D45</paraID>
      <start>0</start>
      <end>2</end>
      <status>unmodified</status>
      <modifiedWord/>
      <trackRevisions>false</trackRevisions>
    </reviewItem>
    <reviewItem>
      <errorID>6904856e-df16-4768-8bf3-0dbb4bc6843c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F40CAAE</paraID>
      <start>0</start>
      <end>2</end>
      <status>unmodified</status>
      <modifiedWord/>
      <trackRevisions>false</trackRevisions>
    </reviewItem>
    <reviewItem>
      <errorID>4f2cd17d-0ea4-417f-9c42-9e7a52fe6fdb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1ADB0F34</paraID>
      <start>0</start>
      <end>2</end>
      <status>unmodified</status>
      <modifiedWord/>
      <trackRevisions>false</trackRevisions>
    </reviewItem>
    <reviewItem>
      <errorID>659a12ad-49f7-4365-9e2a-499900c377c4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6D0652A1</paraID>
      <start>0</start>
      <end>2</end>
      <status>unmodified</status>
      <modifiedWord/>
      <trackRevisions>false</trackRevisions>
    </reviewItem>
    <reviewItem>
      <errorID>63e47816-2134-46a2-bd7c-fad685dc44db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25382EA3</paraID>
      <start>0</start>
      <end>2</end>
      <status>unmodified</status>
      <modifiedWord/>
      <trackRevisions>false</trackRevisions>
    </reviewItem>
    <reviewItem>
      <errorID>9064ee18-9bd0-4120-ae78-d3e25543aa3c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4D495365</paraID>
      <start>0</start>
      <end>2</end>
      <status>unmodified</status>
      <modifiedWord/>
      <trackRevisions>false</trackRevisions>
    </reviewItem>
    <reviewItem>
      <errorID>f90cccc2-68bc-4dfe-8812-2e2cbd0d43ed</errorID>
      <errorWord>(</errorWord>
      <group>L1_Format</group>
      <groupName>格式问题</groupName>
      <ability>L2_HalfPunc</ability>
      <abilityName>全半角检查</abilityName>
      <candidateList>
        <item>（</item>
      </candidateList>
      <explain>文本全半角错误。</explain>
      <paraID>50CE3398</paraID>
      <start>37</start>
      <end>38</end>
      <status>modified</status>
      <modifiedWord>（</modifiedWord>
      <trackRevisions>false</trackRevisions>
    </reviewItem>
    <reviewItem>
      <errorID>dbcf447c-13e7-485a-a96b-cdbd2a03e32d</errorID>
      <errorWord>[2016]125号</errorWord>
      <group>L1_Knowledge</group>
      <groupName>知识性问题</groupName>
      <ability>L2_Knowledge</ability>
      <abilityName>其他知识</abilityName>
      <candidateList>
        <item>〔2016〕125号</item>
      </candidateList>
      <explain>发文字号格式错误</explain>
      <paraID>50CE3398</paraID>
      <start>40</start>
      <end>50</end>
      <status>modified</status>
      <modifiedWord>〔2016〕125号</modifiedWord>
      <trackRevisions>false</trackRevisions>
    </reviewItem>
    <reviewItem>
      <errorID>8c901fee-f071-4053-a15a-a6c67bbc78de</errorID>
      <errorWord>)</errorWord>
      <group>L1_Format</group>
      <groupName>格式问题</groupName>
      <ability>L2_HalfPunc</ability>
      <abilityName>全半角检查</abilityName>
      <candidateList>
        <item>）</item>
      </candidateList>
      <explain>文本全半角错误。</explain>
      <paraID>50CE3398</paraID>
      <start>50</start>
      <end>51</end>
      <status>modified</status>
      <modifiedWord>）</modifiedWord>
      <trackRevisions>false</trackRevisions>
    </reviewItem>
    <reviewItem>
      <errorID>c557e453-3981-4027-91bd-872947469159</errorID>
      <errorWord>【2016】15号</errorWord>
      <group>L1_Knowledge</group>
      <groupName>知识性问题</groupName>
      <ability>L2_Knowledge</ability>
      <abilityName>其他知识</abilityName>
      <candidateList>
        <item>〔2016〕15号</item>
      </candidateList>
      <explain>发文字号格式错误</explain>
      <paraID>50CE3398</paraID>
      <start>55</start>
      <end>64</end>
      <status>modified</status>
      <modifiedWord>〔2016〕15号</modifiedWord>
      <trackRevisions>false</trackRevisions>
    </reviewItem>
    <reviewItem>
      <errorID>931a24a9-2c02-46e3-bdf3-6577804388a0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48ED0419</paraID>
      <start>94</start>
      <end>96</end>
      <status>ignored</status>
      <modifiedWord/>
      <trackRevisions>false</trackRevisions>
    </reviewItem>
    <reviewItem>
      <errorID>836ac550-6cf5-48f6-97ba-dd94a923e08e</errorID>
      <errorWord>加盖带</errorWord>
      <group>L1_Word</group>
      <groupName>字词问题</groupName>
      <ability>L2_Typo</ability>
      <abilityName>字词错误</abilityName>
      <candidateList>
        <item>加盖</item>
      </candidateList>
      <explain/>
      <paraID>48ED0419</paraID>
      <start>99</start>
      <end>102</end>
      <status>ignored</status>
      <modifiedWord/>
      <trackRevisions>false</trackRevisions>
    </reviewItem>
    <reviewItem>
      <errorID>2bf0689f-23d3-41b5-a7fd-e526b501bb7a</errorID>
      <errorWord>须</errorWord>
      <group>L1_Word</group>
      <groupName>字词问题</groupName>
      <ability>L2_Typo</ability>
      <abilityName>字词错误</abilityName>
      <candidateList>
        <item>需</item>
      </candidateList>
      <explain>存在发音相同字词的误用。</explain>
      <paraID>6BE354EB</paraID>
      <start>99</start>
      <end>100</end>
      <status>modified</status>
      <modifiedWord>需</modifiedWord>
      <trackRevisions>false</trackRevisions>
    </reviewItem>
    <reviewItem>
      <errorID>27228d4f-1ee8-47aa-8bd1-7daf6291f3e4</errorID>
      <errorWord>必须</errorWord>
      <group>L1_Word</group>
      <groupName>字词问题</groupName>
      <ability>L2_Typo</ability>
      <abilityName>字词错误</abilityName>
      <candidateList>
        <item>需要</item>
      </candidateList>
      <explain>“必须～能力”搭配不当，建议修改为“需要～能力”。</explain>
      <paraID>6BE354EB</paraID>
      <start>142</start>
      <end>144</end>
      <status>ignored</status>
      <modifiedWord/>
      <trackRevisions>false</trackRevisions>
    </reviewItem>
    <reviewItem>
      <errorID>d6c36f9f-eb12-4f71-aeac-c4e81f607a7f</errorID>
      <errorWord>上午00:00</errorWord>
      <group>L1_Knowledge</group>
      <groupName>知识性问题</groupName>
      <ability>L2_Time</ability>
      <abilityName>日期时间</abilityName>
      <candidateList/>
      <explain>时间与前缀不匹配，可能的时间前缀有“下午、晚上、凌晨、午夜”。</explain>
      <paraID>71DF3BBE</paraID>
      <start>31</start>
      <end>38</end>
      <status>ignored</status>
      <modifiedWord/>
      <trackRevisions>false</trackRevisions>
    </reviewItem>
    <reviewItem>
      <errorID>fe00e8d3-1f6e-4303-8acb-489d323d7d94</errorID>
      <errorWord>登陆</errorWord>
      <group>L1_Word</group>
      <groupName>字词问题</groupName>
      <ability>L2_Typo</ability>
      <abilityName>字词错误</abilityName>
      <candidateList>
        <item>登录</item>
      </candidateList>
      <explain>存在发音相同字词的误用。</explain>
      <paraID>3C795E48</paraID>
      <start>14</start>
      <end>16</end>
      <status>ignored</status>
      <modifiedWord/>
      <trackRevisions>false</trackRevisions>
    </reviewItem>
    <reviewItem>
      <errorID>042660ae-5df7-4b5c-b0aa-f26671a1f31a</errorID>
      <errorWord>请登陆</errorWord>
      <group>L1_Word</group>
      <groupName>字词问题</groupName>
      <ability>L2_Typo</ability>
      <abilityName>字词错误</abilityName>
      <candidateList>
        <item>请登录</item>
      </candidateList>
      <explain/>
      <paraID>3C795E48</paraID>
      <start>130</start>
      <end>133</end>
      <status>ignored</status>
      <modifiedWord/>
      <trackRevisions>false</trackRevisions>
    </reviewItem>
    <reviewItem>
      <errorID>26194318-0269-4c66-b84f-c83941f7caf3</errorID>
      <errorWord>-</errorWord>
      <group>L1_Format</group>
      <groupName>格式问题</groupName>
      <ability>L2_HalfPunc</ability>
      <abilityName>全半角检查</abilityName>
      <candidateList>
        <item>－</item>
      </candidateList>
      <explain>文本全半角错误。</explain>
      <paraID>3C795E48</paraID>
      <start>139</start>
      <end>140</end>
      <status>ignored</status>
      <modifiedWord/>
      <trackRevisions>false</trackRevisions>
    </reviewItem>
    <reviewItem>
      <errorID>a149fe31-8d21-4bec-8574-a8c543b140b8</errorID>
      <errorWord>-</errorWord>
      <group>L1_Format</group>
      <groupName>格式问题</groupName>
      <ability>L2_HalfPunc</ability>
      <abilityName>全半角检查</abilityName>
      <candidateList>
        <item>－</item>
      </candidateList>
      <explain>文本全半角错误。</explain>
      <paraID>3C795E48</paraID>
      <start>144</start>
      <end>145</end>
      <status>ignored</status>
      <modifiedWord/>
      <trackRevisions>false</trackRevisions>
    </reviewItem>
    <reviewItem>
      <errorID>46beb188-1456-429e-baa7-ed1884cf25b3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5FFA0E06</paraID>
      <start>16</start>
      <end>18</end>
      <status>modified</status>
      <modifiedWord>》《</modifiedWord>
      <trackRevisions>false</trackRevisions>
    </reviewItem>
    <reviewItem>
      <errorID>c0a33c8b-b42f-4d1f-8175-14a5fc8be26f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5FFA0E06</paraID>
      <start>31</start>
      <end>33</end>
      <status>modified</status>
      <modifiedWord>》《</modifiedWord>
      <trackRevisions>false</trackRevisions>
    </reviewItem>
    <reviewItem>
      <errorID>d4bf0c38-9fb5-4892-a21e-54805b84fcf0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5FFA0E06</paraID>
      <start>41</start>
      <end>43</end>
      <status>modified</status>
      <modifiedWord>》《</modifiedWord>
      <trackRevisions>false</trackRevisions>
    </reviewItem>
    <reviewItem>
      <errorID>f9a3558c-e93c-432d-b992-26fd135fd19c</errorID>
      <errorWord>-</errorWord>
      <group>L1_Format</group>
      <groupName>格式问题</groupName>
      <ability>L2_HalfPunc</ability>
      <abilityName>全半角检查</abilityName>
      <candidateList>
        <item>－</item>
      </candidateList>
      <explain>文本全半角错误。</explain>
      <paraID>7136B9C8</paraID>
      <start>81</start>
      <end>82</end>
      <status>ignored</status>
      <modifiedWord/>
      <trackRevisions>false</trackRevisions>
    </reviewItem>
    <reviewItem>
      <errorID>bbdcf9f9-3b2b-4b33-9e3c-72535d031899</errorID>
      <errorWord>-</errorWord>
      <group>L1_Format</group>
      <groupName>格式问题</groupName>
      <ability>L2_HalfPunc</ability>
      <abilityName>全半角检查</abilityName>
      <candidateList>
        <item>－</item>
      </candidateList>
      <explain>文本全半角错误。</explain>
      <paraID>7136B9C8</paraID>
      <start>86</start>
      <end>87</end>
      <status>ignored</status>
      <modifiedWord/>
      <trackRevisions>false</trackRevisions>
    </reviewItem>
    <reviewItem>
      <errorID>dea7a7fa-e322-4b81-ad08-d83bfac0e61c</errorID>
      <errorWord>登陆</errorWord>
      <group>L1_Word</group>
      <groupName>字词问题</groupName>
      <ability>L2_Typo</ability>
      <abilityName>字词错误</abilityName>
      <candidateList>
        <item>登录</item>
      </candidateList>
      <explain>存在发音相同字词的误用。</explain>
      <paraID>368CD8AA</paraID>
      <start>20</start>
      <end>22</end>
      <status>ignored</status>
      <modifiedWord/>
      <trackRevisions>false</trackRevisions>
    </reviewItem>
    <reviewItem>
      <errorID>beb0b744-c4fc-478a-831d-b3cce2ef7a03</errorID>
      <errorWord>登陆</errorWord>
      <group>L1_Word</group>
      <groupName>字词问题</groupName>
      <ability>L2_Typo</ability>
      <abilityName>字词错误</abilityName>
      <candidateList>
        <item>登录</item>
      </candidateList>
      <explain>存在发音相同字词的误用。</explain>
      <paraID>3C950506</paraID>
      <start>38</start>
      <end>40</end>
      <status>ignored</status>
      <modifiedWord/>
      <trackRevisions>false</trackRevisions>
    </reviewItem>
    <reviewItem>
      <errorID>996b75fe-50e7-45dc-98fa-d51129bbecb1</errorID>
      <errorWord>[2023]002号</errorWord>
      <group>L1_Knowledge</group>
      <groupName>知识性问题</groupName>
      <ability>L2_Knowledge</ability>
      <abilityName>其他知识</abilityName>
      <candidateList>
        <item>〔2023〕2号</item>
      </candidateList>
      <explain>发文字号格式错误</explain>
      <paraID>65877F58</paraID>
      <start>29</start>
      <end>37</end>
      <status>modified</status>
      <modifiedWord>〔2023〕2号</modifiedWord>
      <trackRevisions>false</trackRevisions>
    </reviewItem>
    <reviewItem>
      <errorID>93f62e6d-228f-4b36-bf4f-504bd4882257</errorID>
      <errorWord>（</errorWord>
      <group>L1_Punc</group>
      <groupName>标点问题</groupName>
      <ability>L2_Punc</ability>
      <abilityName>标点符号检查</abilityName>
      <candidateList/>
      <explain/>
      <paraID>57C4E8EC</paraID>
      <start>13</start>
      <end>14</end>
      <status>unmodified</status>
      <modifiedWord/>
      <trackRevisions>false</trackRevisions>
    </reviewItem>
    <reviewItem>
      <errorID>10923739-2bc7-4189-8fd3-6591ed0eb90d</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57C4E8EC</paraID>
      <start>33</start>
      <end>36</end>
      <status>unmodified</status>
      <modifiedWord/>
      <trackRevisions>false</trackRevisions>
    </reviewItem>
    <reviewItem>
      <errorID>873eb9b5-b327-4a1f-b660-557f72f6a565</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 BBBF6A8</paraID>
      <start>31</start>
      <end>35</end>
      <status>modified</status>
      <modifiedWord>其他有效</modifiedWord>
      <trackRevisions>false</trackRevisions>
    </reviewItem>
    <reviewItem>
      <errorID>3df3086f-7e0d-448e-805d-63b04c956cc8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44B7AD47</paraID>
      <start>35</start>
      <end>37</end>
      <status>modified</status>
      <modifiedWord>”“</modifiedWord>
      <trackRevisions>false</trackRevisions>
    </reviewItem>
    <reviewItem>
      <errorID>b9ed240e-d847-4f5c-9dd5-9e5b4d389585</errorID>
      <errorWord>,</errorWord>
      <group>L1_Format</group>
      <groupName>格式问题</groupName>
      <ability>L2_HalfPunc</ability>
      <abilityName>全半角检查</abilityName>
      <candidateList>
        <item>，</item>
      </candidateList>
      <explain>文本全半角错误。</explain>
      <paraID>23EE60FE</paraID>
      <start>35</start>
      <end>36</end>
      <status>modified</status>
      <modifiedWord>，</modifiedWord>
      <trackRevisions>false</trackRevisions>
    </reviewItem>
    <reviewItem>
      <errorID>b97f7d10-628b-4319-b451-8d47a9956781</errorID>
      <errorWord>[2023]002号</errorWord>
      <group>L1_Knowledge</group>
      <groupName>知识性问题</groupName>
      <ability>L2_Knowledge</ability>
      <abilityName>其他知识</abilityName>
      <candidateList>
        <item>〔2023〕2号</item>
      </candidateList>
      <explain>发文字号格式错误</explain>
      <paraID>7E7F45BA</paraID>
      <start>27</start>
      <end>35</end>
      <status>modified</status>
      <modifiedWord>〔2023〕2号</modifiedWord>
      <trackRevisions>false</trackRevisions>
    </reviewItem>
    <reviewItem>
      <errorID>bd8b7003-0653-483d-a5f9-5bc5d603f5bf</errorID>
      <errorWord>[2020]46号</errorWord>
      <group>L1_Knowledge</group>
      <groupName>知识性问题</groupName>
      <ability>L2_Knowledge</ability>
      <abilityName>其他知识</abilityName>
      <candidateList>
        <item>〔2020〕46号</item>
      </candidateList>
      <explain>发文字号格式错误</explain>
      <paraID>14DCB7AF</paraID>
      <start>9</start>
      <end>18</end>
      <status>modified</status>
      <modifiedWord>〔2020〕46号</modifiedWord>
      <trackRevisions>false</trackRevisions>
    </reviewItem>
    <reviewItem>
      <errorID>4445a3ca-e1b4-490a-9f14-31bc2ca48811</errorID>
      <errorWord>[2022]19号</errorWord>
      <group>L1_Knowledge</group>
      <groupName>知识性问题</groupName>
      <ability>L2_Knowledge</ability>
      <abilityName>其他知识</abilityName>
      <candidateList>
        <item>〔2022〕19号</item>
      </candidateList>
      <explain>发文字号格式错误</explain>
      <paraID>14DCB7AF</paraID>
      <start>39</start>
      <end>48</end>
      <status>modified</status>
      <modifiedWord>〔2022〕19号</modifiedWord>
      <trackRevisions>false</trackRevisions>
    </reviewItem>
    <reviewItem>
      <errorID>9a794848-3b65-48a9-a805-a946647dc289</errorID>
      <errorWord>[2022]5号</errorWord>
      <group>L1_Knowledge</group>
      <groupName>知识性问题</groupName>
      <ability>L2_Knowledge</ability>
      <abilityName>其他知识</abilityName>
      <candidateList>
        <item>〔2022〕5号</item>
      </candidateList>
      <explain>发文字号格式错误</explain>
      <paraID>14DCB7AF</paraID>
      <start>76</start>
      <end>84</end>
      <status>modified</status>
      <modifiedWord>〔2022〕5号</modifiedWord>
      <trackRevisions>false</trackRevisions>
    </reviewItem>
    <reviewItem>
      <errorID>1bd6a934-5074-49a9-8f0d-5a04c781515c</errorID>
      <errorWord>[2022]21号</errorWord>
      <group>L1_Knowledge</group>
      <groupName>知识性问题</groupName>
      <ability>L2_Knowledge</ability>
      <abilityName>其他知识</abilityName>
      <candidateList>
        <item>〔2022〕21号</item>
      </candidateList>
      <explain>发文字号格式错误</explain>
      <paraID>14DCB7AF</paraID>
      <start>122</start>
      <end>131</end>
      <status>modified</status>
      <modifiedWord>〔2022〕21号</modifiedWord>
      <trackRevisions>false</trackRevisions>
    </reviewItem>
    <reviewItem>
      <errorID>bdd6288c-be84-4110-af31-7927e108c144</errorID>
      <errorWord>[2014]68号</errorWord>
      <group>L1_Knowledge</group>
      <groupName>知识性问题</groupName>
      <ability>L2_Knowledge</ability>
      <abilityName>其他知识</abilityName>
      <candidateList>
        <item>〔2014〕68号</item>
      </candidateList>
      <explain>发文字号格式错误</explain>
      <paraID>1514E133</paraID>
      <start>37</start>
      <end>46</end>
      <status>modified</status>
      <modifiedWord>〔2014〕68号</modifiedWord>
      <trackRevisions>false</trackRevisions>
    </reviewItem>
    <reviewItem>
      <errorID>bcf31e4e-323c-4e26-9dc7-f7c12ef77cac</errorID>
      <errorWord>[2019]9号</errorWord>
      <group>L1_Knowledge</group>
      <groupName>知识性问题</groupName>
      <ability>L2_Knowledge</ability>
      <abilityName>其他知识</abilityName>
      <candidateList>
        <item>〔2019〕9号</item>
      </candidateList>
      <explain>发文字号格式错误</explain>
      <paraID>3E53D04C</paraID>
      <start>6</start>
      <end>14</end>
      <status>modified</status>
      <modifiedWord>〔2019〕9号</modifiedWord>
      <trackRevisions>false</trackRevisions>
    </reviewItem>
    <reviewItem>
      <errorID>57838b4e-d687-42d9-a037-bf5195e8fb04</errorID>
      <errorWord>[2019]18号</errorWord>
      <group>L1_Knowledge</group>
      <groupName>知识性问题</groupName>
      <ability>L2_Knowledge</ability>
      <abilityName>其他知识</abilityName>
      <candidateList>
        <item>〔2019〕18号</item>
      </candidateList>
      <explain>发文字号格式错误</explain>
      <paraID>3E53D04C</paraID>
      <start>69</start>
      <end>78</end>
      <status>modified</status>
      <modifiedWord>〔2019〕18号</modifiedWord>
      <trackRevisions>false</trackRevisions>
    </reviewItem>
    <reviewItem>
      <errorID>3d93d027-b02a-47ac-940a-4930c9a5a840</errorID>
      <errorWord>[2019]19号</errorWord>
      <group>L1_Knowledge</group>
      <groupName>知识性问题</groupName>
      <ability>L2_Knowledge</ability>
      <abilityName>其他知识</abilityName>
      <candidateList>
        <item>〔2019〕19号</item>
      </candidateList>
      <explain>发文字号格式错误</explain>
      <paraID>3E53D04C</paraID>
      <start>113</start>
      <end>122</end>
      <status>modified</status>
      <modifiedWord>〔2019〕19号</modifiedWord>
      <trackRevisions>false</trackRevisions>
    </reviewItem>
    <reviewItem>
      <errorID>42e4919e-033f-4a3b-b795-b9008edbf843</errorID>
      <errorWord>涉及到</errorWord>
      <group>L1_Word</group>
      <groupName>字词问题</groupName>
      <ability>L2_Typo</ability>
      <abilityName>字词错误</abilityName>
      <candidateList>
        <item>涉及</item>
      </candidateList>
      <explain>〈动〉牵涉到；关联到：案子～好几个人｜这个问题～面很广。</explain>
      <paraID>3E53D04C</paraID>
      <start>161</start>
      <end>164</end>
      <status>ignored</status>
      <modifiedWord/>
      <trackRevisions>false</trackRevisions>
    </reviewItem>
    <reviewItem>
      <errorID>418f339a-4b9f-4546-8fde-e6a5c28bd5c6</errorID>
      <errorWord>[2007]119号</errorWord>
      <group>L1_Knowledge</group>
      <groupName>知识性问题</groupName>
      <ability>L2_Knowledge</ability>
      <abilityName>其他知识</abilityName>
      <candidateList>
        <item>〔2007〕119号</item>
      </candidateList>
      <explain>发文字号格式错误</explain>
      <paraID>6D824174</paraID>
      <start>21</start>
      <end>31</end>
      <status>modified</status>
      <modifiedWord>〔2007〕119号</modifiedWord>
      <trackRevisions>false</trackRevisions>
    </reviewItem>
    <reviewItem>
      <errorID>ecbbdb25-b87e-4ca1-9495-395e7ada4221</errorID>
      <errorWord>[2008]248号</errorWord>
      <group>L1_Knowledge</group>
      <groupName>知识性问题</groupName>
      <ability>L2_Knowledge</ability>
      <abilityName>其他知识</abilityName>
      <candidateList>
        <item>〔2008〕248号</item>
      </candidateList>
      <explain>发文字号格式错误</explain>
      <paraID>6D824174</paraID>
      <start>145</start>
      <end>155</end>
      <status>modified</status>
      <modifiedWord>〔2008〕248号</modifiedWord>
      <trackRevisions>false</trackRevisions>
    </reviewItem>
    <reviewItem>
      <errorID>b3a78bdb-90f2-4008-b280-19bffb0fd6f6</errorID>
      <errorWord>区</errorWord>
      <group>L1_Word</group>
      <groupName>字词问题</groupName>
      <ability>L2_Typo</ability>
      <abilityName>字词错误</abilityName>
      <candidateList>
        <item>区域</item>
      </candidateList>
      <explain/>
      <paraID>6D824174</paraID>
      <start>245</start>
      <end>246</end>
      <status>ignored</status>
      <modifiedWord/>
      <trackRevisions>false</trackRevisions>
    </reviewItem>
    <reviewItem>
      <errorID>b01e3e1f-2174-4a47-bd11-6d2638fc5c9b</errorID>
      <errorWord>涉及到</errorWord>
      <group>L1_Word</group>
      <groupName>字词问题</groupName>
      <ability>L2_Typo</ability>
      <abilityName>字词错误</abilityName>
      <candidateList>
        <item>涉及</item>
      </candidateList>
      <explain>〈动〉牵涉到；关联到：案子～好几个人｜这个问题～面很广。</explain>
      <paraID>6751DCFE</paraID>
      <start>15</start>
      <end>18</end>
      <status>ignored</status>
      <modifiedWord/>
      <trackRevisions>false</trackRevisions>
    </reviewItem>
    <reviewItem>
      <errorID>34ed21e7-2ca4-400e-83d5-33fff7cc441e</errorID>
      <errorWord>涉及到</errorWord>
      <group>L1_Word</group>
      <groupName>字词问题</groupName>
      <ability>L2_Typo</ability>
      <abilityName>字词错误</abilityName>
      <candidateList>
        <item>涉及</item>
      </candidateList>
      <explain>〈动〉牵涉到；关联到：案子～好几个人｜这个问题～面很广。</explain>
      <paraID>75867176</paraID>
      <start>15</start>
      <end>18</end>
      <status>ignored</status>
      <modifiedWord/>
      <trackRevisions>false</trackRevisions>
    </reviewItem>
    <reviewItem>
      <errorID>db29b7b6-7a36-42fc-8809-ce9091dffa8f</errorID>
      <errorWord>涉及到</errorWord>
      <group>L1_Word</group>
      <groupName>字词问题</groupName>
      <ability>L2_Typo</ability>
      <abilityName>字词错误</abilityName>
      <candidateList>
        <item>涉及</item>
      </candidateList>
      <explain>〈动〉牵涉到；关联到：案子～好几个人｜这个问题～面很广。</explain>
      <paraID>75867176</paraID>
      <start>55</start>
      <end>58</end>
      <status>ignored</status>
      <modifiedWord/>
      <trackRevisions>false</trackRevisions>
    </reviewItem>
    <reviewItem>
      <errorID>ff25f0a8-4913-43d7-995b-93481073783c</errorID>
      <errorWord>涉及到</errorWord>
      <group>L1_Word</group>
      <groupName>字词问题</groupName>
      <ability>L2_Typo</ability>
      <abilityName>字词错误</abilityName>
      <candidateList>
        <item>涉及</item>
      </candidateList>
      <explain>〈动〉牵涉到；关联到：案子～好几个人｜这个问题～面很广。</explain>
      <paraID>42E766DC</paraID>
      <start>15</start>
      <end>18</end>
      <status>ignored</status>
      <modifiedWord/>
      <trackRevisions>false</trackRevisions>
    </reviewItem>
    <reviewItem>
      <errorID>0851919d-1a0f-4a98-a8e0-38ba0b243d92</errorID>
      <errorWord>，</errorWord>
      <group>L1_Word</group>
      <groupName>字词问题</groupName>
      <ability>L2_Typo</ability>
      <abilityName>字词错误</abilityName>
      <candidateList>
        <item>，与</item>
      </candidateList>
      <explain/>
      <paraID>512948FB</paraID>
      <start>40</start>
      <end>42</end>
      <status>modified</status>
      <modifiedWord>，与</modifiedWord>
      <trackRevisions>false</trackRevisions>
    </reviewItem>
    <reviewItem>
      <errorID>c6bd7fa9-8b92-4f5e-8727-58076734967b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3BE1C3A9</paraID>
      <start>0</start>
      <end>2</end>
      <status>ignored</status>
      <modifiedWord/>
      <trackRevisions>false</trackRevisions>
    </reviewItem>
    <reviewItem>
      <errorID>af0f5819-07d1-4a7d-823c-d996fb9f43aa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4E13B946</paraID>
      <start>0</start>
      <end>2</end>
      <status>ignored</status>
      <modifiedWord/>
      <trackRevisions>false</trackRevisions>
    </reviewItem>
    <reviewItem>
      <errorID>0a749d5d-e20f-4b5a-abb4-19e785d2dda7</errorID>
      <errorWord>提出质疑</errorWord>
      <group>L1_Word</group>
      <groupName>字词问题</groupName>
      <ability>L2_Typo</ability>
      <abilityName>字词错误</abilityName>
      <candidateList>
        <item>质疑</item>
      </candidateList>
      <explain>〈动〉提出疑问：～问难。</explain>
      <paraID>1217514B</paraID>
      <start>26</start>
      <end>30</end>
      <status>ignored</status>
      <modifiedWord/>
      <trackRevisions>false</trackRevisions>
    </reviewItem>
    <reviewItem>
      <errorID>86e72c98-9e84-49ab-826a-97c2bba7e219</errorID>
      <errorWord>(</errorWord>
      <group>L1_Format</group>
      <groupName>格式问题</groupName>
      <ability>L2_HalfPunc</ability>
      <abilityName>全半角检查</abilityName>
      <candidateList>
        <item>（</item>
      </candidateList>
      <explain>文本全半角错误。</explain>
      <paraID>19056A88</paraID>
      <start>4</start>
      <end>5</end>
      <status>unmodified</status>
      <modifiedWord/>
      <trackRevisions>false</trackRevisions>
    </reviewItem>
    <reviewItem>
      <errorID>ba148f05-9e73-4932-b22a-666ba4d41828</errorID>
      <errorWord>)</errorWord>
      <group>L1_Format</group>
      <groupName>格式问题</groupName>
      <ability>L2_HalfPunc</ability>
      <abilityName>全半角检查</abilityName>
      <candidateList>
        <item>）</item>
      </candidateList>
      <explain>文本全半角错误。</explain>
      <paraID>19056A88</paraID>
      <start>6</start>
      <end>7</end>
      <status>unmodified</status>
      <modifiedWord/>
      <trackRevisions>false</trackRevisions>
    </reviewItem>
    <reviewItem>
      <errorID>e594cfcb-5fc7-4524-8d9e-5dee65f3bdf2</errorID>
      <errorWord>＜</errorWord>
      <group>L1_Format</group>
      <groupName>格式问题</groupName>
      <ability>L2_HalfPunc</ability>
      <abilityName>全半角检查</abilityName>
      <candidateList>
        <item>&lt;</item>
      </candidateList>
      <explain>文本全半角错误。</explain>
      <paraID>1AEF2CCE</paraID>
      <start>5</start>
      <end>6</end>
      <status>unmodified</status>
      <modifiedWord/>
      <trackRevisions>false</trackRevisions>
    </reviewItem>
    <reviewItem>
      <errorID>31145ee6-8070-49e3-ad16-9436270cdaea</errorID>
      <errorWord>＜</errorWord>
      <group>L1_Format</group>
      <groupName>格式问题</groupName>
      <ability>L2_HalfPunc</ability>
      <abilityName>全半角检查</abilityName>
      <candidateList>
        <item>&lt;</item>
      </candidateList>
      <explain>文本全半角错误。</explain>
      <paraID>69709EBC</paraID>
      <start>4</start>
      <end>5</end>
      <status>unmodified</status>
      <modifiedWord/>
      <trackRevisions>false</trackRevisions>
    </reviewItem>
    <reviewItem>
      <errorID>49b22568-64ca-41dd-bafb-89c3bb5548e9</errorID>
      <errorWord>＜</errorWord>
      <group>L1_Format</group>
      <groupName>格式问题</groupName>
      <ability>L2_HalfPunc</ability>
      <abilityName>全半角检查</abilityName>
      <candidateList>
        <item>&lt;</item>
      </candidateList>
      <explain>文本全半角错误。</explain>
      <paraID>7CFC3B64</paraID>
      <start>1</start>
      <end>2</end>
      <status>unmodified</status>
      <modifiedWord/>
      <trackRevisions>false</trackRevisions>
    </reviewItem>
    <reviewItem>
      <errorID>9c8c8184-a99b-4ea5-8f26-5b88e444a47e</errorID>
      <errorWord>(</errorWord>
      <group>L1_Format</group>
      <groupName>格式问题</groupName>
      <ability>L2_HalfPunc</ability>
      <abilityName>全半角检查</abilityName>
      <candidateList>
        <item>（</item>
      </candidateList>
      <explain>文本全半角错误。</explain>
      <paraID>418F7A3A</paraID>
      <start>4</start>
      <end>5</end>
      <status>unmodified</status>
      <modifiedWord/>
      <trackRevisions>false</trackRevisions>
    </reviewItem>
    <reviewItem>
      <errorID>307b1d01-cb68-4296-bf5b-1a8e74f63032</errorID>
      <errorWord>)</errorWord>
      <group>L1_Format</group>
      <groupName>格式问题</groupName>
      <ability>L2_HalfPunc</ability>
      <abilityName>全半角检查</abilityName>
      <candidateList>
        <item>）</item>
      </candidateList>
      <explain>文本全半角错误。</explain>
      <paraID>418F7A3A</paraID>
      <start>6</start>
      <end>7</end>
      <status>unmodified</status>
      <modifiedWord/>
      <trackRevisions>false</trackRevisions>
    </reviewItem>
    <reviewItem>
      <errorID>4d37cf0e-ed19-4324-8f2f-5c363c9d3f06</errorID>
      <errorWord>＜</errorWord>
      <group>L1_Format</group>
      <groupName>格式问题</groupName>
      <ability>L2_HalfPunc</ability>
      <abilityName>全半角检查</abilityName>
      <candidateList>
        <item>&lt;</item>
      </candidateList>
      <explain>文本全半角错误。</explain>
      <paraID>6389C497</paraID>
      <start>5</start>
      <end>6</end>
      <status>unmodified</status>
      <modifiedWord/>
      <trackRevisions>false</trackRevisions>
    </reviewItem>
    <reviewItem>
      <errorID>c4246868-aa37-4950-a757-ceea322f4978</errorID>
      <errorWord>＜</errorWord>
      <group>L1_Format</group>
      <groupName>格式问题</groupName>
      <ability>L2_HalfPunc</ability>
      <abilityName>全半角检查</abilityName>
      <candidateList>
        <item>&lt;</item>
      </candidateList>
      <explain>文本全半角错误。</explain>
      <paraID>70D550E1</paraID>
      <start>4</start>
      <end>5</end>
      <status>unmodified</status>
      <modifiedWord/>
      <trackRevisions>false</trackRevisions>
    </reviewItem>
    <reviewItem>
      <errorID>38cf463b-57bc-49a6-8f73-92c107e74b02</errorID>
      <errorWord>＜</errorWord>
      <group>L1_Format</group>
      <groupName>格式问题</groupName>
      <ability>L2_HalfPunc</ability>
      <abilityName>全半角检查</abilityName>
      <candidateList>
        <item>&lt;</item>
      </candidateList>
      <explain>文本全半角错误。</explain>
      <paraID>670F872E</paraID>
      <start>1</start>
      <end>2</end>
      <status>unmodified</status>
      <modifiedWord/>
      <trackRevisions>false</trackRevisions>
    </reviewItem>
    <reviewItem>
      <errorID>7afbbf07-940c-4441-a641-acbf750db7b8</errorID>
      <errorWord>(</errorWord>
      <group>L1_Format</group>
      <groupName>格式问题</groupName>
      <ability>L2_HalfPunc</ability>
      <abilityName>全半角检查</abilityName>
      <candidateList>
        <item>（</item>
      </candidateList>
      <explain>文本全半角错误。</explain>
      <paraID> 1E2BD67</paraID>
      <start>4</start>
      <end>5</end>
      <status>unmodified</status>
      <modifiedWord/>
      <trackRevisions>false</trackRevisions>
    </reviewItem>
    <reviewItem>
      <errorID>94b73d86-b1e6-4ce8-af05-bb85900a62aa</errorID>
      <errorWord>)</errorWord>
      <group>L1_Format</group>
      <groupName>格式问题</groupName>
      <ability>L2_HalfPunc</ability>
      <abilityName>全半角检查</abilityName>
      <candidateList>
        <item>）</item>
      </candidateList>
      <explain>文本全半角错误。</explain>
      <paraID> 1E2BD67</paraID>
      <start>6</start>
      <end>7</end>
      <status>unmodified</status>
      <modifiedWord/>
      <trackRevisions>false</trackRevisions>
    </reviewItem>
    <reviewItem>
      <errorID>607e8fcf-5700-471f-8142-17b94fa911ce</errorID>
      <errorWord>＜</errorWord>
      <group>L1_Format</group>
      <groupName>格式问题</groupName>
      <ability>L2_HalfPunc</ability>
      <abilityName>全半角检查</abilityName>
      <candidateList>
        <item>&lt;</item>
      </candidateList>
      <explain>文本全半角错误。</explain>
      <paraID>48B6C34F</paraID>
      <start>6</start>
      <end>7</end>
      <status>unmodified</status>
      <modifiedWord/>
      <trackRevisions>false</trackRevisions>
    </reviewItem>
    <reviewItem>
      <errorID>63c7b8df-69a9-4935-82b5-5f54b44fb18e</errorID>
      <errorWord>＜</errorWord>
      <group>L1_Format</group>
      <groupName>格式问题</groupName>
      <ability>L2_HalfPunc</ability>
      <abilityName>全半角检查</abilityName>
      <candidateList>
        <item>&lt;</item>
      </candidateList>
      <explain>文本全半角错误。</explain>
      <paraID>2DE081AC</paraID>
      <start>5</start>
      <end>6</end>
      <status>unmodified</status>
      <modifiedWord/>
      <trackRevisions>false</trackRevisions>
    </reviewItem>
    <reviewItem>
      <errorID>58186ea4-65fe-4870-a5b8-b8f2647c7fbd</errorID>
      <errorWord>＜</errorWord>
      <group>L1_Format</group>
      <groupName>格式问题</groupName>
      <ability>L2_HalfPunc</ability>
      <abilityName>全半角检查</abilityName>
      <candidateList>
        <item>&lt;</item>
      </candidateList>
      <explain>文本全半角错误。</explain>
      <paraID>6B2D6828</paraID>
      <start>1</start>
      <end>2</end>
      <status>unmodified</status>
      <modifiedWord/>
      <trackRevisions>false</trackRevisions>
    </reviewItem>
    <reviewItem>
      <errorID>991b3f7f-4742-497d-b755-ad1c64edeeb7</errorID>
      <errorWord>(</errorWord>
      <group>L1_Format</group>
      <groupName>格式问题</groupName>
      <ability>L2_HalfPunc</ability>
      <abilityName>全半角检查</abilityName>
      <candidateList>
        <item>（</item>
      </candidateList>
      <explain>文本全半角错误。</explain>
      <paraID>42BE91C9</paraID>
      <start>4</start>
      <end>5</end>
      <status>unmodified</status>
      <modifiedWord/>
      <trackRevisions>false</trackRevisions>
    </reviewItem>
    <reviewItem>
      <errorID>e0beef40-1535-429d-a458-d038b0bdcf06</errorID>
      <errorWord>)</errorWord>
      <group>L1_Format</group>
      <groupName>格式问题</groupName>
      <ability>L2_HalfPunc</ability>
      <abilityName>全半角检查</abilityName>
      <candidateList>
        <item>）</item>
      </candidateList>
      <explain>文本全半角错误。</explain>
      <paraID>42BE91C9</paraID>
      <start>6</start>
      <end>7</end>
      <status>unmodified</status>
      <modifiedWord/>
      <trackRevisions>false</trackRevisions>
    </reviewItem>
    <reviewItem>
      <errorID>727e87ac-ca7b-41cb-9f23-1d5ba1b2230a</errorID>
      <errorWord>＜</errorWord>
      <group>L1_Format</group>
      <groupName>格式问题</groupName>
      <ability>L2_HalfPunc</ability>
      <abilityName>全半角检查</abilityName>
      <candidateList>
        <item>&lt;</item>
      </candidateList>
      <explain>文本全半角错误。</explain>
      <paraID>1FAC9072</paraID>
      <start>6</start>
      <end>7</end>
      <status>unmodified</status>
      <modifiedWord/>
      <trackRevisions>false</trackRevisions>
    </reviewItem>
    <reviewItem>
      <errorID>2752ee60-79f8-43fd-ad6a-6633c975bd1f</errorID>
      <errorWord>＜</errorWord>
      <group>L1_Format</group>
      <groupName>格式问题</groupName>
      <ability>L2_HalfPunc</ability>
      <abilityName>全半角检查</abilityName>
      <candidateList>
        <item>&lt;</item>
      </candidateList>
      <explain>文本全半角错误。</explain>
      <paraID>5C1F2D83</paraID>
      <start>5</start>
      <end>6</end>
      <status>unmodified</status>
      <modifiedWord/>
      <trackRevisions>false</trackRevisions>
    </reviewItem>
    <reviewItem>
      <errorID>fc9f9551-5f69-46d6-acd4-d64c56846cc7</errorID>
      <errorWord>＜</errorWord>
      <group>L1_Format</group>
      <groupName>格式问题</groupName>
      <ability>L2_HalfPunc</ability>
      <abilityName>全半角检查</abilityName>
      <candidateList>
        <item>&lt;</item>
      </candidateList>
      <explain>文本全半角错误。</explain>
      <paraID>763D412D</paraID>
      <start>1</start>
      <end>2</end>
      <status>unmodified</status>
      <modifiedWord/>
      <trackRevisions>false</trackRevisions>
    </reviewItem>
    <reviewItem>
      <errorID>55678755-1426-406c-8dfc-8b229623c73a</errorID>
      <errorWord>(</errorWord>
      <group>L1_Format</group>
      <groupName>格式问题</groupName>
      <ability>L2_HalfPunc</ability>
      <abilityName>全半角检查</abilityName>
      <candidateList>
        <item>（</item>
      </candidateList>
      <explain>文本全半角错误。</explain>
      <paraID> 2EB20AB</paraID>
      <start>4</start>
      <end>5</end>
      <status>unmodified</status>
      <modifiedWord/>
      <trackRevisions>false</trackRevisions>
    </reviewItem>
    <reviewItem>
      <errorID>1d68c8ae-c522-44ab-9361-d3748ac93747</errorID>
      <errorWord>)</errorWord>
      <group>L1_Format</group>
      <groupName>格式问题</groupName>
      <ability>L2_HalfPunc</ability>
      <abilityName>全半角检查</abilityName>
      <candidateList>
        <item>）</item>
      </candidateList>
      <explain>文本全半角错误。</explain>
      <paraID> 2EB20AB</paraID>
      <start>6</start>
      <end>7</end>
      <status>unmodified</status>
      <modifiedWord/>
      <trackRevisions>false</trackRevisions>
    </reviewItem>
    <reviewItem>
      <errorID>8384b96e-e4d8-46fe-8bd6-360b509c188d</errorID>
      <errorWord>＜</errorWord>
      <group>L1_Format</group>
      <groupName>格式问题</groupName>
      <ability>L2_HalfPunc</ability>
      <abilityName>全半角检查</abilityName>
      <candidateList>
        <item>&lt;</item>
      </candidateList>
      <explain>文本全半角错误。</explain>
      <paraID>  FCCFEA</paraID>
      <start>6</start>
      <end>7</end>
      <status>unmodified</status>
      <modifiedWord/>
      <trackRevisions>false</trackRevisions>
    </reviewItem>
    <reviewItem>
      <errorID>a935027c-a3ec-4f30-bba7-0c99f4720e21</errorID>
      <errorWord>＜</errorWord>
      <group>L1_Format</group>
      <groupName>格式问题</groupName>
      <ability>L2_HalfPunc</ability>
      <abilityName>全半角检查</abilityName>
      <candidateList>
        <item>&lt;</item>
      </candidateList>
      <explain>文本全半角错误。</explain>
      <paraID>110C7285</paraID>
      <start>5</start>
      <end>6</end>
      <status>unmodified</status>
      <modifiedWord/>
      <trackRevisions>false</trackRevisions>
    </reviewItem>
    <reviewItem>
      <errorID>30d3fe55-f08a-47a2-b7bf-db83c3b5acb0</errorID>
      <errorWord>＜</errorWord>
      <group>L1_Format</group>
      <groupName>格式问题</groupName>
      <ability>L2_HalfPunc</ability>
      <abilityName>全半角检查</abilityName>
      <candidateList>
        <item>&lt;</item>
      </candidateList>
      <explain>文本全半角错误。</explain>
      <paraID>6993B97E</paraID>
      <start>1</start>
      <end>2</end>
      <status>unmodified</status>
      <modifiedWord/>
      <trackRevisions>false</trackRevisions>
    </reviewItem>
    <reviewItem>
      <errorID>6845a293-3a2c-4b14-b38d-65a97ef04667</errorID>
      <errorWord>(</errorWord>
      <group>L1_Format</group>
      <groupName>格式问题</groupName>
      <ability>L2_HalfPunc</ability>
      <abilityName>全半角检查</abilityName>
      <candidateList>
        <item>（</item>
      </candidateList>
      <explain>文本全半角错误。</explain>
      <paraID>54893F0C</paraID>
      <start>4</start>
      <end>5</end>
      <status>unmodified</status>
      <modifiedWord/>
      <trackRevisions>false</trackRevisions>
    </reviewItem>
    <reviewItem>
      <errorID>2dc8b800-9c75-4837-a457-c8b48d26e321</errorID>
      <errorWord>)</errorWord>
      <group>L1_Format</group>
      <groupName>格式问题</groupName>
      <ability>L2_HalfPunc</ability>
      <abilityName>全半角检查</abilityName>
      <candidateList>
        <item>）</item>
      </candidateList>
      <explain>文本全半角错误。</explain>
      <paraID>54893F0C</paraID>
      <start>6</start>
      <end>7</end>
      <status>unmodified</status>
      <modifiedWord/>
      <trackRevisions>false</trackRevisions>
    </reviewItem>
    <reviewItem>
      <errorID>866737ea-4397-440c-af35-b988a9ef55cb</errorID>
      <errorWord>＜</errorWord>
      <group>L1_Format</group>
      <groupName>格式问题</groupName>
      <ability>L2_HalfPunc</ability>
      <abilityName>全半角检查</abilityName>
      <candidateList>
        <item>&lt;</item>
      </candidateList>
      <explain>文本全半角错误。</explain>
      <paraID>7629F874</paraID>
      <start>4</start>
      <end>5</end>
      <status>unmodified</status>
      <modifiedWord/>
      <trackRevisions>false</trackRevisions>
    </reviewItem>
    <reviewItem>
      <errorID>c1292d17-d277-4bad-b4f5-05a60dd3fd9a</errorID>
      <errorWord>＜</errorWord>
      <group>L1_Format</group>
      <groupName>格式问题</groupName>
      <ability>L2_HalfPunc</ability>
      <abilityName>全半角检查</abilityName>
      <candidateList>
        <item>&lt;</item>
      </candidateList>
      <explain>文本全半角错误。</explain>
      <paraID>1D54F5C3</paraID>
      <start>3</start>
      <end>4</end>
      <status>unmodified</status>
      <modifiedWord/>
      <trackRevisions>false</trackRevisions>
    </reviewItem>
    <reviewItem>
      <errorID>39031309-9ba7-417d-ab68-2fda7ef7c758</errorID>
      <errorWord>＜</errorWord>
      <group>L1_Format</group>
      <groupName>格式问题</groupName>
      <ability>L2_HalfPunc</ability>
      <abilityName>全半角检查</abilityName>
      <candidateList>
        <item>&lt;</item>
      </candidateList>
      <explain>文本全半角错误。</explain>
      <paraID>7BF129A8</paraID>
      <start>1</start>
      <end>2</end>
      <status>unmodified</status>
      <modifiedWord/>
      <trackRevisions>false</trackRevisions>
    </reviewItem>
    <reviewItem>
      <errorID>fe6b6b91-3907-4ab0-bdc6-6a7fbaaa19a5</errorID>
      <errorWord>(</errorWord>
      <group>L1_Format</group>
      <groupName>格式问题</groupName>
      <ability>L2_HalfPunc</ability>
      <abilityName>全半角检查</abilityName>
      <candidateList>
        <item>（</item>
      </candidateList>
      <explain>文本全半角错误。</explain>
      <paraID>193A2BCF</paraID>
      <start>4</start>
      <end>5</end>
      <status>unmodified</status>
      <modifiedWord/>
      <trackRevisions>false</trackRevisions>
    </reviewItem>
    <reviewItem>
      <errorID>c52cfab1-60da-4346-99a2-a09e525eae7d</errorID>
      <errorWord>)</errorWord>
      <group>L1_Format</group>
      <groupName>格式问题</groupName>
      <ability>L2_HalfPunc</ability>
      <abilityName>全半角检查</abilityName>
      <candidateList>
        <item>）</item>
      </candidateList>
      <explain>文本全半角错误。</explain>
      <paraID>193A2BCF</paraID>
      <start>6</start>
      <end>7</end>
      <status>unmodified</status>
      <modifiedWord/>
      <trackRevisions>false</trackRevisions>
    </reviewItem>
    <reviewItem>
      <errorID>30437352-dc48-4440-a81e-f6db45367a4b</errorID>
      <errorWord>＜</errorWord>
      <group>L1_Format</group>
      <groupName>格式问题</groupName>
      <ability>L2_HalfPunc</ability>
      <abilityName>全半角检查</abilityName>
      <candidateList>
        <item>&lt;</item>
      </candidateList>
      <explain>文本全半角错误。</explain>
      <paraID>18385667</paraID>
      <start>6</start>
      <end>7</end>
      <status>unmodified</status>
      <modifiedWord/>
      <trackRevisions>false</trackRevisions>
    </reviewItem>
    <reviewItem>
      <errorID>393d7f55-d124-43c5-a4d1-9d486ad43ef3</errorID>
      <errorWord>＜</errorWord>
      <group>L1_Format</group>
      <groupName>格式问题</groupName>
      <ability>L2_HalfPunc</ability>
      <abilityName>全半角检查</abilityName>
      <candidateList>
        <item>&lt;</item>
      </candidateList>
      <explain>文本全半角错误。</explain>
      <paraID>66088A4E</paraID>
      <start>6</start>
      <end>7</end>
      <status>unmodified</status>
      <modifiedWord/>
      <trackRevisions>false</trackRevisions>
    </reviewItem>
    <reviewItem>
      <errorID>7afe6b71-04cc-431c-a3e1-9113831462d7</errorID>
      <errorWord>＜</errorWord>
      <group>L1_Format</group>
      <groupName>格式问题</groupName>
      <ability>L2_HalfPunc</ability>
      <abilityName>全半角检查</abilityName>
      <candidateList>
        <item>&lt;</item>
      </candidateList>
      <explain>文本全半角错误。</explain>
      <paraID> 6407E4A</paraID>
      <start>1</start>
      <end>2</end>
      <status>unmodified</status>
      <modifiedWord/>
      <trackRevisions>false</trackRevisions>
    </reviewItem>
    <reviewItem>
      <errorID>0b9bb723-00f2-4a9b-b396-f38ebabac5df</errorID>
      <errorWord>(</errorWord>
      <group>L1_Format</group>
      <groupName>格式问题</groupName>
      <ability>L2_HalfPunc</ability>
      <abilityName>全半角检查</abilityName>
      <candidateList>
        <item>（</item>
      </candidateList>
      <explain>文本全半角错误。</explain>
      <paraID>40DF788E</paraID>
      <start>4</start>
      <end>5</end>
      <status>unmodified</status>
      <modifiedWord/>
      <trackRevisions>false</trackRevisions>
    </reviewItem>
    <reviewItem>
      <errorID>2c158084-2881-4cb0-bb5c-83e5f7c311b7</errorID>
      <errorWord>)</errorWord>
      <group>L1_Format</group>
      <groupName>格式问题</groupName>
      <ability>L2_HalfPunc</ability>
      <abilityName>全半角检查</abilityName>
      <candidateList>
        <item>）</item>
      </candidateList>
      <explain>文本全半角错误。</explain>
      <paraID>40DF788E</paraID>
      <start>6</start>
      <end>7</end>
      <status>unmodified</status>
      <modifiedWord/>
      <trackRevisions>false</trackRevisions>
    </reviewItem>
    <reviewItem>
      <errorID>756c49d3-d90e-487f-85ad-4a0aedef6f40</errorID>
      <errorWord>＜</errorWord>
      <group>L1_Format</group>
      <groupName>格式问题</groupName>
      <ability>L2_HalfPunc</ability>
      <abilityName>全半角检查</abilityName>
      <candidateList>
        <item>&lt;</item>
      </candidateList>
      <explain>文本全半角错误。</explain>
      <paraID>7618EB73</paraID>
      <start>4</start>
      <end>5</end>
      <status>unmodified</status>
      <modifiedWord/>
      <trackRevisions>false</trackRevisions>
    </reviewItem>
    <reviewItem>
      <errorID>837e6f0c-8260-4742-8f18-cba444a9ff86</errorID>
      <errorWord>＜</errorWord>
      <group>L1_Format</group>
      <groupName>格式问题</groupName>
      <ability>L2_HalfPunc</ability>
      <abilityName>全半角检查</abilityName>
      <candidateList>
        <item>&lt;</item>
      </candidateList>
      <explain>文本全半角错误。</explain>
      <paraID>28E33A5E</paraID>
      <start>4</start>
      <end>5</end>
      <status>unmodified</status>
      <modifiedWord/>
      <trackRevisions>false</trackRevisions>
    </reviewItem>
    <reviewItem>
      <errorID>5a017c91-6931-446b-a9e1-4bc2f8ff78de</errorID>
      <errorWord>＜</errorWord>
      <group>L1_Format</group>
      <groupName>格式问题</groupName>
      <ability>L2_HalfPunc</ability>
      <abilityName>全半角检查</abilityName>
      <candidateList>
        <item>&lt;</item>
      </candidateList>
      <explain>文本全半角错误。</explain>
      <paraID>6A38D9AE</paraID>
      <start>1</start>
      <end>2</end>
      <status>unmodified</status>
      <modifiedWord/>
      <trackRevisions>false</trackRevisions>
    </reviewItem>
    <reviewItem>
      <errorID>812be14c-ee1f-410b-8f84-3e7ca6b649f3</errorID>
      <errorWord>(</errorWord>
      <group>L1_Format</group>
      <groupName>格式问题</groupName>
      <ability>L2_HalfPunc</ability>
      <abilityName>全半角检查</abilityName>
      <candidateList>
        <item>（</item>
      </candidateList>
      <explain>文本全半角错误。</explain>
      <paraID>1568365D</paraID>
      <start>4</start>
      <end>5</end>
      <status>unmodified</status>
      <modifiedWord/>
      <trackRevisions>false</trackRevisions>
    </reviewItem>
    <reviewItem>
      <errorID>5788b7f8-8973-48f4-8b09-ddaa426a031b</errorID>
      <errorWord>)</errorWord>
      <group>L1_Format</group>
      <groupName>格式问题</groupName>
      <ability>L2_HalfPunc</ability>
      <abilityName>全半角检查</abilityName>
      <candidateList>
        <item>）</item>
      </candidateList>
      <explain>文本全半角错误。</explain>
      <paraID>1568365D</paraID>
      <start>6</start>
      <end>7</end>
      <status>unmodified</status>
      <modifiedWord/>
      <trackRevisions>false</trackRevisions>
    </reviewItem>
    <reviewItem>
      <errorID>ae0c29bd-d2e2-4445-9764-e33823ef938f</errorID>
      <errorWord>＜</errorWord>
      <group>L1_Format</group>
      <groupName>格式问题</groupName>
      <ability>L2_HalfPunc</ability>
      <abilityName>全半角检查</abilityName>
      <candidateList>
        <item>&lt;</item>
      </candidateList>
      <explain>文本全半角错误。</explain>
      <paraID>23B5FE34</paraID>
      <start>5</start>
      <end>6</end>
      <status>unmodified</status>
      <modifiedWord/>
      <trackRevisions>false</trackRevisions>
    </reviewItem>
    <reviewItem>
      <errorID>94bf6a8e-ba9b-4424-a845-2b92aacca35b</errorID>
      <errorWord>＜</errorWord>
      <group>L1_Format</group>
      <groupName>格式问题</groupName>
      <ability>L2_HalfPunc</ability>
      <abilityName>全半角检查</abilityName>
      <candidateList>
        <item>&lt;</item>
      </candidateList>
      <explain>文本全半角错误。</explain>
      <paraID>69331E3A</paraID>
      <start>5</start>
      <end>6</end>
      <status>unmodified</status>
      <modifiedWord/>
      <trackRevisions>false</trackRevisions>
    </reviewItem>
    <reviewItem>
      <errorID>45216275-d6b7-454e-a966-988b75681c14</errorID>
      <errorWord>＜</errorWord>
      <group>L1_Format</group>
      <groupName>格式问题</groupName>
      <ability>L2_HalfPunc</ability>
      <abilityName>全半角检查</abilityName>
      <candidateList>
        <item>&lt;</item>
      </candidateList>
      <explain>文本全半角错误。</explain>
      <paraID>4A820A41</paraID>
      <start>1</start>
      <end>2</end>
      <status>unmodified</status>
      <modifiedWord/>
      <trackRevisions>false</trackRevisions>
    </reviewItem>
    <reviewItem>
      <errorID>fc2f81e3-3bea-4dbf-9286-5a7aa0773c9f</errorID>
      <errorWord>(</errorWord>
      <group>L1_Format</group>
      <groupName>格式问题</groupName>
      <ability>L2_HalfPunc</ability>
      <abilityName>全半角检查</abilityName>
      <candidateList>
        <item>（</item>
      </candidateList>
      <explain>文本全半角错误。</explain>
      <paraID>326F83A4</paraID>
      <start>4</start>
      <end>5</end>
      <status>unmodified</status>
      <modifiedWord/>
      <trackRevisions>false</trackRevisions>
    </reviewItem>
    <reviewItem>
      <errorID>e7b8555d-006b-4346-802b-c601e0e453cb</errorID>
      <errorWord>)</errorWord>
      <group>L1_Format</group>
      <groupName>格式问题</groupName>
      <ability>L2_HalfPunc</ability>
      <abilityName>全半角检查</abilityName>
      <candidateList>
        <item>）</item>
      </candidateList>
      <explain>文本全半角错误。</explain>
      <paraID>326F83A4</paraID>
      <start>6</start>
      <end>7</end>
      <status>unmodified</status>
      <modifiedWord/>
      <trackRevisions>false</trackRevisions>
    </reviewItem>
    <reviewItem>
      <errorID>6679f68a-480c-42a0-b4a5-e26508a2968e</errorID>
      <errorWord>＜</errorWord>
      <group>L1_Format</group>
      <groupName>格式问题</groupName>
      <ability>L2_HalfPunc</ability>
      <abilityName>全半角检查</abilityName>
      <candidateList>
        <item>&lt;</item>
      </candidateList>
      <explain>文本全半角错误。</explain>
      <paraID>14685083</paraID>
      <start>5</start>
      <end>6</end>
      <status>unmodified</status>
      <modifiedWord/>
      <trackRevisions>false</trackRevisions>
    </reviewItem>
    <reviewItem>
      <errorID>e80f8cde-c6db-48d7-a4da-131c912e6406</errorID>
      <errorWord>＜</errorWord>
      <group>L1_Format</group>
      <groupName>格式问题</groupName>
      <ability>L2_HalfPunc</ability>
      <abilityName>全半角检查</abilityName>
      <candidateList>
        <item>&lt;</item>
      </candidateList>
      <explain>文本全半角错误。</explain>
      <paraID>24C10CBD</paraID>
      <start>4</start>
      <end>5</end>
      <status>unmodified</status>
      <modifiedWord/>
      <trackRevisions>false</trackRevisions>
    </reviewItem>
    <reviewItem>
      <errorID>e21e640d-fd6c-48c7-a405-6cd41037b71e</errorID>
      <errorWord>＜</errorWord>
      <group>L1_Format</group>
      <groupName>格式问题</groupName>
      <ability>L2_HalfPunc</ability>
      <abilityName>全半角检查</abilityName>
      <candidateList>
        <item>&lt;</item>
      </candidateList>
      <explain>文本全半角错误。</explain>
      <paraID>799C7F2D</paraID>
      <start>1</start>
      <end>2</end>
      <status>unmodified</status>
      <modifiedWord/>
      <trackRevisions>false</trackRevisions>
    </reviewItem>
    <reviewItem>
      <errorID>f3b30f75-3fbc-4fbd-9e45-94bbbe550a3b</errorID>
      <errorWord>(</errorWord>
      <group>L1_Format</group>
      <groupName>格式问题</groupName>
      <ability>L2_HalfPunc</ability>
      <abilityName>全半角检查</abilityName>
      <candidateList>
        <item>（</item>
      </candidateList>
      <explain>文本全半角错误。</explain>
      <paraID>1354AB37</paraID>
      <start>4</start>
      <end>5</end>
      <status>unmodified</status>
      <modifiedWord/>
      <trackRevisions>false</trackRevisions>
    </reviewItem>
    <reviewItem>
      <errorID>4e03b4b8-8411-43e7-a601-1236d4ed75b0</errorID>
      <errorWord>)</errorWord>
      <group>L1_Format</group>
      <groupName>格式问题</groupName>
      <ability>L2_HalfPunc</ability>
      <abilityName>全半角检查</abilityName>
      <candidateList>
        <item>）</item>
      </candidateList>
      <explain>文本全半角错误。</explain>
      <paraID>1354AB37</paraID>
      <start>6</start>
      <end>7</end>
      <status>unmodified</status>
      <modifiedWord/>
      <trackRevisions>false</trackRevisions>
    </reviewItem>
    <reviewItem>
      <errorID>2cfc00e3-5a32-4166-aaa0-9531f18bbcd8</errorID>
      <errorWord>＜</errorWord>
      <group>L1_Format</group>
      <groupName>格式问题</groupName>
      <ability>L2_HalfPunc</ability>
      <abilityName>全半角检查</abilityName>
      <candidateList>
        <item>&lt;</item>
      </candidateList>
      <explain>文本全半角错误。</explain>
      <paraID>63DECAE8</paraID>
      <start>6</start>
      <end>7</end>
      <status>unmodified</status>
      <modifiedWord/>
      <trackRevisions>false</trackRevisions>
    </reviewItem>
    <reviewItem>
      <errorID>1b19addc-382b-47bf-beee-90fec5da3b93</errorID>
      <errorWord>＜</errorWord>
      <group>L1_Format</group>
      <groupName>格式问题</groupName>
      <ability>L2_HalfPunc</ability>
      <abilityName>全半角检查</abilityName>
      <candidateList>
        <item>&lt;</item>
      </candidateList>
      <explain>文本全半角错误。</explain>
      <paraID> 66AEE67</paraID>
      <start>5</start>
      <end>6</end>
      <status>unmodified</status>
      <modifiedWord/>
      <trackRevisions>false</trackRevisions>
    </reviewItem>
    <reviewItem>
      <errorID>99ed3212-3dce-4951-bbda-5eaced25ab78</errorID>
      <errorWord>＜</errorWord>
      <group>L1_Format</group>
      <groupName>格式问题</groupName>
      <ability>L2_HalfPunc</ability>
      <abilityName>全半角检查</abilityName>
      <candidateList>
        <item>&lt;</item>
      </candidateList>
      <explain>文本全半角错误。</explain>
      <paraID>4B959C2A</paraID>
      <start>1</start>
      <end>2</end>
      <status>unmodified</status>
      <modifiedWord/>
      <trackRevisions>false</trackRevisions>
    </reviewItem>
    <reviewItem>
      <errorID>6893fd05-31aa-47f8-abe0-10adeb52508b</errorID>
      <errorWord>(</errorWord>
      <group>L1_Format</group>
      <groupName>格式问题</groupName>
      <ability>L2_HalfPunc</ability>
      <abilityName>全半角检查</abilityName>
      <candidateList>
        <item>（</item>
      </candidateList>
      <explain>文本全半角错误。</explain>
      <paraID> EF7AAB8</paraID>
      <start>4</start>
      <end>5</end>
      <status>unmodified</status>
      <modifiedWord/>
      <trackRevisions>false</trackRevisions>
    </reviewItem>
    <reviewItem>
      <errorID>5c28b07f-8322-46eb-b3de-866140f2e80a</errorID>
      <errorWord>)</errorWord>
      <group>L1_Format</group>
      <groupName>格式问题</groupName>
      <ability>L2_HalfPunc</ability>
      <abilityName>全半角检查</abilityName>
      <candidateList>
        <item>）</item>
      </candidateList>
      <explain>文本全半角错误。</explain>
      <paraID> EF7AAB8</paraID>
      <start>6</start>
      <end>7</end>
      <status>unmodified</status>
      <modifiedWord/>
      <trackRevisions>false</trackRevisions>
    </reviewItem>
    <reviewItem>
      <errorID>b2f22766-e87a-4ba5-8f09-cb5981d7f275</errorID>
      <errorWord>＜</errorWord>
      <group>L1_Format</group>
      <groupName>格式问题</groupName>
      <ability>L2_HalfPunc</ability>
      <abilityName>全半角检查</abilityName>
      <candidateList>
        <item>&lt;</item>
      </candidateList>
      <explain>文本全半角错误。</explain>
      <paraID>742C4EDC</paraID>
      <start>5</start>
      <end>6</end>
      <status>unmodified</status>
      <modifiedWord/>
      <trackRevisions>false</trackRevisions>
    </reviewItem>
    <reviewItem>
      <errorID>e80724c6-0dab-450f-841b-55099afa4070</errorID>
      <errorWord>＜</errorWord>
      <group>L1_Format</group>
      <groupName>格式问题</groupName>
      <ability>L2_HalfPunc</ability>
      <abilityName>全半角检查</abilityName>
      <candidateList>
        <item>&lt;</item>
      </candidateList>
      <explain>文本全半角错误。</explain>
      <paraID>2C064786</paraID>
      <start>4</start>
      <end>5</end>
      <status>unmodified</status>
      <modifiedWord/>
      <trackRevisions>false</trackRevisions>
    </reviewItem>
    <reviewItem>
      <errorID>32eef974-575c-4341-ae2d-b06769593b54</errorID>
      <errorWord>＜</errorWord>
      <group>L1_Format</group>
      <groupName>格式问题</groupName>
      <ability>L2_HalfPunc</ability>
      <abilityName>全半角检查</abilityName>
      <candidateList>
        <item>&lt;</item>
      </candidateList>
      <explain>文本全半角错误。</explain>
      <paraID>6F4BA8A5</paraID>
      <start>1</start>
      <end>2</end>
      <status>unmodified</status>
      <modifiedWord/>
      <trackRevisions>false</trackRevisions>
    </reviewItem>
    <reviewItem>
      <errorID>bed7f902-6941-495f-ae46-f4283350eec1</errorID>
      <errorWord>(</errorWord>
      <group>L1_Format</group>
      <groupName>格式问题</groupName>
      <ability>L2_HalfPunc</ability>
      <abilityName>全半角检查</abilityName>
      <candidateList>
        <item>（</item>
      </candidateList>
      <explain>文本全半角错误。</explain>
      <paraID>4A374F25</paraID>
      <start>4</start>
      <end>5</end>
      <status>unmodified</status>
      <modifiedWord/>
      <trackRevisions>false</trackRevisions>
    </reviewItem>
    <reviewItem>
      <errorID>a3f9a2a4-33b8-4958-a96c-7870539a7540</errorID>
      <errorWord>)</errorWord>
      <group>L1_Format</group>
      <groupName>格式问题</groupName>
      <ability>L2_HalfPunc</ability>
      <abilityName>全半角检查</abilityName>
      <candidateList>
        <item>）</item>
      </candidateList>
      <explain>文本全半角错误。</explain>
      <paraID>4A374F25</paraID>
      <start>6</start>
      <end>7</end>
      <status>unmodified</status>
      <modifiedWord/>
      <trackRevisions>false</trackRevisions>
    </reviewItem>
    <reviewItem>
      <errorID>0dcd7d5c-5d80-4bc4-a99f-d15e50d07cf4</errorID>
      <errorWord>＜</errorWord>
      <group>L1_Format</group>
      <groupName>格式问题</groupName>
      <ability>L2_HalfPunc</ability>
      <abilityName>全半角检查</abilityName>
      <candidateList>
        <item>&lt;</item>
      </candidateList>
      <explain>文本全半角错误。</explain>
      <paraID> D7BBEBA</paraID>
      <start>6</start>
      <end>7</end>
      <status>unmodified</status>
      <modifiedWord/>
      <trackRevisions>false</trackRevisions>
    </reviewItem>
    <reviewItem>
      <errorID>6cfedb68-6b16-4340-b956-a7ce6b75f33e</errorID>
      <errorWord>＜</errorWord>
      <group>L1_Format</group>
      <groupName>格式问题</groupName>
      <ability>L2_HalfPunc</ability>
      <abilityName>全半角检查</abilityName>
      <candidateList>
        <item>&lt;</item>
      </candidateList>
      <explain>文本全半角错误。</explain>
      <paraID>1DCBE70C</paraID>
      <start>5</start>
      <end>6</end>
      <status>unmodified</status>
      <modifiedWord/>
      <trackRevisions>false</trackRevisions>
    </reviewItem>
    <reviewItem>
      <errorID>fa67bc79-cf40-4769-b5fd-160e2652d51a</errorID>
      <errorWord>＜</errorWord>
      <group>L1_Format</group>
      <groupName>格式问题</groupName>
      <ability>L2_HalfPunc</ability>
      <abilityName>全半角检查</abilityName>
      <candidateList>
        <item>&lt;</item>
      </candidateList>
      <explain>文本全半角错误。</explain>
      <paraID>77B49AF0</paraID>
      <start>1</start>
      <end>2</end>
      <status>unmodified</status>
      <modifiedWord/>
      <trackRevisions>false</trackRevisions>
    </reviewItem>
    <reviewItem>
      <errorID>c72f9a95-f6fc-46a4-a144-ea853d488052</errorID>
      <errorWord>(</errorWord>
      <group>L1_Format</group>
      <groupName>格式问题</groupName>
      <ability>L2_HalfPunc</ability>
      <abilityName>全半角检查</abilityName>
      <candidateList>
        <item>（</item>
      </candidateList>
      <explain>文本全半角错误。</explain>
      <paraID>325BB7E2</paraID>
      <start>4</start>
      <end>5</end>
      <status>unmodified</status>
      <modifiedWord/>
      <trackRevisions>false</trackRevisions>
    </reviewItem>
    <reviewItem>
      <errorID>4515f3b4-8025-4701-aa30-f1d42ada68b3</errorID>
      <errorWord>)</errorWord>
      <group>L1_Format</group>
      <groupName>格式问题</groupName>
      <ability>L2_HalfPunc</ability>
      <abilityName>全半角检查</abilityName>
      <candidateList>
        <item>）</item>
      </candidateList>
      <explain>文本全半角错误。</explain>
      <paraID>325BB7E2</paraID>
      <start>6</start>
      <end>7</end>
      <status>unmodified</status>
      <modifiedWord/>
      <trackRevisions>false</trackRevisions>
    </reviewItem>
    <reviewItem>
      <errorID>23f6416d-8690-4f8a-99e0-876c84136d3a</errorID>
      <errorWord>＜</errorWord>
      <group>L1_Format</group>
      <groupName>格式问题</groupName>
      <ability>L2_HalfPunc</ability>
      <abilityName>全半角检查</abilityName>
      <candidateList>
        <item>&lt;</item>
      </candidateList>
      <explain>文本全半角错误。</explain>
      <paraID>51FF7A52</paraID>
      <start>5</start>
      <end>6</end>
      <status>unmodified</status>
      <modifiedWord/>
      <trackRevisions>false</trackRevisions>
    </reviewItem>
    <reviewItem>
      <errorID>3651bf6b-8ec5-49c8-9c37-3ca6a7da0fda</errorID>
      <errorWord>＜</errorWord>
      <group>L1_Format</group>
      <groupName>格式问题</groupName>
      <ability>L2_HalfPunc</ability>
      <abilityName>全半角检查</abilityName>
      <candidateList>
        <item>&lt;</item>
      </candidateList>
      <explain>文本全半角错误。</explain>
      <paraID>245BD20D</paraID>
      <start>4</start>
      <end>5</end>
      <status>unmodified</status>
      <modifiedWord/>
      <trackRevisions>false</trackRevisions>
    </reviewItem>
    <reviewItem>
      <errorID>29a9be90-7458-4a18-ad10-761e3704c53b</errorID>
      <errorWord>＜</errorWord>
      <group>L1_Format</group>
      <groupName>格式问题</groupName>
      <ability>L2_HalfPunc</ability>
      <abilityName>全半角检查</abilityName>
      <candidateList>
        <item>&lt;</item>
      </candidateList>
      <explain>文本全半角错误。</explain>
      <paraID>4836510A</paraID>
      <start>1</start>
      <end>2</end>
      <status>unmodified</status>
      <modifiedWord/>
      <trackRevisions>false</trackRevisions>
    </reviewItem>
    <reviewItem>
      <errorID>2806f378-e5a2-48ab-9538-0fb5bfa398d9</errorID>
      <errorWord>(</errorWord>
      <group>L1_Format</group>
      <groupName>格式问题</groupName>
      <ability>L2_HalfPunc</ability>
      <abilityName>全半角检查</abilityName>
      <candidateList>
        <item>（</item>
      </candidateList>
      <explain>文本全半角错误。</explain>
      <paraID>522BAD60</paraID>
      <start>4</start>
      <end>5</end>
      <status>unmodified</status>
      <modifiedWord/>
      <trackRevisions>false</trackRevisions>
    </reviewItem>
    <reviewItem>
      <errorID>3c6e02a2-1595-401d-a305-dd314bba115a</errorID>
      <errorWord>)</errorWord>
      <group>L1_Format</group>
      <groupName>格式问题</groupName>
      <ability>L2_HalfPunc</ability>
      <abilityName>全半角检查</abilityName>
      <candidateList>
        <item>）</item>
      </candidateList>
      <explain>文本全半角错误。</explain>
      <paraID>522BAD60</paraID>
      <start>6</start>
      <end>7</end>
      <status>unmodified</status>
      <modifiedWord/>
      <trackRevisions>false</trackRevisions>
    </reviewItem>
    <reviewItem>
      <errorID>140226d4-26c8-4b72-84bd-534520fe6465</errorID>
      <errorWord>＜</errorWord>
      <group>L1_Format</group>
      <groupName>格式问题</groupName>
      <ability>L2_HalfPunc</ability>
      <abilityName>全半角检查</abilityName>
      <candidateList>
        <item>&lt;</item>
      </candidateList>
      <explain>文本全半角错误。</explain>
      <paraID>25212FAB</paraID>
      <start>6</start>
      <end>7</end>
      <status>unmodified</status>
      <modifiedWord/>
      <trackRevisions>false</trackRevisions>
    </reviewItem>
    <reviewItem>
      <errorID>5c62f1dc-271d-4838-bcbe-00816ea04fee</errorID>
      <errorWord>＜</errorWord>
      <group>L1_Format</group>
      <groupName>格式问题</groupName>
      <ability>L2_HalfPunc</ability>
      <abilityName>全半角检查</abilityName>
      <candidateList>
        <item>&lt;</item>
      </candidateList>
      <explain>文本全半角错误。</explain>
      <paraID>61379077</paraID>
      <start>5</start>
      <end>6</end>
      <status>unmodified</status>
      <modifiedWord/>
      <trackRevisions>false</trackRevisions>
    </reviewItem>
    <reviewItem>
      <errorID>8c68f2cb-c037-4f92-aa5c-85c446acc381</errorID>
      <errorWord>＜</errorWord>
      <group>L1_Format</group>
      <groupName>格式问题</groupName>
      <ability>L2_HalfPunc</ability>
      <abilityName>全半角检查</abilityName>
      <candidateList>
        <item>&lt;</item>
      </candidateList>
      <explain>文本全半角错误。</explain>
      <paraID>3C0E5671</paraID>
      <start>1</start>
      <end>2</end>
      <status>unmodified</status>
      <modifiedWord/>
      <trackRevisions>false</trackRevisions>
    </reviewItem>
    <reviewItem>
      <errorID>d2cf87a5-e5bc-410b-a182-7fe4d120b4f4</errorID>
      <errorWord>(</errorWord>
      <group>L1_Format</group>
      <groupName>格式问题</groupName>
      <ability>L2_HalfPunc</ability>
      <abilityName>全半角检查</abilityName>
      <candidateList>
        <item>（</item>
      </candidateList>
      <explain>文本全半角错误。</explain>
      <paraID>4AF905A2</paraID>
      <start>4</start>
      <end>5</end>
      <status>unmodified</status>
      <modifiedWord/>
      <trackRevisions>false</trackRevisions>
    </reviewItem>
    <reviewItem>
      <errorID>6ae8a4ec-f14b-4a62-833a-7804d6abc784</errorID>
      <errorWord>)</errorWord>
      <group>L1_Format</group>
      <groupName>格式问题</groupName>
      <ability>L2_HalfPunc</ability>
      <abilityName>全半角检查</abilityName>
      <candidateList>
        <item>）</item>
      </candidateList>
      <explain>文本全半角错误。</explain>
      <paraID>4AF905A2</paraID>
      <start>6</start>
      <end>7</end>
      <status>unmodified</status>
      <modifiedWord/>
      <trackRevisions>false</trackRevisions>
    </reviewItem>
    <reviewItem>
      <errorID>c55bcce6-1d68-4adb-b818-b4e3180b1e2d</errorID>
      <errorWord>＜</errorWord>
      <group>L1_Format</group>
      <groupName>格式问题</groupName>
      <ability>L2_HalfPunc</ability>
      <abilityName>全半角检查</abilityName>
      <candidateList>
        <item>&lt;</item>
      </candidateList>
      <explain>文本全半角错误。</explain>
      <paraID>6246EC87</paraID>
      <start>5</start>
      <end>6</end>
      <status>unmodified</status>
      <modifiedWord/>
      <trackRevisions>false</trackRevisions>
    </reviewItem>
    <reviewItem>
      <errorID>847dc51d-52ed-4099-a164-c7473e165cf2</errorID>
      <errorWord>＜</errorWord>
      <group>L1_Format</group>
      <groupName>格式问题</groupName>
      <ability>L2_HalfPunc</ability>
      <abilityName>全半角检查</abilityName>
      <candidateList>
        <item>&lt;</item>
      </candidateList>
      <explain>文本全半角错误。</explain>
      <paraID>6A6D1210</paraID>
      <start>4</start>
      <end>5</end>
      <status>unmodified</status>
      <modifiedWord/>
      <trackRevisions>false</trackRevisions>
    </reviewItem>
    <reviewItem>
      <errorID>7df9b5fb-228d-49ef-9f7a-c63c7b376be5</errorID>
      <errorWord>＜</errorWord>
      <group>L1_Format</group>
      <groupName>格式问题</groupName>
      <ability>L2_HalfPunc</ability>
      <abilityName>全半角检查</abilityName>
      <candidateList>
        <item>&lt;</item>
      </candidateList>
      <explain>文本全半角错误。</explain>
      <paraID>170E90B8</paraID>
      <start>1</start>
      <end>2</end>
      <status>unmodified</status>
      <modifiedWord/>
      <trackRevisions>false</trackRevisions>
    </reviewItem>
    <reviewItem>
      <errorID>04d59140-f931-4e8e-b421-a10438eb2802</errorID>
      <errorWord>(</errorWord>
      <group>L1_Format</group>
      <groupName>格式问题</groupName>
      <ability>L2_HalfPunc</ability>
      <abilityName>全半角检查</abilityName>
      <candidateList>
        <item>（</item>
      </candidateList>
      <explain>文本全半角错误。</explain>
      <paraID>5680B8B0</paraID>
      <start>4</start>
      <end>5</end>
      <status>unmodified</status>
      <modifiedWord/>
      <trackRevisions>false</trackRevisions>
    </reviewItem>
    <reviewItem>
      <errorID>16558f75-1ff9-4514-931e-c10adce9e802</errorID>
      <errorWord>)</errorWord>
      <group>L1_Format</group>
      <groupName>格式问题</groupName>
      <ability>L2_HalfPunc</ability>
      <abilityName>全半角检查</abilityName>
      <candidateList>
        <item>）</item>
      </candidateList>
      <explain>文本全半角错误。</explain>
      <paraID>5680B8B0</paraID>
      <start>6</start>
      <end>7</end>
      <status>unmodified</status>
      <modifiedWord/>
      <trackRevisions>false</trackRevisions>
    </reviewItem>
    <reviewItem>
      <errorID>cf3d2d2a-b6e5-488d-9412-2023e07c1fe9</errorID>
      <errorWord>＜</errorWord>
      <group>L1_Format</group>
      <groupName>格式问题</groupName>
      <ability>L2_HalfPunc</ability>
      <abilityName>全半角检查</abilityName>
      <candidateList>
        <item>&lt;</item>
      </candidateList>
      <explain>文本全半角错误。</explain>
      <paraID>47B0C1F6</paraID>
      <start>6</start>
      <end>7</end>
      <status>unmodified</status>
      <modifiedWord/>
      <trackRevisions>false</trackRevisions>
    </reviewItem>
    <reviewItem>
      <errorID>bfed5072-427e-4222-9dd9-1b42a4d51d11</errorID>
      <errorWord>＜</errorWord>
      <group>L1_Format</group>
      <groupName>格式问题</groupName>
      <ability>L2_HalfPunc</ability>
      <abilityName>全半角检查</abilityName>
      <candidateList>
        <item>&lt;</item>
      </candidateList>
      <explain>文本全半角错误。</explain>
      <paraID>37E69B36</paraID>
      <start>5</start>
      <end>6</end>
      <status>unmodified</status>
      <modifiedWord/>
      <trackRevisions>false</trackRevisions>
    </reviewItem>
    <reviewItem>
      <errorID>9d2ed343-114b-49e8-8e6e-b922f514e3e9</errorID>
      <errorWord>＜</errorWord>
      <group>L1_Format</group>
      <groupName>格式问题</groupName>
      <ability>L2_HalfPunc</ability>
      <abilityName>全半角检查</abilityName>
      <candidateList>
        <item>&lt;</item>
      </candidateList>
      <explain>文本全半角错误。</explain>
      <paraID>3B0782DF</paraID>
      <start>1</start>
      <end>2</end>
      <status>unmodified</status>
      <modifiedWord/>
      <trackRevisions>false</trackRevisions>
    </reviewItem>
    <reviewItem>
      <errorID>d13376b5-c144-47df-8659-a0199eb9dace</errorID>
      <errorWord>(</errorWord>
      <group>L1_Format</group>
      <groupName>格式问题</groupName>
      <ability>L2_HalfPunc</ability>
      <abilityName>全半角检查</abilityName>
      <candidateList>
        <item>（</item>
      </candidateList>
      <explain>文本全半角错误。</explain>
      <paraID>507DEF5A</paraID>
      <start>4</start>
      <end>5</end>
      <status>unmodified</status>
      <modifiedWord/>
      <trackRevisions>false</trackRevisions>
    </reviewItem>
    <reviewItem>
      <errorID>c31b6910-47bf-4ecc-bdea-5c9351c85da8</errorID>
      <errorWord>)</errorWord>
      <group>L1_Format</group>
      <groupName>格式问题</groupName>
      <ability>L2_HalfPunc</ability>
      <abilityName>全半角检查</abilityName>
      <candidateList>
        <item>）</item>
      </candidateList>
      <explain>文本全半角错误。</explain>
      <paraID>507DEF5A</paraID>
      <start>6</start>
      <end>7</end>
      <status>unmodified</status>
      <modifiedWord/>
      <trackRevisions>false</trackRevisions>
    </reviewItem>
    <reviewItem>
      <errorID>305b75dd-97c9-4aeb-98aa-9e65f40c3cb0</errorID>
      <errorWord>＜</errorWord>
      <group>L1_Format</group>
      <groupName>格式问题</groupName>
      <ability>L2_HalfPunc</ability>
      <abilityName>全半角检查</abilityName>
      <candidateList>
        <item>&lt;</item>
      </candidateList>
      <explain>文本全半角错误。</explain>
      <paraID>711B98E8</paraID>
      <start>5</start>
      <end>6</end>
      <status>unmodified</status>
      <modifiedWord/>
      <trackRevisions>false</trackRevisions>
    </reviewItem>
    <reviewItem>
      <errorID>9a38a917-016d-436a-846c-d469c5ad9484</errorID>
      <errorWord>＜</errorWord>
      <group>L1_Format</group>
      <groupName>格式问题</groupName>
      <ability>L2_HalfPunc</ability>
      <abilityName>全半角检查</abilityName>
      <candidateList>
        <item>&lt;</item>
      </candidateList>
      <explain>文本全半角错误。</explain>
      <paraID>5A4348AC</paraID>
      <start>4</start>
      <end>5</end>
      <status>unmodified</status>
      <modifiedWord/>
      <trackRevisions>false</trackRevisions>
    </reviewItem>
    <reviewItem>
      <errorID>057ab455-d855-4207-8586-7d3c6bb17e11</errorID>
      <errorWord>＜</errorWord>
      <group>L1_Format</group>
      <groupName>格式问题</groupName>
      <ability>L2_HalfPunc</ability>
      <abilityName>全半角检查</abilityName>
      <candidateList>
        <item>&lt;</item>
      </candidateList>
      <explain>文本全半角错误。</explain>
      <paraID>56EA903E</paraID>
      <start>1</start>
      <end>2</end>
      <status>unmodified</status>
      <modifiedWord/>
      <trackRevisions>false</trackRevisions>
    </reviewItem>
    <reviewItem>
      <errorID>a3efc2da-aacb-4c9c-8e46-ac5d0c390140</errorID>
      <errorWord>(</errorWord>
      <group>L1_Format</group>
      <groupName>格式问题</groupName>
      <ability>L2_HalfPunc</ability>
      <abilityName>全半角检查</abilityName>
      <candidateList>
        <item>（</item>
      </candidateList>
      <explain>文本全半角错误。</explain>
      <paraID>31AAFE7F</paraID>
      <start>4</start>
      <end>5</end>
      <status>unmodified</status>
      <modifiedWord/>
      <trackRevisions>false</trackRevisions>
    </reviewItem>
    <reviewItem>
      <errorID>ec6e8630-7040-432b-9c88-37e27d6f7993</errorID>
      <errorWord>)</errorWord>
      <group>L1_Format</group>
      <groupName>格式问题</groupName>
      <ability>L2_HalfPunc</ability>
      <abilityName>全半角检查</abilityName>
      <candidateList>
        <item>）</item>
      </candidateList>
      <explain>文本全半角错误。</explain>
      <paraID>31AAFE7F</paraID>
      <start>6</start>
      <end>7</end>
      <status>unmodified</status>
      <modifiedWord/>
      <trackRevisions>false</trackRevisions>
    </reviewItem>
    <reviewItem>
      <errorID>7a68c386-c972-4f76-8679-9048e04f15b7</errorID>
      <errorWord>＜</errorWord>
      <group>L1_Format</group>
      <groupName>格式问题</groupName>
      <ability>L2_HalfPunc</ability>
      <abilityName>全半角检查</abilityName>
      <candidateList>
        <item>&lt;</item>
      </candidateList>
      <explain>文本全半角错误。</explain>
      <paraID>5AA72CA5</paraID>
      <start>6</start>
      <end>7</end>
      <status>unmodified</status>
      <modifiedWord/>
      <trackRevisions>false</trackRevisions>
    </reviewItem>
    <reviewItem>
      <errorID>a6b579ad-e031-4e21-aa68-d13a2135b312</errorID>
      <errorWord>＜</errorWord>
      <group>L1_Format</group>
      <groupName>格式问题</groupName>
      <ability>L2_HalfPunc</ability>
      <abilityName>全半角检查</abilityName>
      <candidateList>
        <item>&lt;</item>
      </candidateList>
      <explain>文本全半角错误。</explain>
      <paraID>1D044E99</paraID>
      <start>5</start>
      <end>6</end>
      <status>unmodified</status>
      <modifiedWord/>
      <trackRevisions>false</trackRevisions>
    </reviewItem>
    <reviewItem>
      <errorID>4b8d922d-55ab-4940-b52c-320111efeeb6</errorID>
      <errorWord>＜</errorWord>
      <group>L1_Format</group>
      <groupName>格式问题</groupName>
      <ability>L2_HalfPunc</ability>
      <abilityName>全半角检查</abilityName>
      <candidateList>
        <item>&lt;</item>
      </candidateList>
      <explain>文本全半角错误。</explain>
      <paraID>39597928</paraID>
      <start>1</start>
      <end>2</end>
      <status>unmodified</status>
      <modifiedWord/>
      <trackRevisions>false</trackRevisions>
    </reviewItem>
    <reviewItem>
      <errorID>204ec38c-c087-45fb-91b4-02d3557764a9</errorID>
      <errorWord>(</errorWord>
      <group>L1_Format</group>
      <groupName>格式问题</groupName>
      <ability>L2_HalfPunc</ability>
      <abilityName>全半角检查</abilityName>
      <candidateList>
        <item>（</item>
      </candidateList>
      <explain>文本全半角错误。</explain>
      <paraID>74684FE6</paraID>
      <start>4</start>
      <end>5</end>
      <status>unmodified</status>
      <modifiedWord/>
      <trackRevisions>false</trackRevisions>
    </reviewItem>
    <reviewItem>
      <errorID>166e75e1-8a42-4027-ba7f-57bfa26ffd17</errorID>
      <errorWord>)</errorWord>
      <group>L1_Format</group>
      <groupName>格式问题</groupName>
      <ability>L2_HalfPunc</ability>
      <abilityName>全半角检查</abilityName>
      <candidateList>
        <item>）</item>
      </candidateList>
      <explain>文本全半角错误。</explain>
      <paraID>74684FE6</paraID>
      <start>6</start>
      <end>7</end>
      <status>unmodified</status>
      <modifiedWord/>
      <trackRevisions>false</trackRevisions>
    </reviewItem>
    <reviewItem>
      <errorID>dd07b1c2-97cb-4c4a-84c6-2aac0e6486b5</errorID>
      <errorWord>＜</errorWord>
      <group>L1_Format</group>
      <groupName>格式问题</groupName>
      <ability>L2_HalfPunc</ability>
      <abilityName>全半角检查</abilityName>
      <candidateList>
        <item>&lt;</item>
      </candidateList>
      <explain>文本全半角错误。</explain>
      <paraID>57D52D42</paraID>
      <start>5</start>
      <end>6</end>
      <status>unmodified</status>
      <modifiedWord/>
      <trackRevisions>false</trackRevisions>
    </reviewItem>
    <reviewItem>
      <errorID>b614ceea-456e-43eb-ac00-e5677031be91</errorID>
      <errorWord>＜</errorWord>
      <group>L1_Format</group>
      <groupName>格式问题</groupName>
      <ability>L2_HalfPunc</ability>
      <abilityName>全半角检查</abilityName>
      <candidateList>
        <item>&lt;</item>
      </candidateList>
      <explain>文本全半角错误。</explain>
      <paraID> 9DA15AA</paraID>
      <start>4</start>
      <end>5</end>
      <status>unmodified</status>
      <modifiedWord/>
      <trackRevisions>false</trackRevisions>
    </reviewItem>
    <reviewItem>
      <errorID>c5ce08e4-6efa-425f-a960-736427b20c75</errorID>
      <errorWord>＜</errorWord>
      <group>L1_Format</group>
      <groupName>格式问题</groupName>
      <ability>L2_HalfPunc</ability>
      <abilityName>全半角检查</abilityName>
      <candidateList>
        <item>&lt;</item>
      </candidateList>
      <explain>文本全半角错误。</explain>
      <paraID>1EE2C900</paraID>
      <start>1</start>
      <end>2</end>
      <status>unmodified</status>
      <modifiedWord/>
      <trackRevisions>false</trackRevisions>
    </reviewItem>
    <reviewItem>
      <errorID>716cde82-42e3-4ae6-b273-f17b62f09fce</errorID>
      <errorWord>(</errorWord>
      <group>L1_Format</group>
      <groupName>格式问题</groupName>
      <ability>L2_HalfPunc</ability>
      <abilityName>全半角检查</abilityName>
      <candidateList>
        <item>（</item>
      </candidateList>
      <explain>文本全半角错误。</explain>
      <paraID>7A53DA3F</paraID>
      <start>4</start>
      <end>5</end>
      <status>unmodified</status>
      <modifiedWord/>
      <trackRevisions>false</trackRevisions>
    </reviewItem>
    <reviewItem>
      <errorID>89ab8bae-5a2a-412f-b0dc-50763ec9a909</errorID>
      <errorWord>)</errorWord>
      <group>L1_Format</group>
      <groupName>格式问题</groupName>
      <ability>L2_HalfPunc</ability>
      <abilityName>全半角检查</abilityName>
      <candidateList>
        <item>）</item>
      </candidateList>
      <explain>文本全半角错误。</explain>
      <paraID>7A53DA3F</paraID>
      <start>6</start>
      <end>7</end>
      <status>unmodified</status>
      <modifiedWord/>
      <trackRevisions>false</trackRevisions>
    </reviewItem>
    <reviewItem>
      <errorID>cc5e69f3-3541-4efc-9b5b-405921321bf5</errorID>
      <errorWord>＜</errorWord>
      <group>L1_Format</group>
      <groupName>格式问题</groupName>
      <ability>L2_HalfPunc</ability>
      <abilityName>全半角检查</abilityName>
      <candidateList>
        <item>&lt;</item>
      </candidateList>
      <explain>文本全半角错误。</explain>
      <paraID> 60F78AF</paraID>
      <start>6</start>
      <end>7</end>
      <status>unmodified</status>
      <modifiedWord/>
      <trackRevisions>false</trackRevisions>
    </reviewItem>
    <reviewItem>
      <errorID>3823b637-bb4a-4794-ac5d-b49dba7c03a9</errorID>
      <errorWord>＜</errorWord>
      <group>L1_Format</group>
      <groupName>格式问题</groupName>
      <ability>L2_HalfPunc</ability>
      <abilityName>全半角检查</abilityName>
      <candidateList>
        <item>&lt;</item>
      </candidateList>
      <explain>文本全半角错误。</explain>
      <paraID>36BB9424</paraID>
      <start>5</start>
      <end>6</end>
      <status>unmodified</status>
      <modifiedWord/>
      <trackRevisions>false</trackRevisions>
    </reviewItem>
    <reviewItem>
      <errorID>d5d59dd9-d767-42a3-b8d4-7e3dea1061c0</errorID>
      <errorWord>＜</errorWord>
      <group>L1_Format</group>
      <groupName>格式问题</groupName>
      <ability>L2_HalfPunc</ability>
      <abilityName>全半角检查</abilityName>
      <candidateList>
        <item>&lt;</item>
      </candidateList>
      <explain>文本全半角错误。</explain>
      <paraID> 1959569</paraID>
      <start>1</start>
      <end>2</end>
      <status>unmodified</status>
      <modifiedWord/>
      <trackRevisions>false</trackRevisions>
    </reviewItem>
    <reviewItem>
      <errorID>39296e62-d420-422d-bc8a-b2035f275ca8</errorID>
      <errorWord>(</errorWord>
      <group>L1_Format</group>
      <groupName>格式问题</groupName>
      <ability>L2_HalfPunc</ability>
      <abilityName>全半角检查</abilityName>
      <candidateList>
        <item>（</item>
      </candidateList>
      <explain>文本全半角错误。</explain>
      <paraID>572EB11C</paraID>
      <start>4</start>
      <end>5</end>
      <status>unmodified</status>
      <modifiedWord/>
      <trackRevisions>false</trackRevisions>
    </reviewItem>
    <reviewItem>
      <errorID>4ba87472-098e-46b0-b3d7-0647d56f057c</errorID>
      <errorWord>)</errorWord>
      <group>L1_Format</group>
      <groupName>格式问题</groupName>
      <ability>L2_HalfPunc</ability>
      <abilityName>全半角检查</abilityName>
      <candidateList>
        <item>）</item>
      </candidateList>
      <explain>文本全半角错误。</explain>
      <paraID>572EB11C</paraID>
      <start>6</start>
      <end>7</end>
      <status>unmodified</status>
      <modifiedWord/>
      <trackRevisions>false</trackRevisions>
    </reviewItem>
    <reviewItem>
      <errorID>7aa8c07e-250a-4dff-9309-5173526cc4b7</errorID>
      <errorWord>＜</errorWord>
      <group>L1_Format</group>
      <groupName>格式问题</groupName>
      <ability>L2_HalfPunc</ability>
      <abilityName>全半角检查</abilityName>
      <candidateList>
        <item>&lt;</item>
      </candidateList>
      <explain>文本全半角错误。</explain>
      <paraID>68447EC4</paraID>
      <start>5</start>
      <end>6</end>
      <status>unmodified</status>
      <modifiedWord/>
      <trackRevisions>false</trackRevisions>
    </reviewItem>
    <reviewItem>
      <errorID>43e5b2fc-4ffa-46fd-9d76-b33a8c50fe33</errorID>
      <errorWord>＜</errorWord>
      <group>L1_Format</group>
      <groupName>格式问题</groupName>
      <ability>L2_HalfPunc</ability>
      <abilityName>全半角检查</abilityName>
      <candidateList>
        <item>&lt;</item>
      </candidateList>
      <explain>文本全半角错误。</explain>
      <paraID>5B1D69DE</paraID>
      <start>4</start>
      <end>5</end>
      <status>unmodified</status>
      <modifiedWord/>
      <trackRevisions>false</trackRevisions>
    </reviewItem>
    <reviewItem>
      <errorID>f2dc32db-2ed2-45a5-a31b-636d0477126b</errorID>
      <errorWord>＜</errorWord>
      <group>L1_Format</group>
      <groupName>格式问题</groupName>
      <ability>L2_HalfPunc</ability>
      <abilityName>全半角检查</abilityName>
      <candidateList>
        <item>&lt;</item>
      </candidateList>
      <explain>文本全半角错误。</explain>
      <paraID> 12EBC23</paraID>
      <start>1</start>
      <end>2</end>
      <status>unmodified</status>
      <modifiedWord/>
      <trackRevisions>false</trackRevisions>
    </reviewItem>
    <reviewItem>
      <errorID>b323b7f5-6a68-460a-a4c9-2c68920e98ed</errorID>
      <errorWord>(</errorWord>
      <group>L1_Format</group>
      <groupName>格式问题</groupName>
      <ability>L2_HalfPunc</ability>
      <abilityName>全半角检查</abilityName>
      <candidateList>
        <item>（</item>
      </candidateList>
      <explain>文本全半角错误。</explain>
      <paraID>6D726D34</paraID>
      <start>4</start>
      <end>5</end>
      <status>unmodified</status>
      <modifiedWord/>
      <trackRevisions>false</trackRevisions>
    </reviewItem>
    <reviewItem>
      <errorID>f2b77668-1902-4004-b17d-b0e1ced627d7</errorID>
      <errorWord>)</errorWord>
      <group>L1_Format</group>
      <groupName>格式问题</groupName>
      <ability>L2_HalfPunc</ability>
      <abilityName>全半角检查</abilityName>
      <candidateList>
        <item>）</item>
      </candidateList>
      <explain>文本全半角错误。</explain>
      <paraID>6D726D34</paraID>
      <start>6</start>
      <end>7</end>
      <status>unmodified</status>
      <modifiedWord/>
      <trackRevisions>false</trackRevisions>
    </reviewItem>
    <reviewItem>
      <errorID>a62702df-5b4d-4a12-a860-28db317dde38</errorID>
      <errorWord>＜</errorWord>
      <group>L1_Format</group>
      <groupName>格式问题</groupName>
      <ability>L2_HalfPunc</ability>
      <abilityName>全半角检查</abilityName>
      <candidateList>
        <item>&lt;</item>
      </candidateList>
      <explain>文本全半角错误。</explain>
      <paraID> 7CB5434</paraID>
      <start>6</start>
      <end>7</end>
      <status>unmodified</status>
      <modifiedWord/>
      <trackRevisions>false</trackRevisions>
    </reviewItem>
    <reviewItem>
      <errorID>164e3680-48e1-4479-96e6-9880ec98b5b4</errorID>
      <errorWord>＜</errorWord>
      <group>L1_Format</group>
      <groupName>格式问题</groupName>
      <ability>L2_HalfPunc</ability>
      <abilityName>全半角检查</abilityName>
      <candidateList>
        <item>&lt;</item>
      </candidateList>
      <explain>文本全半角错误。</explain>
      <paraID>11BD3E17</paraID>
      <start>4</start>
      <end>5</end>
      <status>unmodified</status>
      <modifiedWord/>
      <trackRevisions>false</trackRevisions>
    </reviewItem>
    <reviewItem>
      <errorID>baa7da91-091e-48c8-8120-f7432ad097c3</errorID>
      <errorWord>＜</errorWord>
      <group>L1_Format</group>
      <groupName>格式问题</groupName>
      <ability>L2_HalfPunc</ability>
      <abilityName>全半角检查</abilityName>
      <candidateList>
        <item>&lt;</item>
      </candidateList>
      <explain>文本全半角错误。</explain>
      <paraID>74267B71</paraID>
      <start>1</start>
      <end>2</end>
      <status>unmodified</status>
      <modifiedWord/>
      <trackRevisions>false</trackRevisions>
    </reviewItem>
    <reviewItem>
      <errorID>e9ade17c-bce3-4e9f-add7-5ff1786bdbc6</errorID>
      <errorWord>(</errorWord>
      <group>L1_Format</group>
      <groupName>格式问题</groupName>
      <ability>L2_HalfPunc</ability>
      <abilityName>全半角检查</abilityName>
      <candidateList>
        <item>（</item>
      </candidateList>
      <explain>文本全半角错误。</explain>
      <paraID>525B0ECC</paraID>
      <start>4</start>
      <end>5</end>
      <status>unmodified</status>
      <modifiedWord/>
      <trackRevisions>false</trackRevisions>
    </reviewItem>
    <reviewItem>
      <errorID>363bd8eb-018a-4864-b5f7-cadaba71d0ae</errorID>
      <errorWord>)</errorWord>
      <group>L1_Format</group>
      <groupName>格式问题</groupName>
      <ability>L2_HalfPunc</ability>
      <abilityName>全半角检查</abilityName>
      <candidateList>
        <item>）</item>
      </candidateList>
      <explain>文本全半角错误。</explain>
      <paraID>525B0ECC</paraID>
      <start>6</start>
      <end>7</end>
      <status>unmodified</status>
      <modifiedWord/>
      <trackRevisions>false</trackRevisions>
    </reviewItem>
    <reviewItem>
      <errorID>354e8fae-ede1-4c5e-b994-014eb9f54ac4</errorID>
      <errorWord>＜</errorWord>
      <group>L1_Format</group>
      <groupName>格式问题</groupName>
      <ability>L2_HalfPunc</ability>
      <abilityName>全半角检查</abilityName>
      <candidateList>
        <item>&lt;</item>
      </candidateList>
      <explain>文本全半角错误。</explain>
      <paraID>5AB81F8A</paraID>
      <start>6</start>
      <end>7</end>
      <status>unmodified</status>
      <modifiedWord/>
      <trackRevisions>false</trackRevisions>
    </reviewItem>
    <reviewItem>
      <errorID>d3f9b73f-a93e-45b9-bc37-c424483a688d</errorID>
      <errorWord>＜</errorWord>
      <group>L1_Format</group>
      <groupName>格式问题</groupName>
      <ability>L2_HalfPunc</ability>
      <abilityName>全半角检查</abilityName>
      <candidateList>
        <item>&lt;</item>
      </candidateList>
      <explain>文本全半角错误。</explain>
      <paraID>53031917</paraID>
      <start>5</start>
      <end>6</end>
      <status>unmodified</status>
      <modifiedWord/>
      <trackRevisions>false</trackRevisions>
    </reviewItem>
    <reviewItem>
      <errorID>d83ca850-94fb-467a-8c6e-2d7e9a410c89</errorID>
      <errorWord>＜</errorWord>
      <group>L1_Format</group>
      <groupName>格式问题</groupName>
      <ability>L2_HalfPunc</ability>
      <abilityName>全半角检查</abilityName>
      <candidateList>
        <item>&lt;</item>
      </candidateList>
      <explain>文本全半角错误。</explain>
      <paraID>27D16E55</paraID>
      <start>1</start>
      <end>2</end>
      <status>unmodified</status>
      <modifiedWord/>
      <trackRevisions>false</trackRevisions>
    </reviewItem>
    <reviewItem>
      <errorID>132a80d7-8fa6-428e-a60a-e5d92a25d8d7</errorID>
      <errorWord>(</errorWord>
      <group>L1_Format</group>
      <groupName>格式问题</groupName>
      <ability>L2_HalfPunc</ability>
      <abilityName>全半角检查</abilityName>
      <candidateList>
        <item>（</item>
      </candidateList>
      <explain>文本全半角错误。</explain>
      <paraID>3CBD9D45</paraID>
      <start>4</start>
      <end>5</end>
      <status>unmodified</status>
      <modifiedWord/>
      <trackRevisions>false</trackRevisions>
    </reviewItem>
    <reviewItem>
      <errorID>4b327ec1-0bf1-4c6f-9f59-e93ca928b317</errorID>
      <errorWord>)</errorWord>
      <group>L1_Format</group>
      <groupName>格式问题</groupName>
      <ability>L2_HalfPunc</ability>
      <abilityName>全半角检查</abilityName>
      <candidateList>
        <item>）</item>
      </candidateList>
      <explain>文本全半角错误。</explain>
      <paraID>3CBD9D45</paraID>
      <start>6</start>
      <end>7</end>
      <status>unmodified</status>
      <modifiedWord/>
      <trackRevisions>false</trackRevisions>
    </reviewItem>
    <reviewItem>
      <errorID>59942294-a211-442b-bb01-5ae6ae2bf2a8</errorID>
      <errorWord>＜</errorWord>
      <group>L1_Format</group>
      <groupName>格式问题</groupName>
      <ability>L2_HalfPunc</ability>
      <abilityName>全半角检查</abilityName>
      <candidateList>
        <item>&lt;</item>
      </candidateList>
      <explain>文本全半角错误。</explain>
      <paraID>1B92058E</paraID>
      <start>6</start>
      <end>7</end>
      <status>unmodified</status>
      <modifiedWord/>
      <trackRevisions>false</trackRevisions>
    </reviewItem>
    <reviewItem>
      <errorID>06d2ddb9-863d-4a3c-8477-cea1f256cb7c</errorID>
      <errorWord>＜</errorWord>
      <group>L1_Format</group>
      <groupName>格式问题</groupName>
      <ability>L2_HalfPunc</ability>
      <abilityName>全半角检查</abilityName>
      <candidateList>
        <item>&lt;</item>
      </candidateList>
      <explain>文本全半角错误。</explain>
      <paraID>3AC3A60D</paraID>
      <start>6</start>
      <end>7</end>
      <status>unmodified</status>
      <modifiedWord/>
      <trackRevisions>false</trackRevisions>
    </reviewItem>
    <reviewItem>
      <errorID>378ee22d-629c-4a63-8806-080f6b5bb020</errorID>
      <errorWord>＜</errorWord>
      <group>L1_Format</group>
      <groupName>格式问题</groupName>
      <ability>L2_HalfPunc</ability>
      <abilityName>全半角检查</abilityName>
      <candidateList>
        <item>&lt;</item>
      </candidateList>
      <explain>文本全半角错误。</explain>
      <paraID>2E7034FF</paraID>
      <start>1</start>
      <end>2</end>
      <status>unmodified</status>
      <modifiedWord/>
      <trackRevisions>false</trackRevisions>
    </reviewItem>
    <reviewItem>
      <errorID>a3b91add-dfcf-479f-9916-f5608f6daee7</errorID>
      <errorWord>(</errorWord>
      <group>L1_Format</group>
      <groupName>格式问题</groupName>
      <ability>L2_HalfPunc</ability>
      <abilityName>全半角检查</abilityName>
      <candidateList>
        <item>（</item>
      </candidateList>
      <explain>文本全半角错误。</explain>
      <paraID>1E0A8DCD</paraID>
      <start>4</start>
      <end>5</end>
      <status>unmodified</status>
      <modifiedWord/>
      <trackRevisions>false</trackRevisions>
    </reviewItem>
    <reviewItem>
      <errorID>45af64f4-b5a6-4309-b827-a316fab8daf5</errorID>
      <errorWord>)</errorWord>
      <group>L1_Format</group>
      <groupName>格式问题</groupName>
      <ability>L2_HalfPunc</ability>
      <abilityName>全半角检查</abilityName>
      <candidateList>
        <item>）</item>
      </candidateList>
      <explain>文本全半角错误。</explain>
      <paraID>1E0A8DCD</paraID>
      <start>6</start>
      <end>7</end>
      <status>unmodified</status>
      <modifiedWord/>
      <trackRevisions>false</trackRevisions>
    </reviewItem>
    <reviewItem>
      <errorID>196f0998-fd2f-4a22-b4d2-6b12bb770ccc</errorID>
      <errorWord>＜</errorWord>
      <group>L1_Format</group>
      <groupName>格式问题</groupName>
      <ability>L2_HalfPunc</ability>
      <abilityName>全半角检查</abilityName>
      <candidateList>
        <item>&lt;</item>
      </candidateList>
      <explain>文本全半角错误。</explain>
      <paraID>75B27A8A</paraID>
      <start>5</start>
      <end>6</end>
      <status>unmodified</status>
      <modifiedWord/>
      <trackRevisions>false</trackRevisions>
    </reviewItem>
    <reviewItem>
      <errorID>4fd9fe82-266a-487f-b055-0a0e05059642</errorID>
      <errorWord>＜</errorWord>
      <group>L1_Format</group>
      <groupName>格式问题</groupName>
      <ability>L2_HalfPunc</ability>
      <abilityName>全半角检查</abilityName>
      <candidateList>
        <item>&lt;</item>
      </candidateList>
      <explain>文本全半角错误。</explain>
      <paraID>260C0354</paraID>
      <start>5</start>
      <end>6</end>
      <status>unmodified</status>
      <modifiedWord/>
      <trackRevisions>false</trackRevisions>
    </reviewItem>
    <reviewItem>
      <errorID>93bdc2de-4594-459e-9ffd-61fb64a0a3d9</errorID>
      <errorWord>＜</errorWord>
      <group>L1_Format</group>
      <groupName>格式问题</groupName>
      <ability>L2_HalfPunc</ability>
      <abilityName>全半角检查</abilityName>
      <candidateList>
        <item>&lt;</item>
      </candidateList>
      <explain>文本全半角错误。</explain>
      <paraID>7340B33F</paraID>
      <start>1</start>
      <end>2</end>
      <status>unmodified</status>
      <modifiedWord/>
      <trackRevisions>false</trackRevisions>
    </reviewItem>
    <reviewItem>
      <errorID>f481b380-7292-4f76-b4c2-83e772f2bbdc</errorID>
      <errorWord>(</errorWord>
      <group>L1_Format</group>
      <groupName>格式问题</groupName>
      <ability>L2_HalfPunc</ability>
      <abilityName>全半角检查</abilityName>
      <candidateList>
        <item>（</item>
      </candidateList>
      <explain>文本全半角错误。</explain>
      <paraID>4CDCA31F</paraID>
      <start>4</start>
      <end>5</end>
      <status>unmodified</status>
      <modifiedWord/>
      <trackRevisions>false</trackRevisions>
    </reviewItem>
    <reviewItem>
      <errorID>6a4ff871-e695-49ac-ad29-c7427a400f49</errorID>
      <errorWord>)</errorWord>
      <group>L1_Format</group>
      <groupName>格式问题</groupName>
      <ability>L2_HalfPunc</ability>
      <abilityName>全半角检查</abilityName>
      <candidateList>
        <item>）</item>
      </candidateList>
      <explain>文本全半角错误。</explain>
      <paraID>4CDCA31F</paraID>
      <start>6</start>
      <end>7</end>
      <status>unmodified</status>
      <modifiedWord/>
      <trackRevisions>false</trackRevisions>
    </reviewItem>
    <reviewItem>
      <errorID>48417db8-163e-4fd0-84c0-e9145818109d</errorID>
      <errorWord>＜</errorWord>
      <group>L1_Format</group>
      <groupName>格式问题</groupName>
      <ability>L2_HalfPunc</ability>
      <abilityName>全半角检查</abilityName>
      <candidateList>
        <item>&lt;</item>
      </candidateList>
      <explain>文本全半角错误。</explain>
      <paraID>35BEF9AB</paraID>
      <start>6</start>
      <end>7</end>
      <status>unmodified</status>
      <modifiedWord/>
      <trackRevisions>false</trackRevisions>
    </reviewItem>
    <reviewItem>
      <errorID>9894b044-8e9d-4782-b252-5da802e81a04</errorID>
      <errorWord>＜</errorWord>
      <group>L1_Format</group>
      <groupName>格式问题</groupName>
      <ability>L2_HalfPunc</ability>
      <abilityName>全半角检查</abilityName>
      <candidateList>
        <item>&lt;</item>
      </candidateList>
      <explain>文本全半角错误。</explain>
      <paraID>7ED44C78</paraID>
      <start>5</start>
      <end>6</end>
      <status>unmodified</status>
      <modifiedWord/>
      <trackRevisions>false</trackRevisions>
    </reviewItem>
    <reviewItem>
      <errorID>768843e9-d3f5-4285-982c-af54514a561f</errorID>
      <errorWord>＜</errorWord>
      <group>L1_Format</group>
      <groupName>格式问题</groupName>
      <ability>L2_HalfPunc</ability>
      <abilityName>全半角检查</abilityName>
      <candidateList>
        <item>&lt;</item>
      </candidateList>
      <explain>文本全半角错误。</explain>
      <paraID>60332785</paraID>
      <start>1</start>
      <end>2</end>
      <status>unmodified</status>
      <modifiedWord/>
      <trackRevisions>false</trackRevisions>
    </reviewItem>
    <reviewItem>
      <errorID>9ab84d84-d6c9-4ffe-afa4-aa6552cfb4f7</errorID>
      <errorWord>(</errorWord>
      <group>L1_Format</group>
      <groupName>格式问题</groupName>
      <ability>L2_HalfPunc</ability>
      <abilityName>全半角检查</abilityName>
      <candidateList>
        <item>（</item>
      </candidateList>
      <explain>文本全半角错误。</explain>
      <paraID> 70B86D5</paraID>
      <start>4</start>
      <end>5</end>
      <status>unmodified</status>
      <modifiedWord/>
      <trackRevisions>false</trackRevisions>
    </reviewItem>
    <reviewItem>
      <errorID>bfc3009c-3334-40b0-9384-b77e6deef8ce</errorID>
      <errorWord>)</errorWord>
      <group>L1_Format</group>
      <groupName>格式问题</groupName>
      <ability>L2_HalfPunc</ability>
      <abilityName>全半角检查</abilityName>
      <candidateList>
        <item>）</item>
      </candidateList>
      <explain>文本全半角错误。</explain>
      <paraID> 70B86D5</paraID>
      <start>6</start>
      <end>7</end>
      <status>unmodified</status>
      <modifiedWord/>
      <trackRevisions>false</trackRevisions>
    </reviewItem>
    <reviewItem>
      <errorID>605c9e51-c1f0-477a-9052-f31565a0831b</errorID>
      <errorWord>＜</errorWord>
      <group>L1_Format</group>
      <groupName>格式问题</groupName>
      <ability>L2_HalfPunc</ability>
      <abilityName>全半角检查</abilityName>
      <candidateList>
        <item>&lt;</item>
      </candidateList>
      <explain>文本全半角错误。</explain>
      <paraID>674BDC75</paraID>
      <start>5</start>
      <end>6</end>
      <status>unmodified</status>
      <modifiedWord/>
      <trackRevisions>false</trackRevisions>
    </reviewItem>
    <reviewItem>
      <errorID>de41cb74-7cb1-40b7-a122-89753ff290b8</errorID>
      <errorWord>＜</errorWord>
      <group>L1_Format</group>
      <groupName>格式问题</groupName>
      <ability>L2_HalfPunc</ability>
      <abilityName>全半角检查</abilityName>
      <candidateList>
        <item>&lt;</item>
      </candidateList>
      <explain>文本全半角错误。</explain>
      <paraID>4DAE6224</paraID>
      <start>4</start>
      <end>5</end>
      <status>unmodified</status>
      <modifiedWord/>
      <trackRevisions>false</trackRevisions>
    </reviewItem>
    <reviewItem>
      <errorID>4212d702-b4ae-404b-a266-a3af6b7cd85e</errorID>
      <errorWord>＜</errorWord>
      <group>L1_Format</group>
      <groupName>格式问题</groupName>
      <ability>L2_HalfPunc</ability>
      <abilityName>全半角检查</abilityName>
      <candidateList>
        <item>&lt;</item>
      </candidateList>
      <explain>文本全半角错误。</explain>
      <paraID>5E0F44FE</paraID>
      <start>1</start>
      <end>2</end>
      <status>unmodified</status>
      <modifiedWord/>
      <trackRevisions>false</trackRevisions>
    </reviewItem>
    <reviewItem>
      <errorID>6d0f0551-86fa-4d2f-b89b-671a30a52dd1</errorID>
      <errorWord>(</errorWord>
      <group>L1_Format</group>
      <groupName>格式问题</groupName>
      <ability>L2_HalfPunc</ability>
      <abilityName>全半角检查</abilityName>
      <candidateList>
        <item>（</item>
      </candidateList>
      <explain>文本全半角错误。</explain>
      <paraID> 64D0F37</paraID>
      <start>4</start>
      <end>5</end>
      <status>unmodified</status>
      <modifiedWord/>
      <trackRevisions>false</trackRevisions>
    </reviewItem>
    <reviewItem>
      <errorID>5230d9de-c140-4df9-924e-58d9496c4591</errorID>
      <errorWord>)</errorWord>
      <group>L1_Format</group>
      <groupName>格式问题</groupName>
      <ability>L2_HalfPunc</ability>
      <abilityName>全半角检查</abilityName>
      <candidateList>
        <item>）</item>
      </candidateList>
      <explain>文本全半角错误。</explain>
      <paraID> 64D0F37</paraID>
      <start>6</start>
      <end>7</end>
      <status>unmodified</status>
      <modifiedWord/>
      <trackRevisions>false</trackRevisions>
    </reviewItem>
    <reviewItem>
      <errorID>bf152d5f-29a9-4644-8b10-b61c8a4d3c3b</errorID>
      <errorWord>＜</errorWord>
      <group>L1_Format</group>
      <groupName>格式问题</groupName>
      <ability>L2_HalfPunc</ability>
      <abilityName>全半角检查</abilityName>
      <candidateList>
        <item>&lt;</item>
      </candidateList>
      <explain>文本全半角错误。</explain>
      <paraID>32C2C5A4</paraID>
      <start>6</start>
      <end>7</end>
      <status>unmodified</status>
      <modifiedWord/>
      <trackRevisions>false</trackRevisions>
    </reviewItem>
    <reviewItem>
      <errorID>3daf9749-d833-40bd-8ed8-239b1442a122</errorID>
      <errorWord>＜</errorWord>
      <group>L1_Format</group>
      <groupName>格式问题</groupName>
      <ability>L2_HalfPunc</ability>
      <abilityName>全半角检查</abilityName>
      <candidateList>
        <item>&lt;</item>
      </candidateList>
      <explain>文本全半角错误。</explain>
      <paraID>29945037</paraID>
      <start>5</start>
      <end>6</end>
      <status>unmodified</status>
      <modifiedWord/>
      <trackRevisions>false</trackRevisions>
    </reviewItem>
    <reviewItem>
      <errorID>1e6b795a-982d-44fa-ae30-8114576ab609</errorID>
      <errorWord>＜</errorWord>
      <group>L1_Format</group>
      <groupName>格式问题</groupName>
      <ability>L2_HalfPunc</ability>
      <abilityName>全半角检查</abilityName>
      <candidateList>
        <item>&lt;</item>
      </candidateList>
      <explain>文本全半角错误。</explain>
      <paraID> 6FA2D7B</paraID>
      <start>1</start>
      <end>2</end>
      <status>unmodified</status>
      <modifiedWord/>
      <trackRevisions>false</trackRevisions>
    </reviewItem>
    <reviewItem>
      <errorID>e86d9048-e456-423b-af17-e95acd9bc762</errorID>
      <errorWord>(</errorWord>
      <group>L1_Format</group>
      <groupName>格式问题</groupName>
      <ability>L2_HalfPunc</ability>
      <abilityName>全半角检查</abilityName>
      <candidateList>
        <item>（</item>
      </candidateList>
      <explain>文本全半角错误。</explain>
      <paraID>2B0D2E8D</paraID>
      <start>4</start>
      <end>5</end>
      <status>unmodified</status>
      <modifiedWord/>
      <trackRevisions>false</trackRevisions>
    </reviewItem>
    <reviewItem>
      <errorID>3f5ba813-9b54-43c6-8fd9-f73a81101afb</errorID>
      <errorWord>)</errorWord>
      <group>L1_Format</group>
      <groupName>格式问题</groupName>
      <ability>L2_HalfPunc</ability>
      <abilityName>全半角检查</abilityName>
      <candidateList>
        <item>）</item>
      </candidateList>
      <explain>文本全半角错误。</explain>
      <paraID>2B0D2E8D</paraID>
      <start>6</start>
      <end>7</end>
      <status>unmodified</status>
      <modifiedWord/>
      <trackRevisions>false</trackRevisions>
    </reviewItem>
    <reviewItem>
      <errorID>2f37e143-4834-4640-bbbd-fdeb760e83b7</errorID>
      <errorWord>＜</errorWord>
      <group>L1_Format</group>
      <groupName>格式问题</groupName>
      <ability>L2_HalfPunc</ability>
      <abilityName>全半角检查</abilityName>
      <candidateList>
        <item>&lt;</item>
      </candidateList>
      <explain>文本全半角错误。</explain>
      <paraID>277AE340</paraID>
      <start>5</start>
      <end>6</end>
      <status>unmodified</status>
      <modifiedWord/>
      <trackRevisions>false</trackRevisions>
    </reviewItem>
    <reviewItem>
      <errorID>4a008025-7777-485d-84d0-2b97bc1bb677</errorID>
      <errorWord>＜</errorWord>
      <group>L1_Format</group>
      <groupName>格式问题</groupName>
      <ability>L2_HalfPunc</ability>
      <abilityName>全半角检查</abilityName>
      <candidateList>
        <item>&lt;</item>
      </candidateList>
      <explain>文本全半角错误。</explain>
      <paraID>566E4381</paraID>
      <start>4</start>
      <end>5</end>
      <status>unmodified</status>
      <modifiedWord/>
      <trackRevisions>false</trackRevisions>
    </reviewItem>
    <reviewItem>
      <errorID>493d7d55-6904-47fe-87fd-f51a60e5e5f7</errorID>
      <errorWord>＜</errorWord>
      <group>L1_Format</group>
      <groupName>格式问题</groupName>
      <ability>L2_HalfPunc</ability>
      <abilityName>全半角检查</abilityName>
      <candidateList>
        <item>&lt;</item>
      </candidateList>
      <explain>文本全半角错误。</explain>
      <paraID>251FAC9F</paraID>
      <start>1</start>
      <end>2</end>
      <status>unmodified</status>
      <modifiedWord/>
      <trackRevisions>false</trackRevisions>
    </reviewItem>
    <reviewItem>
      <errorID>6d937d5c-d066-48d5-9239-8a85f975ea33</errorID>
      <errorWord>须</errorWord>
      <group>L1_Word</group>
      <groupName>字词问题</groupName>
      <ability>L2_Typo</ability>
      <abilityName>字词错误</abilityName>
      <candidateList>
        <item>需</item>
      </candidateList>
      <explain>存在发音相同字词的误用。</explain>
      <paraID>39E9BF9C</paraID>
      <start>39</start>
      <end>40</end>
      <status>unmodified</status>
      <modifiedWord/>
      <trackRevisions>false</trackRevisions>
    </reviewItem>
    <reviewItem>
      <errorID>d9caaa86-4e96-480b-9934-46b4ce8bf03c</errorID>
      <errorWord>;</errorWord>
      <group>L1_Format</group>
      <groupName>格式问题</groupName>
      <ability>L2_HalfPunc</ability>
      <abilityName>全半角检查</abilityName>
      <candidateList>
        <item>；</item>
      </candidateList>
      <explain>文本全半角错误。</explain>
      <paraID>6B263C7F</paraID>
      <start>184</start>
      <end>185</end>
      <status>unmodified</status>
      <modifiedWord/>
      <trackRevisions>false</trackRevisions>
    </reviewItem>
    <reviewItem>
      <errorID>f979161b-1cf7-48cd-aa3c-a295c3ea9b13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2F72A96</paraID>
      <start>20</start>
      <end>23</end>
      <status>unmodified</status>
      <modifiedWord/>
      <trackRevisions>false</trackRevisions>
    </reviewItem>
    <reviewItem>
      <errorID>2e735492-42ca-4abd-971d-898c10871028</errorID>
      <errorWord>法律、法规</errorWord>
      <group>L1_Word</group>
      <groupName>字词问题</groupName>
      <ability>L2_Typo</ability>
      <abilityName>字词错误</abilityName>
      <candidateList>
        <item>法律法规</item>
      </candidateList>
      <explain/>
      <paraID> 2F72A96</paraID>
      <start>46</start>
      <end>51</end>
      <status>unmodified</status>
      <modifiedWord/>
      <trackRevisions>false</trackRevisions>
    </reviewItem>
    <reviewItem>
      <errorID>739f3886-3b21-41a9-87fb-79eb5b824fde</errorID>
      <errorWord>,</errorWord>
      <group>L1_Format</group>
      <groupName>格式问题</groupName>
      <ability>L2_HalfPunc</ability>
      <abilityName>全半角检查</abilityName>
      <candidateList>
        <item>，</item>
      </candidateList>
      <explain>文本全半角错误。</explain>
      <paraID>605E57C6</paraID>
      <start>32</start>
      <end>33</end>
      <status>unmodified</status>
      <modifiedWord/>
      <trackRevisions>false</trackRevisions>
    </reviewItem>
    <reviewItem>
      <errorID>35505328-15a9-49c1-b5ee-3b7d87f0f4ba</errorID>
      <errorWord>[2019]4号</errorWord>
      <group>L1_Knowledge</group>
      <groupName>知识性问题</groupName>
      <ability>L2_Knowledge</ability>
      <abilityName>其他知识</abilityName>
      <candidateList>
        <item>〔2019〕4号</item>
      </candidateList>
      <explain>发文字号格式错误</explain>
      <paraID>4863811B</paraID>
      <start>5</start>
      <end>13</end>
      <status>modified</status>
      <modifiedWord>〔2019〕4号</modifiedWord>
      <trackRevisions>false</trackRevisions>
    </reviewItem>
    <reviewItem>
      <errorID>fc12c44d-08cd-4e64-90dd-bc51696f15d7</errorID>
      <errorWord>.</errorWord>
      <group>L1_Format</group>
      <groupName>格式问题</groupName>
      <ability>L2_HalfPunc</ability>
      <abilityName>全半角检查</abilityName>
      <candidateList>
        <item>。</item>
      </candidateList>
      <explain>文本全半角错误。</explain>
      <paraID>55D2E216</paraID>
      <start>13</start>
      <end>14</end>
      <status>unmodified</status>
      <modifiedWord/>
      <trackRevisions>false</trackRevisions>
    </reviewItem>
    <reviewItem>
      <errorID>fe39e5a4-f916-4945-8a00-925ccfce1cd6</errorID>
      <errorWord>,</errorWord>
      <group>L1_Format</group>
      <groupName>格式问题</groupName>
      <ability>L2_HalfPunc</ability>
      <abilityName>全半角检查</abilityName>
      <candidateList>
        <item>，</item>
      </candidateList>
      <explain>文本全半角错误。</explain>
      <paraID>55D2E216</paraID>
      <start>21</start>
      <end>22</end>
      <status>unmodified</status>
      <modifiedWord/>
      <trackRevisions>false</trackRevisions>
    </reviewItem>
    <reviewItem>
      <errorID>3084c176-6b34-43d4-9c51-8a87046761f3</errorID>
      <errorWord>/）</errorWord>
      <group>L1_Punc</group>
      <groupName>标点问题</groupName>
      <ability>L2_Punc</ability>
      <abilityName>标点符号检查</abilityName>
      <candidateList>
        <item>）</item>
      </candidateList>
      <explain/>
      <paraID>55D2E216</paraID>
      <start>77</start>
      <end>79</end>
      <status>unmodified</status>
      <modifiedWord/>
      <trackRevisions>false</trackRevisions>
    </reviewItem>
    <reviewItem>
      <errorID>e4b35888-bde9-4754-ba87-79ee1b6e4ba3</errorID>
      <errorWord>/）</errorWord>
      <group>L1_Punc</group>
      <groupName>标点问题</groupName>
      <ability>L2_Punc</ability>
      <abilityName>标点符号检查</abilityName>
      <candidateList>
        <item>）</item>
      </candidateList>
      <explain/>
      <paraID>3F7408BF</paraID>
      <start>59</start>
      <end>61</end>
      <status>unmodified</status>
      <modifiedWord/>
      <trackRevisions>false</trackRevisions>
    </reviewItem>
    <reviewItem>
      <errorID>0da76e12-42bd-41ea-b829-6a02f6246f03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C962151</paraID>
      <start>24</start>
      <end>27</end>
      <status>unmodified</status>
      <modifiedWord/>
      <trackRevisions>false</trackRevisions>
    </reviewItem>
    <reviewItem>
      <errorID>8642e151-c672-41a6-9ee1-baf250314ad6</errorID>
      <errorWord>.</errorWord>
      <group>L1_Format</group>
      <groupName>格式问题</groupName>
      <ability>L2_HalfPunc</ability>
      <abilityName>全半角检查</abilityName>
      <candidateList>
        <item>。</item>
      </candidateList>
      <explain>文本全半角错误。</explain>
      <paraID>5122AEB2</paraID>
      <start>51</start>
      <end>52</end>
      <status>unmodified</status>
      <modifiedWord/>
      <trackRevisions>false</trackRevisions>
    </reviewItem>
    <reviewItem>
      <errorID>74e695ab-9383-4bf0-8a38-9ecf43615f51</errorID>
      <errorWord>能</errorWord>
      <group>L1_Word</group>
      <groupName>字词问题</groupName>
      <ability>L2_Typo</ability>
      <abilityName>字词错误</abilityName>
      <candidateList>
        <item>能使</item>
      </candidateList>
      <explain/>
      <paraID>5122AEB2</paraID>
      <start>62</start>
      <end>63</end>
      <status>unmodified</status>
      <modifiedWord/>
      <trackRevisions>false</trackRevisions>
    </reviewItem>
    <reviewItem>
      <errorID>0f0c08a5-d530-4157-b7ca-6a283c3cb8ad</errorID>
      <errorWord>.</errorWord>
      <group>L1_Format</group>
      <groupName>格式问题</groupName>
      <ability>L2_HalfPunc</ability>
      <abilityName>全半角检查</abilityName>
      <candidateList>
        <item>。</item>
      </candidateList>
      <explain>文本全半角错误。</explain>
      <paraID> F250B25</paraID>
      <start>29</start>
      <end>30</end>
      <status>unmodified</status>
      <modifiedWord/>
      <trackRevisions>false</trackRevisions>
    </reviewItem>
    <reviewItem>
      <errorID>515037c3-1251-436f-a9ba-e01ede5c77f0</errorID>
      <errorWord>间</errorWord>
      <group>L1_Word</group>
      <groupName>字词问题</groupName>
      <ability>L2_Typo</ability>
      <abilityName>字词错误</abilityName>
      <candidateList>
        <item>间内</item>
      </candidateList>
      <explain/>
      <paraID>579DA568</paraID>
      <start>36</start>
      <end>37</end>
      <status>unmodified</status>
      <modifiedWord/>
      <trackRevisions>false</trackRevisions>
    </reviewItem>
    <reviewItem>
      <errorID>419ab1e5-a373-41ee-942c-219b034ad146</errorID>
      <errorWord>间</errorWord>
      <group>L1_Word</group>
      <groupName>字词问题</groupName>
      <ability>L2_Typo</ability>
      <abilityName>字词错误</abilityName>
      <candidateList>
        <item>间为</item>
      </candidateList>
      <explain/>
      <paraID>24AD246B</paraID>
      <start>16</start>
      <end>17</end>
      <status>unmodified</status>
      <modifiedWord/>
      <trackRevisions>false</trackRevisions>
    </reviewItem>
    <reviewItem>
      <errorID>0ca976d4-4475-4679-9064-107b5df5c462</errorID>
      <errorWord>(</errorWord>
      <group>L1_Format</group>
      <groupName>格式问题</groupName>
      <ability>L2_HalfPunc</ability>
      <abilityName>全半角检查</abilityName>
      <candidateList>
        <item>（</item>
      </candidateList>
      <explain>文本全半角错误。</explain>
      <paraID> 8E87344</paraID>
      <start>0</start>
      <end>1</end>
      <status>unmodified</status>
      <modifiedWord/>
      <trackRevisions>false</trackRevisions>
    </reviewItem>
    <reviewItem>
      <errorID>5478d615-06c1-4dac-9394-e989b68b4b56</errorID>
      <errorWord>(</errorWord>
      <group>L1_Format</group>
      <groupName>格式问题</groupName>
      <ability>L2_HalfPunc</ability>
      <abilityName>全半角检查</abilityName>
      <candidateList>
        <item>（</item>
      </candidateList>
      <explain>文本全半角错误。</explain>
      <paraID>6FAEBD5D</paraID>
      <start>0</start>
      <end>1</end>
      <status>unmodified</status>
      <modifiedWord/>
      <trackRevisions>false</trackRevisions>
    </reviewItem>
    <reviewItem>
      <errorID>f06de889-5b7e-4fce-8c8d-705715242a6f</errorID>
      <errorWord>(</errorWord>
      <group>L1_Format</group>
      <groupName>格式问题</groupName>
      <ability>L2_HalfPunc</ability>
      <abilityName>全半角检查</abilityName>
      <candidateList>
        <item>（</item>
      </candidateList>
      <explain>文本全半角错误。</explain>
      <paraID>4A519CCA</paraID>
      <start>0</start>
      <end>1</end>
      <status>unmodified</status>
      <modifiedWord/>
      <trackRevisions>false</trackRevisions>
    </reviewItem>
    <reviewItem>
      <errorID>2cf3b475-0409-43a2-a8a7-8571e4d0d8f8</errorID>
      <errorWord>(</errorWord>
      <group>L1_Format</group>
      <groupName>格式问题</groupName>
      <ability>L2_HalfPunc</ability>
      <abilityName>全半角检查</abilityName>
      <candidateList>
        <item>（</item>
      </candidateList>
      <explain>文本全半角错误。</explain>
      <paraID>5F6740E9</paraID>
      <start>0</start>
      <end>1</end>
      <status>unmodified</status>
      <modifiedWord/>
      <trackRevisions>false</trackRevisions>
    </reviewItem>
    <reviewItem>
      <errorID>cacc70de-deac-4d43-9057-900e6df7bfe3</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7CA75A76</paraID>
      <start>3</start>
      <end>7</end>
      <status>unmodified</status>
      <modifiedWord/>
      <trackRevisions>false</trackRevisions>
    </reviewItem>
    <reviewItem>
      <errorID>21cb89ae-caff-4804-a897-0b778e6401b5</errorID>
      <errorWord>透漏</errorWord>
      <group>L1_Word</group>
      <groupName>字词问题</groupName>
      <ability>L2_Typo</ability>
      <abilityName>字词错误</abilityName>
      <candidateList>
        <item>透露</item>
      </candidateList>
      <explain>〈动〉泄露或显露（消息、意思等）：～风声｜真相～出来了。</explain>
      <paraID>3CDB8AF1</paraID>
      <start>33</start>
      <end>35</end>
      <status>unmodified</status>
      <modifiedWord/>
      <trackRevisions>false</trackRevisions>
    </reviewItem>
    <reviewItem>
      <errorID>d0386335-0842-44dd-94b6-6f3affb679b2</errorID>
      <errorWord>透漏</errorWord>
      <group>L1_Word</group>
      <groupName>字词问题</groupName>
      <ability>L2_Typo</ability>
      <abilityName>字词错误</abilityName>
      <candidateList>
        <item>透露</item>
      </candidateList>
      <explain>〈动〉泄露或显露（消息、意思等）：～风声｜真相～出来了。</explain>
      <paraID> 7BF8F56</paraID>
      <start>33</start>
      <end>35</end>
      <status>unmodified</status>
      <modifiedWord/>
      <trackRevisions>false</trackRevisions>
    </reviewItem>
    <reviewItem>
      <errorID>146fa0d4-252c-4ce3-ad2d-9cf04fd253e9</errorID>
      <errorWord>法律、法规</errorWord>
      <group>L1_Word</group>
      <groupName>字词问题</groupName>
      <ability>L2_Typo</ability>
      <abilityName>字词错误</abilityName>
      <candidateList>
        <item>法律法规</item>
      </candidateList>
      <explain/>
      <paraID>6AD9DDF5</paraID>
      <start>21</start>
      <end>26</end>
      <status>unmodified</status>
      <modifiedWord/>
      <trackRevisions>false</trackRevisions>
    </reviewItem>
    <reviewItem>
      <errorID>8582b560-f1ca-4363-8815-c080d806fe8c</errorID>
      <errorWord>价格分</errorWord>
      <group>L1_Word</group>
      <groupName>字词问题</groupName>
      <ability>L2_Typo</ability>
      <abilityName>字词错误</abilityName>
      <candidateList>
        <item>价格</item>
      </candidateList>
      <explain/>
      <paraID>5D003D74</paraID>
      <start>6</start>
      <end>9</end>
      <status>unmodified</status>
      <modifiedWord/>
      <trackRevisions>false</trackRevisions>
    </reviewItem>
    <reviewItem>
      <errorID>503be1d8-2147-4ce2-84ab-e6144fa4599f</errorID>
      <errorWord>项目为</errorWord>
      <group>L1_Word</group>
      <groupName>字词问题</groupName>
      <ability>L2_Typo</ability>
      <abilityName>字词错误</abilityName>
      <candidateList>
        <item>项目</item>
      </candidateList>
      <explain>〈名〉事物分成的门类：服务～｜体育～｜建设～。</explain>
      <paraID>242BF81B</paraID>
      <start>3</start>
      <end>6</end>
      <status>unmodified</status>
      <modifiedWord/>
      <trackRevisions>false</trackRevisions>
    </reviewItem>
    <reviewItem>
      <errorID>04350f8c-e3e2-47af-bbac-ba500569a930</errorID>
      <errorWord>-</errorWord>
      <group>L1_Format</group>
      <groupName>格式问题</groupName>
      <ability>L2_HalfPunc</ability>
      <abilityName>全半角检查</abilityName>
      <candidateList>
        <item>－</item>
      </candidateList>
      <explain>文本全半角错误。</explain>
      <paraID>2EDB2A1F</paraID>
      <start>11</start>
      <end>12</end>
      <status>unmodified</status>
      <modifiedWord/>
      <trackRevisions>false</trackRevisions>
    </reviewItem>
    <reviewItem>
      <errorID>29b3464b-4edc-4c27-83d3-c80cbdb829bf</errorID>
      <errorWord>-</errorWord>
      <group>L1_Format</group>
      <groupName>格式问题</groupName>
      <ability>L2_HalfPunc</ability>
      <abilityName>全半角检查</abilityName>
      <candidateList>
        <item>－</item>
      </candidateList>
      <explain>文本全半角错误。</explain>
      <paraID>2EDB2A1F</paraID>
      <start>16</start>
      <end>17</end>
      <status>unmodified</status>
      <modifiedWord/>
      <trackRevisions>false</trackRevisions>
    </reviewItem>
    <reviewItem>
      <errorID>9993cdab-5efc-43ce-aab6-feba82fa68b6</errorID>
      <errorWord>-</errorWord>
      <group>L1_Format</group>
      <groupName>格式问题</groupName>
      <ability>L2_HalfPunc</ability>
      <abilityName>全半角检查</abilityName>
      <candidateList>
        <item>－</item>
      </candidateList>
      <explain>文本全半角错误。</explain>
      <paraID>77435AE9</paraID>
      <start>12</start>
      <end>13</end>
      <status>unmodified</status>
      <modifiedWord/>
      <trackRevisions>false</trackRevisions>
    </reviewItem>
    <reviewItem>
      <errorID>f588df2b-e86d-475b-9dca-b3e6f1988df3</errorID>
      <errorWord>-</errorWord>
      <group>L1_Format</group>
      <groupName>格式问题</groupName>
      <ability>L2_HalfPunc</ability>
      <abilityName>全半角检查</abilityName>
      <candidateList>
        <item>－</item>
      </candidateList>
      <explain>文本全半角错误。</explain>
      <paraID>77435AE9</paraID>
      <start>17</start>
      <end>18</end>
      <status>unmodified</status>
      <modifiedWord/>
      <trackRevisions>false</trackRevisions>
    </reviewItem>
    <reviewItem>
      <errorID>e2ca2902-9348-4156-bd48-f4326ee98ef8</errorID>
      <errorWord>-</errorWord>
      <group>L1_Format</group>
      <groupName>格式问题</groupName>
      <ability>L2_HalfPunc</ability>
      <abilityName>全半角检查</abilityName>
      <candidateList>
        <item>－</item>
      </candidateList>
      <explain>文本全半角错误。</explain>
      <paraID>71507FF2</paraID>
      <start>11</start>
      <end>12</end>
      <status>unmodified</status>
      <modifiedWord/>
      <trackRevisions>false</trackRevisions>
    </reviewItem>
    <reviewItem>
      <errorID>d19b96e1-6bf1-4186-8e6f-45f4d7f15113</errorID>
      <errorWord>-</errorWord>
      <group>L1_Format</group>
      <groupName>格式问题</groupName>
      <ability>L2_HalfPunc</ability>
      <abilityName>全半角检查</abilityName>
      <candidateList>
        <item>－</item>
      </candidateList>
      <explain>文本全半角错误。</explain>
      <paraID>71507FF2</paraID>
      <start>16</start>
      <end>17</end>
      <status>unmodified</status>
      <modifiedWord/>
      <trackRevisions>false</trackRevisions>
    </reviewItem>
    <reviewItem>
      <errorID>0f07bdde-1fef-4d64-8387-cc2ae9570e52</errorID>
      <errorWord>(</errorWord>
      <group>L1_Format</group>
      <groupName>格式问题</groupName>
      <ability>L2_HalfPunc</ability>
      <abilityName>全半角检查</abilityName>
      <candidateList>
        <item>（</item>
      </candidateList>
      <explain>文本全半角错误。</explain>
      <paraID>671748FB</paraID>
      <start>13</start>
      <end>14</end>
      <status>unmodified</status>
      <modifiedWord/>
      <trackRevisions>false</trackRevisions>
    </reviewItem>
    <reviewItem>
      <errorID>aefee3e1-e429-4fad-b8e4-dbd1d09ef7f3</errorID>
      <errorWord>(</errorWord>
      <group>L1_Format</group>
      <groupName>格式问题</groupName>
      <ability>L2_HalfPunc</ability>
      <abilityName>全半角检查</abilityName>
      <candidateList>
        <item>（</item>
      </candidateList>
      <explain>文本全半角错误。</explain>
      <paraID>19D941D0</paraID>
      <start>13</start>
      <end>14</end>
      <status>unmodified</status>
      <modifiedWord/>
      <trackRevisions>false</trackRevisions>
    </reviewItem>
    <reviewItem>
      <errorID>67717aa0-bb9f-4cfe-b789-e6e1ec7cabb1</errorID>
      <errorWord>(</errorWord>
      <group>L1_Format</group>
      <groupName>格式问题</groupName>
      <ability>L2_HalfPunc</ability>
      <abilityName>全半角检查</abilityName>
      <candidateList>
        <item>（</item>
      </candidateList>
      <explain>文本全半角错误。</explain>
      <paraID>5D75ECB5</paraID>
      <start>15</start>
      <end>16</end>
      <status>unmodified</status>
      <modifiedWord/>
      <trackRevisions>false</trackRevisions>
    </reviewItem>
    <reviewItem>
      <errorID>9f8fa814-d037-472a-a0f3-07edef3a0c63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CC7C1E0</paraID>
      <start>0</start>
      <end>2</end>
      <status>unmodified</status>
      <modifiedWord/>
      <trackRevisions>false</trackRevisions>
    </reviewItem>
    <reviewItem>
      <errorID>2ca674ae-3e42-4bd5-9757-5aec4d6069de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7BE3EEE</paraID>
      <start>0</start>
      <end>2</end>
      <status>unmodified</status>
      <modifiedWord/>
      <trackRevisions>false</trackRevisions>
    </reviewItem>
    <reviewItem>
      <errorID>07029fb3-f278-439f-aec3-87c22d992c02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165403B6</paraID>
      <start>0</start>
      <end>2</end>
      <status>unmodified</status>
      <modifiedWord/>
      <trackRevisions>false</trackRevisions>
    </reviewItem>
    <reviewItem>
      <errorID>d33fd1ec-c0e4-444e-875d-0ab5ce24cf72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6108ADEF</paraID>
      <start>0</start>
      <end>2</end>
      <status>unmodified</status>
      <modifiedWord/>
      <trackRevisions>false</trackRevisions>
    </reviewItem>
    <reviewItem>
      <errorID>9067b051-e09d-49f9-9fb8-6b97b071d03f</errorID>
      <errorWord>(</errorWord>
      <group>L1_Format</group>
      <groupName>格式问题</groupName>
      <ability>L2_HalfPunc</ability>
      <abilityName>全半角检查</abilityName>
      <candidateList>
        <item>（</item>
      </candidateList>
      <explain>文本全半角错误。</explain>
      <paraID>191F5F12</paraID>
      <start>0</start>
      <end>1</end>
      <status>unmodified</status>
      <modifiedWord/>
      <trackRevisions>false</trackRevisions>
    </reviewItem>
    <reviewItem>
      <errorID>8b148afe-9c31-4034-90fe-14ff271c1d5a</errorID>
      <errorWord>)</errorWord>
      <group>L1_Format</group>
      <groupName>格式问题</groupName>
      <ability>L2_HalfPunc</ability>
      <abilityName>全半角检查</abilityName>
      <candidateList>
        <item>）</item>
      </candidateList>
      <explain>文本全半角错误。</explain>
      <paraID>191F5F12</paraID>
      <start>4</start>
      <end>5</end>
      <status>unmodified</status>
      <modifiedWord/>
      <trackRevisions>false</trackRevisions>
    </reviewItem>
    <reviewItem>
      <errorID>ea11044d-9c57-4762-b21b-de3050f44f38</errorID>
      <errorWord>烦琐</errorWord>
      <group>L1_Word</group>
      <groupName>字词问题</groupName>
      <ability>L2_Typo</ability>
      <abilityName>字词错误</abilityName>
      <candidateList>
        <item>繁琐</item>
      </candidateList>
      <explain>存在发音相同字词的误用。</explain>
      <paraID>1BC1102E</paraID>
      <start>41</start>
      <end>43</end>
      <status>modified</status>
      <modifiedWord>繁琐</modifiedWord>
      <trackRevisions>false</trackRevisions>
    </reviewItem>
    <reviewItem>
      <errorID>a7160991-8b3c-4fb5-a3b0-d833dca565d8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4CFEAD08</paraID>
      <start>0</start>
      <end>2</end>
      <status>unmodified</status>
      <modifiedWord/>
      <trackRevisions>false</trackRevisions>
    </reviewItem>
    <reviewItem>
      <errorID>22175f25-7d84-44a4-8e58-8f93d494b633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67EBE7C2</paraID>
      <start>0</start>
      <end>2</end>
      <status>unmodified</status>
      <modifiedWord/>
      <trackRevisions>false</trackRevisions>
    </reviewItem>
    <reviewItem>
      <errorID>a6536d85-15c8-4e0b-8cc3-2cc7984e1cc0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601CB7B6</paraID>
      <start>0</start>
      <end>2</end>
      <status>unmodified</status>
      <modifiedWord/>
      <trackRevisions>false</trackRevisions>
    </reviewItem>
    <reviewItem>
      <errorID>352a2c7c-aaa1-4787-b5e8-95ee0a5aec27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45516AAE</paraID>
      <start>0</start>
      <end>2</end>
      <status>unmodified</status>
      <modifiedWord/>
      <trackRevisions>false</trackRevisions>
    </reviewItem>
    <reviewItem>
      <errorID>13a51ba5-570a-465b-bb77-917706f72560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619C5313</paraID>
      <start>0</start>
      <end>2</end>
      <status>unmodified</status>
      <modifiedWord/>
      <trackRevisions>false</trackRevisions>
    </reviewItem>
    <reviewItem>
      <errorID>07fb8081-b908-4a54-a916-8b7b9635675e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21E3B5AD</paraID>
      <start>0</start>
      <end>2</end>
      <status>unmodified</status>
      <modifiedWord/>
      <trackRevisions>false</trackRevisions>
    </reviewItem>
    <reviewItem>
      <errorID>c8516c54-ad9b-43f6-ab6b-f0a3a25f6bd9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59DD7093</paraID>
      <start>0</start>
      <end>2</end>
      <status>unmodified</status>
      <modifiedWord/>
      <trackRevisions>false</trackRevisions>
    </reviewItem>
    <reviewItem>
      <errorID>0e3b0284-67c8-4e41-aee7-e62c16e86b54</errorID>
      <errorWord>，</errorWord>
      <group>L1_Word</group>
      <groupName>字词问题</groupName>
      <ability>L2_Typo</ability>
      <abilityName>字词错误</abilityName>
      <candidateList>
        <item>，对</item>
      </candidateList>
      <explain/>
      <paraID>59DD7093</paraID>
      <start>64</start>
      <end>65</end>
      <status>unmodified</status>
      <modifiedWord/>
      <trackRevisions>false</trackRevisions>
    </reviewItem>
    <reviewItem>
      <errorID>e1e93370-6068-4ac3-a5b3-1fe7b5d54de3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6529AD19</paraID>
      <start>0</start>
      <end>2</end>
      <status>unmodified</status>
      <modifiedWord/>
      <trackRevisions>false</trackRevisions>
    </reviewItem>
    <reviewItem>
      <errorID>99e0810b-4627-468b-9321-c6eb293515af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6F586BC4</paraID>
      <start>0</start>
      <end>2</end>
      <status>unmodified</status>
      <modifiedWord/>
      <trackRevisions>false</trackRevisions>
    </reviewItem>
    <reviewItem>
      <errorID>8f7228fa-e310-437d-bd54-59edd0999205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26079589</paraID>
      <start>0</start>
      <end>2</end>
      <status>unmodified</status>
      <modifiedWord/>
      <trackRevisions>false</trackRevisions>
    </reviewItem>
    <reviewItem>
      <errorID>b576e154-18f2-40d1-a5ab-79ad01641cbc</errorID>
      <errorWord>(</errorWord>
      <group>L1_Format</group>
      <groupName>格式问题</groupName>
      <ability>L2_HalfPunc</ability>
      <abilityName>全半角检查</abilityName>
      <candidateList>
        <item>（</item>
      </candidateList>
      <explain>文本全半角错误。</explain>
      <paraID>51D925F3</paraID>
      <start>17</start>
      <end>18</end>
      <status>unmodified</status>
      <modifiedWord/>
      <trackRevisions>false</trackRevisions>
    </reviewItem>
    <reviewItem>
      <errorID>a1d72cf4-bfb5-4aed-bcf9-f587214543db</errorID>
      <errorWord>)</errorWord>
      <group>L1_Format</group>
      <groupName>格式问题</groupName>
      <ability>L2_HalfPunc</ability>
      <abilityName>全半角检查</abilityName>
      <candidateList>
        <item>）</item>
      </candidateList>
      <explain>文本全半角错误。</explain>
      <paraID>51D925F3</paraID>
      <start>22</start>
      <end>23</end>
      <status>unmodified</status>
      <modifiedWord/>
      <trackRevisions>false</trackRevisions>
    </reviewItem>
    <reviewItem>
      <errorID>54e311d3-6d38-4fb6-b3a2-513984487628</errorID>
      <errorWord>(</errorWord>
      <group>L1_Format</group>
      <groupName>格式问题</groupName>
      <ability>L2_HalfPunc</ability>
      <abilityName>全半角检查</abilityName>
      <candidateList>
        <item>（</item>
      </candidateList>
      <explain>文本全半角错误。</explain>
      <paraID>2310ACC1</paraID>
      <start>17</start>
      <end>18</end>
      <status>unmodified</status>
      <modifiedWord/>
      <trackRevisions>false</trackRevisions>
    </reviewItem>
    <reviewItem>
      <errorID>c4b80f02-4b8e-4b4d-831a-39bf996486da</errorID>
      <errorWord>)</errorWord>
      <group>L1_Format</group>
      <groupName>格式问题</groupName>
      <ability>L2_HalfPunc</ability>
      <abilityName>全半角检查</abilityName>
      <candidateList>
        <item>）</item>
      </candidateList>
      <explain>文本全半角错误。</explain>
      <paraID>2310ACC1</paraID>
      <start>22</start>
      <end>23</end>
      <status>unmodified</status>
      <modifiedWord/>
      <trackRevisions>false</trackRevisions>
    </reviewItem>
    <reviewItem>
      <errorID>2362f6eb-e580-4396-9847-503cc1a90206</errorID>
      <errorWord>天</errorWord>
      <group>L1_Word</group>
      <groupName>字词问题</groupName>
      <ability>L2_Typo</ability>
      <abilityName>字词错误</abilityName>
      <candidateList>
        <item/>
      </candidateList>
      <explain/>
      <paraID>1CE773D9</paraID>
      <start>13</start>
      <end>14</end>
      <status>unmodified</status>
      <modifiedWord/>
      <trackRevisions>false</trackRevisions>
    </reviewItem>
    <reviewItem>
      <errorID>bd9d9879-5fb6-4e1e-8fd0-8a28687093a0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9CDBFDE</paraID>
      <start>0</start>
      <end>2</end>
      <status>unmodified</status>
      <modifiedWord/>
      <trackRevisions>false</trackRevisions>
    </reviewItem>
    <reviewItem>
      <errorID>fb4f2c96-1a59-4309-9256-1448ef21ef77</errorID>
      <errorWord>做调整</errorWord>
      <group>L1_Word</group>
      <groupName>字词问题</groupName>
      <ability>L2_Typo</ability>
      <abilityName>字词错误</abilityName>
      <candidateList>
        <item>作调整</item>
      </candidateList>
      <explain/>
      <paraID> 9CDBFDE</paraID>
      <start>37</start>
      <end>40</end>
      <status>unmodified</status>
      <modifiedWord/>
      <trackRevisions>false</trackRevisions>
    </reviewItem>
    <reviewItem>
      <errorID>bd8eaf76-23e1-461e-8a01-3f06b0f03c17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7DBA22B3</paraID>
      <start>0</start>
      <end>2</end>
      <status>unmodified</status>
      <modifiedWord/>
      <trackRevisions>false</trackRevisions>
    </reviewItem>
    <reviewItem>
      <errorID>999220c0-c590-42ae-a17b-9bf4f8bdf8e3</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1A894D34</paraID>
      <start>0</start>
      <end>2</end>
      <status>unmodified</status>
      <modifiedWord/>
      <trackRevisions>false</trackRevisions>
    </reviewItem>
    <reviewItem>
      <errorID>625942a7-8cfd-4a5c-9c3b-4fc34bee38dc</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6759B273</paraID>
      <start>0</start>
      <end>2</end>
      <status>unmodified</status>
      <modifiedWord/>
      <trackRevisions>false</trackRevisions>
    </reviewItem>
    <reviewItem>
      <errorID>d54d9b30-c75f-4789-bf0e-55f0f536e479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2766E250</paraID>
      <start>0</start>
      <end>2</end>
      <status>unmodified</status>
      <modifiedWord/>
      <trackRevisions>false</trackRevisions>
    </reviewItem>
    <reviewItem>
      <errorID>b6a7645a-7bea-4967-a47d-6c48ddb5b8c1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7F58A1E5</paraID>
      <start>0</start>
      <end>2</end>
      <status>unmodified</status>
      <modifiedWord/>
      <trackRevisions>false</trackRevisions>
    </reviewItem>
    <reviewItem>
      <errorID>b4d762ab-9e17-4129-8360-65e9e9dfe5f4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5C65FCBF</paraID>
      <start>0</start>
      <end>2</end>
      <status>unmodified</status>
      <modifiedWord/>
      <trackRevisions>false</trackRevisions>
    </reviewItem>
    <reviewItem>
      <errorID>28981df8-5cf1-4824-b4ac-fc2ad188318c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3B15B6D4</paraID>
      <start>0</start>
      <end>2</end>
      <status>unmodified</status>
      <modifiedWord/>
      <trackRevisions>false</trackRevisions>
    </reviewItem>
    <reviewItem>
      <errorID>d42d046e-4dda-4dc4-81ef-201bfa53fc96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52CF0477</paraID>
      <start>0</start>
      <end>2</end>
      <status>unmodified</status>
      <modifiedWord/>
      <trackRevisions>false</trackRevisions>
    </reviewItem>
    <reviewItem>
      <errorID>f8a6eeea-3fd6-40c1-ae90-e87a376e4411</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52CF0477</paraID>
      <start>20</start>
      <end>22</end>
      <status>modified</status>
      <modifiedWord>勘察</modifiedWord>
      <trackRevisions>false</trackRevisions>
    </reviewItem>
    <reviewItem>
      <errorID>2e1e0576-ec3e-4e59-8652-863f1a4200f5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4312FB38</paraID>
      <start>0</start>
      <end>2</end>
      <status>unmodified</status>
      <modifiedWord/>
      <trackRevisions>false</trackRevisions>
    </reviewItem>
    <reviewItem>
      <errorID>d9f1abac-e71c-4c0e-9c0b-ede4eb3171ff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743E3389</paraID>
      <start>0</start>
      <end>2</end>
      <status>unmodified</status>
      <modifiedWord/>
      <trackRevisions>false</trackRevisions>
    </reviewItem>
    <reviewItem>
      <errorID>2e28056d-e11f-4cd0-9810-2338c43cc82a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76754C12</paraID>
      <start>29</start>
      <end>31</end>
      <status>unmodified</status>
      <modifiedWord/>
      <trackRevisions>false</trackRevisions>
    </reviewItem>
    <reviewItem>
      <errorID>40fa697e-b10b-41ad-bb8f-08a7b740b471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E424C60</paraID>
      <start>31</start>
      <end>33</end>
      <status>unmodified</status>
      <modifiedWord/>
      <trackRevisions>false</trackRevisions>
    </reviewItem>
    <reviewItem>
      <errorID>47c6c93b-d85d-4095-915a-195a2bb37f4a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6E19E443</paraID>
      <start>0</start>
      <end>2</end>
      <status>unmodified</status>
      <modifiedWord/>
      <trackRevisions>false</trackRevisions>
    </reviewItem>
    <reviewItem>
      <errorID>eb6749d4-d91d-4f70-b426-627441d1f60c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2605978E</paraID>
      <start>0</start>
      <end>2</end>
      <status>unmodified</status>
      <modifiedWord/>
      <trackRevisions>false</trackRevisions>
    </reviewItem>
    <reviewItem>
      <errorID>20201ea4-0f29-48e3-b60b-6825006eaa0a</errorID>
      <errorWord>扣</errorWord>
      <group>L1_Word</group>
      <groupName>字词问题</groupName>
      <ability>L2_Typo</ability>
      <abilityName>字词错误</abilityName>
      <candidateList>
        <item>扣除</item>
      </candidateList>
      <explain/>
      <paraID>2605978E</paraID>
      <start>20</start>
      <end>21</end>
      <status>unmodified</status>
      <modifiedWord/>
      <trackRevisions>false</trackRevisions>
    </reviewItem>
    <reviewItem>
      <errorID>285c1543-c1e3-45af-82c0-e6fcbaf2db0a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7AE4ED24</paraID>
      <start>0</start>
      <end>2</end>
      <status>unmodified</status>
      <modifiedWord/>
      <trackRevisions>false</trackRevisions>
    </reviewItem>
    <reviewItem>
      <errorID>d75063c3-4f76-4a2d-ab62-af6a9b78a79f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44A684DA</paraID>
      <start>0</start>
      <end>2</end>
      <status>unmodified</status>
      <modifiedWord/>
      <trackRevisions>false</trackRevisions>
    </reviewItem>
    <reviewItem>
      <errorID>a01b61bd-9cb0-4f41-93de-7535313ca985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6AB54955</paraID>
      <start>0</start>
      <end>2</end>
      <status>unmodified</status>
      <modifiedWord/>
      <trackRevisions>false</trackRevisions>
    </reviewItem>
    <reviewItem>
      <errorID>023eb3ca-3971-413c-b11b-09fd4ddb085c</errorID>
      <errorWord>:</errorWord>
      <group>L1_Format</group>
      <groupName>格式问题</groupName>
      <ability>L2_HalfPunc</ability>
      <abilityName>全半角检查</abilityName>
      <candidateList>
        <item>：</item>
      </candidateList>
      <explain>文本全半角错误。</explain>
      <paraID>791E2AE3</paraID>
      <start>7</start>
      <end>8</end>
      <status>unmodified</status>
      <modifiedWord/>
      <trackRevisions>false</trackRevisions>
    </reviewItem>
    <reviewItem>
      <errorID>b03996db-c17e-4f57-b249-567c7c7f463a</errorID>
      <errorWord>:</errorWord>
      <group>L1_Format</group>
      <groupName>格式问题</groupName>
      <ability>L2_HalfPunc</ability>
      <abilityName>全半角检查</abilityName>
      <candidateList>
        <item>：</item>
      </candidateList>
      <explain>文本全半角错误。</explain>
      <paraID>244AE3F8</paraID>
      <start>7</start>
      <end>8</end>
      <status>unmodified</status>
      <modifiedWord/>
      <trackRevisions>false</trackRevisions>
    </reviewItem>
    <reviewItem>
      <errorID>bfa8077f-58f9-4682-bebf-5b98d86bd8ab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7C6C2D14</paraID>
      <start>0</start>
      <end>2</end>
      <status>unmodified</status>
      <modifiedWord/>
      <trackRevisions>false</trackRevisions>
    </reviewItem>
    <reviewItem>
      <errorID>8311a340-5a82-4bf5-8f89-a5e3430b4e1b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49549EF0</paraID>
      <start>0</start>
      <end>2</end>
      <status>unmodified</status>
      <modifiedWord/>
      <trackRevisions>false</trackRevisions>
    </reviewItem>
    <reviewItem>
      <errorID>95b5f3b6-1ea0-4209-9393-0d49ec957a9b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6BEBA3BC</paraID>
      <start>0</start>
      <end>2</end>
      <status>unmodified</status>
      <modifiedWord/>
      <trackRevisions>false</trackRevisions>
    </reviewItem>
    <reviewItem>
      <errorID>bc5b1893-e41d-4fe1-8140-274fa561bca0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3920EC61</paraID>
      <start>0</start>
      <end>2</end>
      <status>unmodified</status>
      <modifiedWord/>
      <trackRevisions>false</trackRevisions>
    </reviewItem>
    <reviewItem>
      <errorID>8e4e689f-76ec-4e77-a5c1-a88b16395c7d</errorID>
      <errorWord>:</errorWord>
      <group>L1_Format</group>
      <groupName>格式问题</groupName>
      <ability>L2_HalfPunc</ability>
      <abilityName>全半角检查</abilityName>
      <candidateList>
        <item>：</item>
      </candidateList>
      <explain>文本全半角错误。</explain>
      <paraID>4B0299E5</paraID>
      <start>8</start>
      <end>9</end>
      <status>unmodified</status>
      <modifiedWord/>
      <trackRevisions>false</trackRevisions>
    </reviewItem>
    <reviewItem>
      <errorID>eceb3a3f-7269-441e-a90b-6c4fdfd766df</errorID>
      <errorWord>,</errorWord>
      <group>L1_Format</group>
      <groupName>格式问题</groupName>
      <ability>L2_HalfPunc</ability>
      <abilityName>全半角检查</abilityName>
      <candidateList>
        <item>，</item>
      </candidateList>
      <explain>文本全半角错误。</explain>
      <paraID>4B0299E5</paraID>
      <start>21</start>
      <end>22</end>
      <status>unmodified</status>
      <modifiedWord/>
      <trackRevisions>false</trackRevisions>
    </reviewItem>
    <reviewItem>
      <errorID>a6606b62-f817-421c-a0d8-0d0021a91286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1F124990</paraID>
      <start>0</start>
      <end>2</end>
      <status>unmodified</status>
      <modifiedWord/>
      <trackRevisions>false</trackRevisions>
    </reviewItem>
    <reviewItem>
      <errorID>08dfa518-1525-42a0-8c79-9e57d1d1e671</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1F124990</paraID>
      <start>111</start>
      <end>113</end>
      <status>unmodified</status>
      <modifiedWord/>
      <trackRevisions>false</trackRevisions>
    </reviewItem>
    <reviewItem>
      <errorID>0be7d5fa-e951-4f96-9627-9cbda85b4f57</errorID>
      <errorWord>任何乙方</errorWord>
      <group>L1_Word</group>
      <groupName>字词问题</groupName>
      <ability>L2_Typo</ability>
      <abilityName>字词错误</abilityName>
      <candidateList>
        <item>任何一方</item>
      </candidateList>
      <explain/>
      <paraID>1F124990</paraID>
      <start>150</start>
      <end>154</end>
      <status>unmodified</status>
      <modifiedWord/>
      <trackRevisions>false</trackRevisions>
    </reviewItem>
    <reviewItem>
      <errorID>5b42d250-afa9-494b-be5f-5626523b9d66</errorID>
      <errorWord>尽</errorWord>
      <group>L1_Word</group>
      <groupName>字词问题</groupName>
      <ability>L2_Typo</ability>
      <abilityName>字词错误</abilityName>
      <candidateList>
        <item>尽事</item>
      </candidateList>
      <explain/>
      <paraID>1F124990</paraID>
      <start>341</start>
      <end>342</end>
      <status>unmodified</status>
      <modifiedWord/>
      <trackRevisions>false</trackRevisions>
    </reviewItem>
    <reviewItem>
      <errorID>a27d1cb0-7e58-4fe4-90ab-272efc28eb38</errorID>
      <errorWord>,</errorWord>
      <group>L1_Format</group>
      <groupName>格式问题</groupName>
      <ability>L2_HalfPunc</ability>
      <abilityName>全半角检查</abilityName>
      <candidateList>
        <item>，</item>
      </candidateList>
      <explain>文本全半角错误。</explain>
      <paraID>1F124990</paraID>
      <start>353</start>
      <end>354</end>
      <status>unmodified</status>
      <modifiedWord/>
      <trackRevisions>false</trackRevisions>
    </reviewItem>
    <reviewItem>
      <errorID>abf369c9-4277-421a-bbb0-147fd650e2b8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749F45EB</paraID>
      <start>0</start>
      <end>2</end>
      <status>unmodified</status>
      <modifiedWord/>
      <trackRevisions>false</trackRevisions>
    </reviewItem>
    <reviewItem>
      <errorID>cf567b29-26d2-48b4-a022-ea0a87da6bef</errorID>
      <errorWord>(</errorWord>
      <group>L1_Format</group>
      <groupName>格式问题</groupName>
      <ability>L2_HalfPunc</ability>
      <abilityName>全半角检查</abilityName>
      <candidateList>
        <item>（</item>
      </candidateList>
      <explain>文本全半角错误。</explain>
      <paraID> 9E9AD0C</paraID>
      <start>3</start>
      <end>4</end>
      <status>unmodified</status>
      <modifiedWord/>
      <trackRevisions>false</trackRevisions>
    </reviewItem>
    <reviewItem>
      <errorID>265a58be-5f58-4f04-a809-7193faabbbd6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3EF73E08</paraID>
      <start>0</start>
      <end>2</end>
      <status>unmodified</status>
      <modifiedWord/>
      <trackRevisions>false</trackRevisions>
    </reviewItem>
    <reviewItem>
      <errorID>ee3b64fb-ac79-4127-9e76-ef5eb8b3c27a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105D9990</paraID>
      <start>0</start>
      <end>2</end>
      <status>unmodified</status>
      <modifiedWord/>
      <trackRevisions>false</trackRevisions>
    </reviewItem>
    <reviewItem>
      <errorID>44fada7c-de78-45f7-bfe0-91c25d8045e2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262EA1A8</paraID>
      <start>0</start>
      <end>2</end>
      <status>unmodified</status>
      <modifiedWord/>
      <trackRevisions>false</trackRevisions>
    </reviewItem>
    <reviewItem>
      <errorID>aa291590-712e-4d6c-88b0-d9387abbe265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33842EC1</paraID>
      <start>0</start>
      <end>2</end>
      <status>unmodified</status>
      <modifiedWord/>
      <trackRevisions>false</trackRevisions>
    </reviewItem>
    <reviewItem>
      <errorID>e4a43c2a-6c5b-4446-ab7a-29b4e36819f0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69B56A4F</paraID>
      <start>0</start>
      <end>2</end>
      <status>unmodified</status>
      <modifiedWord/>
      <trackRevisions>false</trackRevisions>
    </reviewItem>
    <reviewItem>
      <errorID>93c8e045-e151-41f1-aac9-ebf1c2cf167d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1069EB07</paraID>
      <start>0</start>
      <end>2</end>
      <status>unmodified</status>
      <modifiedWord/>
      <trackRevisions>false</trackRevisions>
    </reviewItem>
    <reviewItem>
      <errorID>4c28d0ad-81ec-4ff4-b71d-acfbc155b04f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3DA555E8</paraID>
      <start>0</start>
      <end>2</end>
      <status>unmodified</status>
      <modifiedWord/>
      <trackRevisions>false</trackRevisions>
    </reviewItem>
    <reviewItem>
      <errorID>3d712afa-227a-4c42-bc71-77d9f9039873</errorID>
      <errorWord>(</errorWord>
      <group>L1_Format</group>
      <groupName>格式问题</groupName>
      <ability>L2_HalfPunc</ability>
      <abilityName>全半角检查</abilityName>
      <candidateList>
        <item>（</item>
      </candidateList>
      <explain>文本全半角错误。</explain>
      <paraID>604D88FD</paraID>
      <start>3</start>
      <end>4</end>
      <status>unmodified</status>
      <modifiedWord/>
      <trackRevisions>false</trackRevisions>
    </reviewItem>
    <reviewItem>
      <errorID>3feed2aa-e4fd-41c6-98c9-4ae2beb0aa27</errorID>
      <errorWord>程</errorWord>
      <group>L1_Word</group>
      <groupName>字词问题</groupName>
      <ability>L2_Typo</ability>
      <abilityName>字词错误</abilityName>
      <candidateList>
        <item>程中</item>
      </candidateList>
      <explain/>
      <paraID>3E48995A</paraID>
      <start>106</start>
      <end>107</end>
      <status>unmodified</status>
      <modifiedWord/>
      <trackRevisions>false</trackRevisions>
    </reviewItem>
    <reviewItem>
      <errorID>51546a42-3610-436c-b694-4f786b1c8174</errorID>
      <errorWord>......</errorWord>
      <group>L1_Punc</group>
      <groupName>标点问题</groupName>
      <ability>L2_Punc</ability>
      <abilityName>标点符号检查</abilityName>
      <candidateList>
        <item>……</item>
      </candidateList>
      <explain/>
      <paraID>50A8F2CF</paraID>
      <start>0</start>
      <end>6</end>
      <status>unmodified</status>
      <modifiedWord/>
      <trackRevisions>false</trackRevisions>
    </reviewItem>
    <reviewItem>
      <errorID>52612deb-8185-4baa-9a50-ac01efcb2837</errorID>
      <errorWord>......</errorWord>
      <group>L1_Punc</group>
      <groupName>标点问题</groupName>
      <ability>L2_Punc</ability>
      <abilityName>标点符号检查</abilityName>
      <candidateList>
        <item>……</item>
      </candidateList>
      <explain/>
      <paraID>55DC6783</paraID>
      <start>5</start>
      <end>11</end>
      <status>unmodified</status>
      <modifiedWord/>
      <trackRevisions>false</trackRevisions>
    </reviewItem>
    <reviewItem>
      <errorID>1c1d9e1e-20f8-43f8-bb81-91978edb4297</errorID>
      <errorWord>(</errorWord>
      <group>L1_Format</group>
      <groupName>格式问题</groupName>
      <ability>L2_HalfPunc</ability>
      <abilityName>全半角检查</abilityName>
      <candidateList>
        <item>（</item>
      </candidateList>
      <explain>文本全半角错误。</explain>
      <paraID>581D6BC4</paraID>
      <start>16</start>
      <end>17</end>
      <status>unmodified</status>
      <modifiedWord/>
      <trackRevisions>false</trackRevisions>
    </reviewItem>
    <reviewItem>
      <errorID>124350ae-9104-472b-8361-71736c6d10d3</errorID>
      <errorWord>)</errorWord>
      <group>L1_Format</group>
      <groupName>格式问题</groupName>
      <ability>L2_HalfPunc</ability>
      <abilityName>全半角检查</abilityName>
      <candidateList>
        <item>）</item>
      </candidateList>
      <explain>文本全半角错误。</explain>
      <paraID>581D6BC4</paraID>
      <start>25</start>
      <end>26</end>
      <status>unmodified</status>
      <modifiedWord/>
      <trackRevisions>false</trackRevisions>
    </reviewItem>
    <reviewItem>
      <errorID>6bcf756a-a848-4a01-925f-b464f114d450</errorID>
      <errorWord>(</errorWord>
      <group>L1_Format</group>
      <groupName>格式问题</groupName>
      <ability>L2_HalfPunc</ability>
      <abilityName>全半角检查</abilityName>
      <candidateList>
        <item>（</item>
      </candidateList>
      <explain>文本全半角错误。</explain>
      <paraID>747A3393</paraID>
      <start>76</start>
      <end>77</end>
      <status>unmodified</status>
      <modifiedWord/>
      <trackRevisions>false</trackRevisions>
    </reviewItem>
    <reviewItem>
      <errorID>565f4c56-ac9e-455d-8e4e-5aba6c15e827</errorID>
      <errorWord>)</errorWord>
      <group>L1_Format</group>
      <groupName>格式问题</groupName>
      <ability>L2_HalfPunc</ability>
      <abilityName>全半角检查</abilityName>
      <candidateList>
        <item>）</item>
      </candidateList>
      <explain>文本全半角错误。</explain>
      <paraID>747A3393</paraID>
      <start>82</start>
      <end>83</end>
      <status>unmodified</status>
      <modifiedWord/>
      <trackRevisions>false</trackRevisions>
    </reviewItem>
    <reviewItem>
      <errorID>efb27c3f-be86-46e8-a051-f3578bf04afc</errorID>
      <errorWord>(</errorWord>
      <group>L1_Format</group>
      <groupName>格式问题</groupName>
      <ability>L2_HalfPunc</ability>
      <abilityName>全半角检查</abilityName>
      <candidateList>
        <item>（</item>
      </candidateList>
      <explain>文本全半角错误。</explain>
      <paraID>1E0049C4</paraID>
      <start>33</start>
      <end>34</end>
      <status>unmodified</status>
      <modifiedWord/>
      <trackRevisions>false</trackRevisions>
    </reviewItem>
    <reviewItem>
      <errorID>6c2d5040-1bf8-41e8-9088-8263cae777d9</errorID>
      <errorWord>)</errorWord>
      <group>L1_Format</group>
      <groupName>格式问题</groupName>
      <ability>L2_HalfPunc</ability>
      <abilityName>全半角检查</abilityName>
      <candidateList>
        <item>）</item>
      </candidateList>
      <explain>文本全半角错误。</explain>
      <paraID>1E0049C4</paraID>
      <start>88</start>
      <end>89</end>
      <status>unmodified</status>
      <modifiedWord/>
      <trackRevisions>false</trackRevisions>
    </reviewItem>
    <reviewItem>
      <errorID>8ef48514-3571-4f68-93c4-e1001c273702</errorID>
      <errorWord>(</errorWord>
      <group>L1_Format</group>
      <groupName>格式问题</groupName>
      <ability>L2_HalfPunc</ability>
      <abilityName>全半角检查</abilityName>
      <candidateList>
        <item>（</item>
      </candidateList>
      <explain>文本全半角错误。</explain>
      <paraID>40F94E08</paraID>
      <start>29</start>
      <end>30</end>
      <status>unmodified</status>
      <modifiedWord/>
      <trackRevisions>false</trackRevisions>
    </reviewItem>
    <reviewItem>
      <errorID>f770b5a6-a2db-480d-aa65-64496ca04c17</errorID>
      <errorWord>)</errorWord>
      <group>L1_Format</group>
      <groupName>格式问题</groupName>
      <ability>L2_HalfPunc</ability>
      <abilityName>全半角检查</abilityName>
      <candidateList>
        <item>）</item>
      </candidateList>
      <explain>文本全半角错误。</explain>
      <paraID>40F94E08</paraID>
      <start>34</start>
      <end>35</end>
      <status>unmodified</status>
      <modifiedWord/>
      <trackRevisions>false</trackRevisions>
    </reviewItem>
    <reviewItem>
      <errorID>b12b0254-f5e8-495c-9d60-2de3e83ad90f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232A7B39</paraID>
      <start>0</start>
      <end>2</end>
      <status>unmodified</status>
      <modifiedWord/>
      <trackRevisions>false</trackRevisions>
    </reviewItem>
    <reviewItem>
      <errorID>b9bce745-90d6-4102-9fe8-a61f34a5fd0e</errorID>
      <errorWord>(</errorWord>
      <group>L1_Format</group>
      <groupName>格式问题</groupName>
      <ability>L2_HalfPunc</ability>
      <abilityName>全半角检查</abilityName>
      <candidateList>
        <item>（</item>
      </candidateList>
      <explain>文本全半角错误。</explain>
      <paraID>232A7B39</paraID>
      <start>6</start>
      <end>7</end>
      <status>unmodified</status>
      <modifiedWord/>
      <trackRevisions>false</trackRevisions>
    </reviewItem>
    <reviewItem>
      <errorID>779f2a13-da11-4853-8e4c-7b6f4a98ee28</errorID>
      <errorWord>)</errorWord>
      <group>L1_Format</group>
      <groupName>格式问题</groupName>
      <ability>L2_HalfPunc</ability>
      <abilityName>全半角检查</abilityName>
      <candidateList>
        <item>）</item>
      </candidateList>
      <explain>文本全半角错误。</explain>
      <paraID>232A7B39</paraID>
      <start>9</start>
      <end>10</end>
      <status>unmodified</status>
      <modifiedWord/>
      <trackRevisions>false</trackRevisions>
    </reviewItem>
    <reviewItem>
      <errorID>c5916356-477c-479f-8523-22733635dfd7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10D9BB94</paraID>
      <start>0</start>
      <end>2</end>
      <status>unmodified</status>
      <modifiedWord/>
      <trackRevisions>false</trackRevisions>
    </reviewItem>
    <reviewItem>
      <errorID>4e8e9925-18cd-43b3-85a1-4f067c77eddf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1EEA723B</paraID>
      <start>0</start>
      <end>2</end>
      <status>unmodified</status>
      <modifiedWord/>
      <trackRevisions>false</trackRevisions>
    </reviewItem>
    <reviewItem>
      <errorID>ac7581e5-ef10-4259-b62b-e17fb66aaa51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1406C246</paraID>
      <start>0</start>
      <end>2</end>
      <status>unmodified</status>
      <modifiedWord/>
      <trackRevisions>false</trackRevisions>
    </reviewItem>
    <reviewItem>
      <errorID>79545803-3e70-46e4-b286-6e8223f03a4f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797D3CA8</paraID>
      <start>0</start>
      <end>2</end>
      <status>unmodified</status>
      <modifiedWord/>
      <trackRevisions>false</trackRevisions>
    </reviewItem>
    <reviewItem>
      <errorID>5fa4cea6-7901-4959-9eaf-5d98290ba1e8</errorID>
      <errorWord>(</errorWord>
      <group>L1_Format</group>
      <groupName>格式问题</groupName>
      <ability>L2_HalfPunc</ability>
      <abilityName>全半角检查</abilityName>
      <candidateList>
        <item>（</item>
      </candidateList>
      <explain>文本全半角错误。</explain>
      <paraID>75FCBAF7</paraID>
      <start>29</start>
      <end>30</end>
      <status>unmodified</status>
      <modifiedWord/>
      <trackRevisions>false</trackRevisions>
    </reviewItem>
    <reviewItem>
      <errorID>ba9c9167-ac18-42ef-8ec3-39c07acb7a94</errorID>
      <errorWord>)</errorWord>
      <group>L1_Format</group>
      <groupName>格式问题</groupName>
      <ability>L2_HalfPunc</ability>
      <abilityName>全半角检查</abilityName>
      <candidateList>
        <item>）</item>
      </candidateList>
      <explain>文本全半角错误。</explain>
      <paraID>75FCBAF7</paraID>
      <start>34</start>
      <end>35</end>
      <status>unmodified</status>
      <modifiedWord/>
      <trackRevisions>false</trackRevisions>
    </reviewItem>
    <reviewItem>
      <errorID>f08e4ca8-0bd1-4191-b9b4-d509719e7252</errorID>
      <errorWord>法律、法规</errorWord>
      <group>L1_Word</group>
      <groupName>字词问题</groupName>
      <ability>L2_Typo</ability>
      <abilityName>字词错误</abilityName>
      <candidateList>
        <item>法律法规</item>
      </candidateList>
      <explain/>
      <paraID> 8ADE987</paraID>
      <start>24</start>
      <end>29</end>
      <status>unmodified</status>
      <modifiedWord/>
      <trackRevisions>false</trackRevisions>
    </reviewItem>
    <reviewItem>
      <errorID>b7119865-6e76-425f-a1c8-99addd24d36b</errorID>
      <errorWord>作</errorWord>
      <group>L1_Word</group>
      <groupName>字词问题</groupName>
      <ability>L2_Typo</ability>
      <abilityName>字词错误</abilityName>
      <candidateList>
        <item>做</item>
      </candidateList>
      <explain>存在发音相同字词的误用。</explain>
      <paraID> FE18AE4</paraID>
      <start>23</start>
      <end>24</end>
      <status>unmodified</status>
      <modifiedWord/>
      <trackRevisions>false</trackRevisions>
    </reviewItem>
    <reviewItem>
      <errorID>fc1891f1-efb0-442a-b702-259b59c6d7fe</errorID>
      <errorWord>(</errorWord>
      <group>L1_Format</group>
      <groupName>格式问题</groupName>
      <ability>L2_HalfPunc</ability>
      <abilityName>全半角检查</abilityName>
      <candidateList>
        <item>（</item>
      </candidateList>
      <explain>文本全半角错误。</explain>
      <paraID>31F1CD42</paraID>
      <start>21</start>
      <end>22</end>
      <status>unmodified</status>
      <modifiedWord/>
      <trackRevisions>false</trackRevisions>
    </reviewItem>
    <reviewItem>
      <errorID>7f93b3af-daa6-415f-8fb3-b9317752aa62</errorID>
      <errorWord>)</errorWord>
      <group>L1_Format</group>
      <groupName>格式问题</groupName>
      <ability>L2_HalfPunc</ability>
      <abilityName>全半角检查</abilityName>
      <candidateList>
        <item>）</item>
      </candidateList>
      <explain>文本全半角错误。</explain>
      <paraID>31F1CD42</paraID>
      <start>26</start>
      <end>27</end>
      <status>unmodified</status>
      <modifiedWord/>
      <trackRevisions>false</trackRevisions>
    </reviewItem>
    <reviewItem>
      <errorID>742a44bf-f91c-4971-9543-0319e20e585b</errorID>
      <errorWord>（2020）46号</errorWord>
      <group>L1_Knowledge</group>
      <groupName>知识性问题</groupName>
      <ability>L2_Knowledge</ability>
      <abilityName>其他知识</abilityName>
      <candidateList>
        <item>〔2020〕46号</item>
      </candidateList>
      <explain>发文字号格式错误</explain>
      <paraID>526C841B</paraID>
      <start>36</start>
      <end>45</end>
      <status>modified</status>
      <modifiedWord>〔2020〕46号</modifiedWord>
      <trackRevisions>false</trackRevisions>
    </reviewItem>
    <reviewItem>
      <errorID>8a5731e3-9dc3-4243-a48e-978ac92f9511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6B6EB59D</paraID>
      <start>0</start>
      <end>2</end>
      <status>unmodified</status>
      <modifiedWord/>
      <trackRevisions>false</trackRevisions>
    </reviewItem>
    <reviewItem>
      <errorID>41bf54d8-eb6e-48f7-ab37-9d43d99670a8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2A8E682B</paraID>
      <start>0</start>
      <end>2</end>
      <status>unmodified</status>
      <modifiedWord/>
      <trackRevisions>false</trackRevisions>
    </reviewItem>
    <reviewItem>
      <errorID>a4c4959f-6e6c-44d4-9668-4f385724dfcb</errorID>
      <errorWord>岀</errorWord>
      <group>L1_Word</group>
      <groupName>字词问题</groupName>
      <ability>L2_Variant</ability>
      <abilityName>异形词</abilityName>
      <candidateList>
        <item>出</item>
      </candidateList>
      <explain>词汇[岀]的规范词形写作[出]。</explain>
      <paraID>2A8E682B</paraID>
      <start>17</start>
      <end>18</end>
      <status>unmodified</status>
      <modifiedWord/>
      <trackRevisions>false</trackRevisions>
    </reviewItem>
    <reviewItem>
      <errorID>d9d191ad-77ae-4c6d-a719-1a84b633e038</errorID>
      <errorWord>[2011]181号</errorWord>
      <group>L1_Knowledge</group>
      <groupName>知识性问题</groupName>
      <ability>L2_Knowledge</ability>
      <abilityName>其他知识</abilityName>
      <candidateList>
        <item>〔2011〕181号</item>
      </candidateList>
      <explain>发文字号格式错误</explain>
      <paraID>7C2105A6</paraID>
      <start>49</start>
      <end>59</end>
      <status>modified</status>
      <modifiedWord>〔2011〕181号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4587d7-337c-459e-83bc-a87298e30d8f}">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26724</Words>
  <Characters>28928</Characters>
  <Lines>0</Lines>
  <Paragraphs>0</Paragraphs>
  <TotalTime>2</TotalTime>
  <ScaleCrop>false</ScaleCrop>
  <LinksUpToDate>false</LinksUpToDate>
  <CharactersWithSpaces>30808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2020-07-22T11:38:00Z</dcterms:created>
  <dc:creator>毛黑胖</dc:creator>
  <cp:lastModifiedBy>。</cp:lastModifiedBy>
  <cp:lastPrinted>2025-10-15T08:35:00Z</cp:lastPrinted>
  <dcterms:modified xsi:type="dcterms:W3CDTF">2025-11-17T02:17:19Z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60E106110A9C4CB58F9C1DD93E13F3C3_13</vt:lpwstr>
  </property>
  <property fmtid="{D5CDD505-2E9C-101B-9397-08002B2CF9AE}" pid="4" name="KSOTemplateDocerSaveRecord">
    <vt:lpwstr>eyJoZGlkIjoiOTliMzRlZmE5M2M0YWE5ZTA3MTI3OWJiZDAwMmI5YWYiLCJ1c2VySWQiOiIyODA3OTkwMjUifQ==</vt:lpwstr>
  </property>
</Properties>
</file>