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20" w:rsidRDefault="00032220">
      <w:pPr>
        <w:widowControl/>
        <w:rPr>
          <w:b/>
          <w:sz w:val="44"/>
          <w:szCs w:val="44"/>
        </w:rPr>
      </w:pPr>
      <w:bookmarkStart w:id="0" w:name="_GoBack"/>
      <w:bookmarkEnd w:id="0"/>
    </w:p>
    <w:p w:rsidR="00DB3489" w:rsidRDefault="00DB3489" w:rsidP="00DB3489">
      <w:pPr>
        <w:pStyle w:val="a0"/>
        <w:ind w:firstLine="210"/>
      </w:pPr>
    </w:p>
    <w:p w:rsidR="00DB3489" w:rsidRPr="00DB3489" w:rsidRDefault="00DB3489" w:rsidP="00DB3489">
      <w:pPr>
        <w:pStyle w:val="a0"/>
        <w:ind w:firstLine="210"/>
      </w:pPr>
    </w:p>
    <w:p w:rsidR="00B70870" w:rsidRPr="00DB3489" w:rsidRDefault="00B70870">
      <w:pPr>
        <w:widowControl/>
        <w:jc w:val="center"/>
        <w:rPr>
          <w:b/>
          <w:sz w:val="40"/>
          <w:szCs w:val="28"/>
        </w:rPr>
      </w:pPr>
      <w:r w:rsidRPr="00DB3489">
        <w:rPr>
          <w:rFonts w:hint="eastAsia"/>
          <w:b/>
          <w:sz w:val="40"/>
          <w:szCs w:val="28"/>
        </w:rPr>
        <w:t>郑州市工业和信息化局</w:t>
      </w:r>
    </w:p>
    <w:p w:rsidR="00032220" w:rsidRDefault="00A63E22">
      <w:pPr>
        <w:widowControl/>
        <w:jc w:val="center"/>
        <w:rPr>
          <w:b/>
          <w:sz w:val="28"/>
          <w:szCs w:val="28"/>
        </w:rPr>
      </w:pPr>
      <w:r w:rsidRPr="00DB3489">
        <w:rPr>
          <w:rFonts w:hint="eastAsia"/>
          <w:b/>
          <w:sz w:val="40"/>
          <w:szCs w:val="28"/>
        </w:rPr>
        <w:t>“郑州企业家日”系列活动</w:t>
      </w:r>
      <w:r w:rsidR="00B70870" w:rsidRPr="00DB3489">
        <w:rPr>
          <w:rFonts w:hint="eastAsia"/>
          <w:b/>
          <w:sz w:val="40"/>
          <w:szCs w:val="28"/>
        </w:rPr>
        <w:t>采购项目</w:t>
      </w:r>
    </w:p>
    <w:p w:rsidR="00032220" w:rsidRPr="00A63E22" w:rsidRDefault="00032220">
      <w:pPr>
        <w:widowControl/>
        <w:jc w:val="center"/>
        <w:rPr>
          <w:b/>
          <w:sz w:val="44"/>
          <w:szCs w:val="44"/>
        </w:rPr>
      </w:pPr>
    </w:p>
    <w:p w:rsidR="00032220" w:rsidRDefault="00032220">
      <w:pPr>
        <w:widowControl/>
        <w:jc w:val="center"/>
        <w:rPr>
          <w:b/>
          <w:sz w:val="44"/>
          <w:szCs w:val="44"/>
        </w:rPr>
      </w:pPr>
    </w:p>
    <w:p w:rsidR="00032220" w:rsidRDefault="005763EC">
      <w:pPr>
        <w:widowControl/>
        <w:jc w:val="center"/>
        <w:rPr>
          <w:b/>
          <w:sz w:val="96"/>
          <w:szCs w:val="44"/>
        </w:rPr>
      </w:pPr>
      <w:r>
        <w:rPr>
          <w:rFonts w:hint="eastAsia"/>
          <w:b/>
          <w:sz w:val="96"/>
          <w:szCs w:val="44"/>
        </w:rPr>
        <w:t>磋商文件</w:t>
      </w:r>
    </w:p>
    <w:p w:rsidR="00032220" w:rsidRDefault="00032220">
      <w:pPr>
        <w:widowControl/>
        <w:ind w:firstLineChars="347" w:firstLine="1533"/>
        <w:rPr>
          <w:b/>
          <w:sz w:val="44"/>
          <w:szCs w:val="44"/>
        </w:rPr>
      </w:pPr>
    </w:p>
    <w:p w:rsidR="00032220" w:rsidRDefault="005763EC">
      <w:pPr>
        <w:widowControl/>
        <w:jc w:val="center"/>
        <w:rPr>
          <w:b/>
          <w:sz w:val="44"/>
          <w:szCs w:val="44"/>
        </w:rPr>
      </w:pPr>
      <w:r>
        <w:rPr>
          <w:rFonts w:hint="eastAsia"/>
          <w:b/>
          <w:sz w:val="44"/>
          <w:szCs w:val="44"/>
        </w:rPr>
        <w:t>采购编号：</w:t>
      </w:r>
      <w:r w:rsidR="0096064F" w:rsidRPr="0096064F">
        <w:rPr>
          <w:rFonts w:hint="eastAsia"/>
          <w:b/>
          <w:bCs/>
          <w:sz w:val="44"/>
          <w:szCs w:val="44"/>
        </w:rPr>
        <w:t>郑财磋商采购</w:t>
      </w:r>
      <w:r w:rsidR="0096064F" w:rsidRPr="0096064F">
        <w:rPr>
          <w:rFonts w:hint="eastAsia"/>
          <w:b/>
          <w:bCs/>
          <w:sz w:val="44"/>
          <w:szCs w:val="44"/>
        </w:rPr>
        <w:t>-2023-176</w:t>
      </w:r>
    </w:p>
    <w:p w:rsidR="00032220" w:rsidRDefault="00032220">
      <w:pPr>
        <w:widowControl/>
        <w:jc w:val="center"/>
        <w:rPr>
          <w:b/>
          <w:sz w:val="44"/>
          <w:szCs w:val="44"/>
        </w:rPr>
      </w:pPr>
    </w:p>
    <w:p w:rsidR="00032220" w:rsidRDefault="005763EC">
      <w:pPr>
        <w:widowControl/>
        <w:jc w:val="center"/>
        <w:rPr>
          <w:b/>
          <w:sz w:val="44"/>
          <w:szCs w:val="44"/>
        </w:rPr>
      </w:pPr>
      <w:r>
        <w:rPr>
          <w:rFonts w:ascii="宋体" w:hAnsi="宋体"/>
          <w:noProof/>
          <w:sz w:val="44"/>
          <w:szCs w:val="44"/>
        </w:rPr>
        <w:drawing>
          <wp:inline distT="0" distB="0" distL="0" distR="0">
            <wp:extent cx="1790700" cy="1390650"/>
            <wp:effectExtent l="0" t="0" r="0" b="0"/>
            <wp:docPr id="3" name="图片 3" descr="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徽标"/>
                    <pic:cNvPicPr>
                      <a:picLocks noChangeAspect="1" noChangeArrowheads="1"/>
                    </pic:cNvPicPr>
                  </pic:nvPicPr>
                  <pic:blipFill>
                    <a:blip r:embed="rId10" cstate="print">
                      <a:lum contrast="12000"/>
                      <a:extLst>
                        <a:ext uri="{28A0092B-C50C-407E-A947-70E740481C1C}">
                          <a14:useLocalDpi xmlns:a14="http://schemas.microsoft.com/office/drawing/2010/main" val="0"/>
                        </a:ext>
                      </a:extLst>
                    </a:blip>
                    <a:srcRect/>
                    <a:stretch>
                      <a:fillRect/>
                    </a:stretch>
                  </pic:blipFill>
                  <pic:spPr>
                    <a:xfrm>
                      <a:off x="0" y="0"/>
                      <a:ext cx="1790700" cy="1390650"/>
                    </a:xfrm>
                    <a:prstGeom prst="rect">
                      <a:avLst/>
                    </a:prstGeom>
                    <a:noFill/>
                    <a:ln>
                      <a:noFill/>
                    </a:ln>
                  </pic:spPr>
                </pic:pic>
              </a:graphicData>
            </a:graphic>
          </wp:inline>
        </w:drawing>
      </w:r>
    </w:p>
    <w:p w:rsidR="00032220" w:rsidRDefault="00032220">
      <w:pPr>
        <w:widowControl/>
        <w:rPr>
          <w:b/>
          <w:sz w:val="44"/>
          <w:szCs w:val="44"/>
        </w:rPr>
      </w:pPr>
    </w:p>
    <w:p w:rsidR="00032220" w:rsidRDefault="00032220">
      <w:pPr>
        <w:widowControl/>
        <w:jc w:val="center"/>
        <w:rPr>
          <w:b/>
          <w:sz w:val="44"/>
          <w:szCs w:val="44"/>
        </w:rPr>
      </w:pPr>
    </w:p>
    <w:p w:rsidR="00032220" w:rsidRDefault="005763EC">
      <w:pPr>
        <w:widowControl/>
        <w:jc w:val="center"/>
        <w:rPr>
          <w:b/>
          <w:sz w:val="36"/>
          <w:szCs w:val="44"/>
        </w:rPr>
      </w:pPr>
      <w:r>
        <w:rPr>
          <w:rFonts w:hint="eastAsia"/>
          <w:b/>
          <w:sz w:val="36"/>
          <w:szCs w:val="44"/>
        </w:rPr>
        <w:t>采购人：</w:t>
      </w:r>
      <w:r w:rsidR="000E2C95" w:rsidRPr="000E2C95">
        <w:rPr>
          <w:rFonts w:hint="eastAsia"/>
          <w:b/>
          <w:sz w:val="36"/>
          <w:szCs w:val="44"/>
        </w:rPr>
        <w:t>郑州市工业和信息化局</w:t>
      </w:r>
    </w:p>
    <w:p w:rsidR="00032220" w:rsidRDefault="005763EC">
      <w:pPr>
        <w:widowControl/>
        <w:jc w:val="center"/>
        <w:rPr>
          <w:b/>
          <w:sz w:val="36"/>
          <w:szCs w:val="44"/>
        </w:rPr>
      </w:pPr>
      <w:r>
        <w:rPr>
          <w:rFonts w:hint="eastAsia"/>
          <w:b/>
          <w:sz w:val="36"/>
          <w:szCs w:val="44"/>
        </w:rPr>
        <w:t>采购代理机构：河南省伟信招标管理咨询有限公司</w:t>
      </w:r>
    </w:p>
    <w:p w:rsidR="00032220" w:rsidRDefault="005763EC">
      <w:pPr>
        <w:widowControl/>
        <w:jc w:val="center"/>
        <w:rPr>
          <w:b/>
          <w:sz w:val="36"/>
          <w:szCs w:val="44"/>
        </w:rPr>
      </w:pPr>
      <w:r>
        <w:rPr>
          <w:rFonts w:hint="eastAsia"/>
          <w:b/>
          <w:sz w:val="36"/>
          <w:szCs w:val="44"/>
        </w:rPr>
        <w:t>日期：二</w:t>
      </w:r>
      <w:r>
        <w:rPr>
          <w:rFonts w:asciiTheme="minorEastAsia" w:hAnsiTheme="minorEastAsia" w:hint="eastAsia"/>
          <w:b/>
          <w:sz w:val="36"/>
          <w:szCs w:val="44"/>
        </w:rPr>
        <w:t>○</w:t>
      </w:r>
      <w:r>
        <w:rPr>
          <w:rFonts w:hint="eastAsia"/>
          <w:b/>
          <w:sz w:val="36"/>
          <w:szCs w:val="44"/>
        </w:rPr>
        <w:t>二三年</w:t>
      </w:r>
      <w:r w:rsidR="00B43518">
        <w:rPr>
          <w:rFonts w:hint="eastAsia"/>
          <w:b/>
          <w:sz w:val="36"/>
          <w:szCs w:val="44"/>
        </w:rPr>
        <w:t>十</w:t>
      </w:r>
      <w:r>
        <w:rPr>
          <w:rFonts w:hint="eastAsia"/>
          <w:b/>
          <w:sz w:val="36"/>
          <w:szCs w:val="44"/>
        </w:rPr>
        <w:t>月</w:t>
      </w:r>
    </w:p>
    <w:p w:rsidR="00032220" w:rsidRDefault="005763EC">
      <w:pPr>
        <w:widowControl/>
        <w:tabs>
          <w:tab w:val="center" w:pos="4153"/>
        </w:tabs>
        <w:jc w:val="left"/>
        <w:rPr>
          <w:b/>
          <w:bCs/>
          <w:sz w:val="28"/>
          <w:szCs w:val="28"/>
        </w:rPr>
      </w:pPr>
      <w:r>
        <w:br w:type="page"/>
      </w:r>
      <w:r>
        <w:rPr>
          <w:rFonts w:hint="eastAsia"/>
        </w:rPr>
        <w:tab/>
      </w:r>
      <w:r>
        <w:rPr>
          <w:rFonts w:hint="eastAsia"/>
          <w:b/>
          <w:bCs/>
          <w:sz w:val="28"/>
          <w:szCs w:val="28"/>
        </w:rPr>
        <w:t>目</w:t>
      </w:r>
      <w:r>
        <w:rPr>
          <w:rFonts w:hint="eastAsia"/>
          <w:b/>
          <w:bCs/>
          <w:sz w:val="28"/>
          <w:szCs w:val="28"/>
        </w:rPr>
        <w:t xml:space="preserve"> </w:t>
      </w:r>
      <w:r>
        <w:rPr>
          <w:b/>
          <w:bCs/>
          <w:sz w:val="28"/>
          <w:szCs w:val="28"/>
        </w:rPr>
        <w:t xml:space="preserve"> </w:t>
      </w:r>
      <w:r>
        <w:rPr>
          <w:rFonts w:hint="eastAsia"/>
          <w:b/>
          <w:bCs/>
          <w:sz w:val="28"/>
          <w:szCs w:val="28"/>
        </w:rPr>
        <w:t>录</w:t>
      </w:r>
    </w:p>
    <w:p w:rsidR="0035342D" w:rsidRDefault="005763EC">
      <w:pPr>
        <w:pStyle w:val="10"/>
        <w:tabs>
          <w:tab w:val="right" w:leader="dot" w:pos="8296"/>
        </w:tabs>
        <w:rPr>
          <w:noProof/>
          <w:kern w:val="2"/>
          <w:sz w:val="21"/>
        </w:rPr>
      </w:pPr>
      <w:r>
        <w:fldChar w:fldCharType="begin"/>
      </w:r>
      <w:r>
        <w:instrText xml:space="preserve"> TOC \o "1-3" \h \z \u </w:instrText>
      </w:r>
      <w:r>
        <w:fldChar w:fldCharType="separate"/>
      </w:r>
      <w:hyperlink w:anchor="_Toc147833947" w:history="1">
        <w:r w:rsidR="0035342D" w:rsidRPr="00293788">
          <w:rPr>
            <w:rStyle w:val="afa"/>
            <w:rFonts w:asciiTheme="minorEastAsia" w:hAnsiTheme="minorEastAsia" w:hint="eastAsia"/>
            <w:noProof/>
          </w:rPr>
          <w:t>第一章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竞争性磋商公告</w:t>
        </w:r>
        <w:r w:rsidR="0035342D">
          <w:rPr>
            <w:noProof/>
            <w:webHidden/>
          </w:rPr>
          <w:tab/>
        </w:r>
        <w:r w:rsidR="0035342D">
          <w:rPr>
            <w:noProof/>
            <w:webHidden/>
          </w:rPr>
          <w:fldChar w:fldCharType="begin"/>
        </w:r>
        <w:r w:rsidR="0035342D">
          <w:rPr>
            <w:noProof/>
            <w:webHidden/>
          </w:rPr>
          <w:instrText xml:space="preserve"> PAGEREF _Toc147833947 \h </w:instrText>
        </w:r>
        <w:r w:rsidR="0035342D">
          <w:rPr>
            <w:noProof/>
            <w:webHidden/>
          </w:rPr>
        </w:r>
        <w:r w:rsidR="0035342D">
          <w:rPr>
            <w:noProof/>
            <w:webHidden/>
          </w:rPr>
          <w:fldChar w:fldCharType="separate"/>
        </w:r>
        <w:r w:rsidR="00D467AA">
          <w:rPr>
            <w:noProof/>
            <w:webHidden/>
          </w:rPr>
          <w:t>3</w:t>
        </w:r>
        <w:r w:rsidR="0035342D">
          <w:rPr>
            <w:noProof/>
            <w:webHidden/>
          </w:rPr>
          <w:fldChar w:fldCharType="end"/>
        </w:r>
      </w:hyperlink>
    </w:p>
    <w:p w:rsidR="0035342D" w:rsidRDefault="007D2FA8">
      <w:pPr>
        <w:pStyle w:val="10"/>
        <w:tabs>
          <w:tab w:val="right" w:leader="dot" w:pos="8296"/>
        </w:tabs>
        <w:rPr>
          <w:noProof/>
          <w:kern w:val="2"/>
          <w:sz w:val="21"/>
        </w:rPr>
      </w:pPr>
      <w:hyperlink w:anchor="_Toc147833948" w:history="1">
        <w:r w:rsidR="0035342D" w:rsidRPr="00293788">
          <w:rPr>
            <w:rStyle w:val="afa"/>
            <w:rFonts w:asciiTheme="minorEastAsia" w:hAnsiTheme="minorEastAsia" w:hint="eastAsia"/>
            <w:noProof/>
          </w:rPr>
          <w:t>第二章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供应商须知</w:t>
        </w:r>
        <w:r w:rsidR="0035342D">
          <w:rPr>
            <w:noProof/>
            <w:webHidden/>
          </w:rPr>
          <w:tab/>
        </w:r>
        <w:r w:rsidR="0035342D">
          <w:rPr>
            <w:noProof/>
            <w:webHidden/>
          </w:rPr>
          <w:fldChar w:fldCharType="begin"/>
        </w:r>
        <w:r w:rsidR="0035342D">
          <w:rPr>
            <w:noProof/>
            <w:webHidden/>
          </w:rPr>
          <w:instrText xml:space="preserve"> PAGEREF _Toc147833948 \h </w:instrText>
        </w:r>
        <w:r w:rsidR="0035342D">
          <w:rPr>
            <w:noProof/>
            <w:webHidden/>
          </w:rPr>
        </w:r>
        <w:r w:rsidR="0035342D">
          <w:rPr>
            <w:noProof/>
            <w:webHidden/>
          </w:rPr>
          <w:fldChar w:fldCharType="separate"/>
        </w:r>
        <w:r w:rsidR="00D467AA">
          <w:rPr>
            <w:noProof/>
            <w:webHidden/>
          </w:rPr>
          <w:t>7</w:t>
        </w:r>
        <w:r w:rsidR="0035342D">
          <w:rPr>
            <w:noProof/>
            <w:webHidden/>
          </w:rPr>
          <w:fldChar w:fldCharType="end"/>
        </w:r>
      </w:hyperlink>
    </w:p>
    <w:p w:rsidR="0035342D" w:rsidRDefault="007D2FA8">
      <w:pPr>
        <w:pStyle w:val="10"/>
        <w:tabs>
          <w:tab w:val="right" w:leader="dot" w:pos="8296"/>
        </w:tabs>
        <w:rPr>
          <w:noProof/>
          <w:kern w:val="2"/>
          <w:sz w:val="21"/>
        </w:rPr>
      </w:pPr>
      <w:hyperlink w:anchor="_Toc147833949" w:history="1">
        <w:r w:rsidR="0035342D" w:rsidRPr="00293788">
          <w:rPr>
            <w:rStyle w:val="afa"/>
            <w:rFonts w:asciiTheme="minorEastAsia" w:hAnsiTheme="minorEastAsia" w:hint="eastAsia"/>
            <w:noProof/>
          </w:rPr>
          <w:t>供应商须知前附表</w:t>
        </w:r>
        <w:r w:rsidR="0035342D">
          <w:rPr>
            <w:noProof/>
            <w:webHidden/>
          </w:rPr>
          <w:tab/>
        </w:r>
        <w:r w:rsidR="0035342D">
          <w:rPr>
            <w:noProof/>
            <w:webHidden/>
          </w:rPr>
          <w:fldChar w:fldCharType="begin"/>
        </w:r>
        <w:r w:rsidR="0035342D">
          <w:rPr>
            <w:noProof/>
            <w:webHidden/>
          </w:rPr>
          <w:instrText xml:space="preserve"> PAGEREF _Toc147833949 \h </w:instrText>
        </w:r>
        <w:r w:rsidR="0035342D">
          <w:rPr>
            <w:noProof/>
            <w:webHidden/>
          </w:rPr>
        </w:r>
        <w:r w:rsidR="0035342D">
          <w:rPr>
            <w:noProof/>
            <w:webHidden/>
          </w:rPr>
          <w:fldChar w:fldCharType="separate"/>
        </w:r>
        <w:r w:rsidR="00D467AA">
          <w:rPr>
            <w:noProof/>
            <w:webHidden/>
          </w:rPr>
          <w:t>7</w:t>
        </w:r>
        <w:r w:rsidR="0035342D">
          <w:rPr>
            <w:noProof/>
            <w:webHidden/>
          </w:rPr>
          <w:fldChar w:fldCharType="end"/>
        </w:r>
      </w:hyperlink>
    </w:p>
    <w:p w:rsidR="0035342D" w:rsidRDefault="007D2FA8">
      <w:pPr>
        <w:pStyle w:val="22"/>
        <w:tabs>
          <w:tab w:val="right" w:leader="dot" w:pos="8296"/>
        </w:tabs>
        <w:rPr>
          <w:noProof/>
          <w:kern w:val="2"/>
          <w:sz w:val="21"/>
        </w:rPr>
      </w:pPr>
      <w:hyperlink w:anchor="_Toc147833950" w:history="1">
        <w:r w:rsidR="0035342D" w:rsidRPr="00293788">
          <w:rPr>
            <w:rStyle w:val="afa"/>
            <w:rFonts w:asciiTheme="minorEastAsia" w:hAnsiTheme="minorEastAsia" w:hint="eastAsia"/>
            <w:noProof/>
          </w:rPr>
          <w:t>供应商须知</w:t>
        </w:r>
        <w:r w:rsidR="0035342D">
          <w:rPr>
            <w:noProof/>
            <w:webHidden/>
          </w:rPr>
          <w:tab/>
        </w:r>
        <w:r w:rsidR="0035342D">
          <w:rPr>
            <w:noProof/>
            <w:webHidden/>
          </w:rPr>
          <w:fldChar w:fldCharType="begin"/>
        </w:r>
        <w:r w:rsidR="0035342D">
          <w:rPr>
            <w:noProof/>
            <w:webHidden/>
          </w:rPr>
          <w:instrText xml:space="preserve"> PAGEREF _Toc147833950 \h </w:instrText>
        </w:r>
        <w:r w:rsidR="0035342D">
          <w:rPr>
            <w:noProof/>
            <w:webHidden/>
          </w:rPr>
        </w:r>
        <w:r w:rsidR="0035342D">
          <w:rPr>
            <w:noProof/>
            <w:webHidden/>
          </w:rPr>
          <w:fldChar w:fldCharType="separate"/>
        </w:r>
        <w:r w:rsidR="00D467AA">
          <w:rPr>
            <w:noProof/>
            <w:webHidden/>
          </w:rPr>
          <w:t>13</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1" w:history="1">
        <w:r w:rsidR="0035342D" w:rsidRPr="00293788">
          <w:rPr>
            <w:rStyle w:val="afa"/>
            <w:rFonts w:asciiTheme="minorEastAsia" w:hAnsiTheme="minorEastAsia"/>
            <w:noProof/>
          </w:rPr>
          <w:t xml:space="preserve">1.  </w:t>
        </w:r>
        <w:r w:rsidR="0035342D" w:rsidRPr="00293788">
          <w:rPr>
            <w:rStyle w:val="afa"/>
            <w:rFonts w:asciiTheme="minorEastAsia" w:hAnsiTheme="minorEastAsia" w:hint="eastAsia"/>
            <w:noProof/>
          </w:rPr>
          <w:t>总则</w:t>
        </w:r>
        <w:r w:rsidR="0035342D">
          <w:rPr>
            <w:noProof/>
            <w:webHidden/>
          </w:rPr>
          <w:tab/>
        </w:r>
        <w:r w:rsidR="0035342D">
          <w:rPr>
            <w:noProof/>
            <w:webHidden/>
          </w:rPr>
          <w:fldChar w:fldCharType="begin"/>
        </w:r>
        <w:r w:rsidR="0035342D">
          <w:rPr>
            <w:noProof/>
            <w:webHidden/>
          </w:rPr>
          <w:instrText xml:space="preserve"> PAGEREF _Toc147833951 \h </w:instrText>
        </w:r>
        <w:r w:rsidR="0035342D">
          <w:rPr>
            <w:noProof/>
            <w:webHidden/>
          </w:rPr>
        </w:r>
        <w:r w:rsidR="0035342D">
          <w:rPr>
            <w:noProof/>
            <w:webHidden/>
          </w:rPr>
          <w:fldChar w:fldCharType="separate"/>
        </w:r>
        <w:r w:rsidR="00D467AA">
          <w:rPr>
            <w:noProof/>
            <w:webHidden/>
          </w:rPr>
          <w:t>13</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2" w:history="1">
        <w:r w:rsidR="0035342D" w:rsidRPr="00293788">
          <w:rPr>
            <w:rStyle w:val="afa"/>
            <w:rFonts w:asciiTheme="minorEastAsia" w:hAnsiTheme="minorEastAsia"/>
            <w:noProof/>
          </w:rPr>
          <w:t xml:space="preserve">2.  </w:t>
        </w:r>
        <w:r w:rsidR="0035342D" w:rsidRPr="00293788">
          <w:rPr>
            <w:rStyle w:val="afa"/>
            <w:rFonts w:asciiTheme="minorEastAsia" w:hAnsiTheme="minorEastAsia" w:hint="eastAsia"/>
            <w:noProof/>
          </w:rPr>
          <w:t>磋商文件</w:t>
        </w:r>
        <w:r w:rsidR="0035342D">
          <w:rPr>
            <w:noProof/>
            <w:webHidden/>
          </w:rPr>
          <w:tab/>
        </w:r>
        <w:r w:rsidR="0035342D">
          <w:rPr>
            <w:noProof/>
            <w:webHidden/>
          </w:rPr>
          <w:fldChar w:fldCharType="begin"/>
        </w:r>
        <w:r w:rsidR="0035342D">
          <w:rPr>
            <w:noProof/>
            <w:webHidden/>
          </w:rPr>
          <w:instrText xml:space="preserve"> PAGEREF _Toc147833952 \h </w:instrText>
        </w:r>
        <w:r w:rsidR="0035342D">
          <w:rPr>
            <w:noProof/>
            <w:webHidden/>
          </w:rPr>
        </w:r>
        <w:r w:rsidR="0035342D">
          <w:rPr>
            <w:noProof/>
            <w:webHidden/>
          </w:rPr>
          <w:fldChar w:fldCharType="separate"/>
        </w:r>
        <w:r w:rsidR="00D467AA">
          <w:rPr>
            <w:noProof/>
            <w:webHidden/>
          </w:rPr>
          <w:t>14</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3" w:history="1">
        <w:r w:rsidR="0035342D" w:rsidRPr="00293788">
          <w:rPr>
            <w:rStyle w:val="afa"/>
            <w:rFonts w:asciiTheme="minorEastAsia" w:hAnsiTheme="minorEastAsia"/>
            <w:noProof/>
          </w:rPr>
          <w:t xml:space="preserve">3.  </w:t>
        </w:r>
        <w:r w:rsidR="0035342D" w:rsidRPr="00293788">
          <w:rPr>
            <w:rStyle w:val="afa"/>
            <w:rFonts w:asciiTheme="minorEastAsia" w:hAnsiTheme="minorEastAsia" w:hint="eastAsia"/>
            <w:noProof/>
          </w:rPr>
          <w:t>响应文件</w:t>
        </w:r>
        <w:r w:rsidR="0035342D">
          <w:rPr>
            <w:noProof/>
            <w:webHidden/>
          </w:rPr>
          <w:tab/>
        </w:r>
        <w:r w:rsidR="0035342D">
          <w:rPr>
            <w:noProof/>
            <w:webHidden/>
          </w:rPr>
          <w:fldChar w:fldCharType="begin"/>
        </w:r>
        <w:r w:rsidR="0035342D">
          <w:rPr>
            <w:noProof/>
            <w:webHidden/>
          </w:rPr>
          <w:instrText xml:space="preserve"> PAGEREF _Toc147833953 \h </w:instrText>
        </w:r>
        <w:r w:rsidR="0035342D">
          <w:rPr>
            <w:noProof/>
            <w:webHidden/>
          </w:rPr>
        </w:r>
        <w:r w:rsidR="0035342D">
          <w:rPr>
            <w:noProof/>
            <w:webHidden/>
          </w:rPr>
          <w:fldChar w:fldCharType="separate"/>
        </w:r>
        <w:r w:rsidR="00D467AA">
          <w:rPr>
            <w:noProof/>
            <w:webHidden/>
          </w:rPr>
          <w:t>15</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4" w:history="1">
        <w:r w:rsidR="0035342D" w:rsidRPr="00293788">
          <w:rPr>
            <w:rStyle w:val="afa"/>
            <w:rFonts w:asciiTheme="minorEastAsia" w:hAnsiTheme="minorEastAsia"/>
            <w:noProof/>
          </w:rPr>
          <w:t xml:space="preserve">4.  </w:t>
        </w:r>
        <w:r w:rsidR="0035342D" w:rsidRPr="00293788">
          <w:rPr>
            <w:rStyle w:val="afa"/>
            <w:rFonts w:asciiTheme="minorEastAsia" w:hAnsiTheme="minorEastAsia" w:hint="eastAsia"/>
            <w:noProof/>
          </w:rPr>
          <w:t>响应文件的提交</w:t>
        </w:r>
        <w:r w:rsidR="0035342D">
          <w:rPr>
            <w:noProof/>
            <w:webHidden/>
          </w:rPr>
          <w:tab/>
        </w:r>
        <w:r w:rsidR="0035342D">
          <w:rPr>
            <w:noProof/>
            <w:webHidden/>
          </w:rPr>
          <w:fldChar w:fldCharType="begin"/>
        </w:r>
        <w:r w:rsidR="0035342D">
          <w:rPr>
            <w:noProof/>
            <w:webHidden/>
          </w:rPr>
          <w:instrText xml:space="preserve"> PAGEREF _Toc147833954 \h </w:instrText>
        </w:r>
        <w:r w:rsidR="0035342D">
          <w:rPr>
            <w:noProof/>
            <w:webHidden/>
          </w:rPr>
        </w:r>
        <w:r w:rsidR="0035342D">
          <w:rPr>
            <w:noProof/>
            <w:webHidden/>
          </w:rPr>
          <w:fldChar w:fldCharType="separate"/>
        </w:r>
        <w:r w:rsidR="00D467AA">
          <w:rPr>
            <w:noProof/>
            <w:webHidden/>
          </w:rPr>
          <w:t>17</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5" w:history="1">
        <w:r w:rsidR="0035342D" w:rsidRPr="00293788">
          <w:rPr>
            <w:rStyle w:val="afa"/>
            <w:rFonts w:asciiTheme="minorEastAsia" w:hAnsiTheme="minorEastAsia"/>
            <w:noProof/>
          </w:rPr>
          <w:t xml:space="preserve">5.  </w:t>
        </w:r>
        <w:r w:rsidR="0035342D" w:rsidRPr="00293788">
          <w:rPr>
            <w:rStyle w:val="afa"/>
            <w:rFonts w:asciiTheme="minorEastAsia" w:hAnsiTheme="minorEastAsia" w:hint="eastAsia"/>
            <w:noProof/>
          </w:rPr>
          <w:t>开标</w:t>
        </w:r>
        <w:r w:rsidR="0035342D">
          <w:rPr>
            <w:noProof/>
            <w:webHidden/>
          </w:rPr>
          <w:tab/>
        </w:r>
        <w:r w:rsidR="0035342D">
          <w:rPr>
            <w:noProof/>
            <w:webHidden/>
          </w:rPr>
          <w:fldChar w:fldCharType="begin"/>
        </w:r>
        <w:r w:rsidR="0035342D">
          <w:rPr>
            <w:noProof/>
            <w:webHidden/>
          </w:rPr>
          <w:instrText xml:space="preserve"> PAGEREF _Toc147833955 \h </w:instrText>
        </w:r>
        <w:r w:rsidR="0035342D">
          <w:rPr>
            <w:noProof/>
            <w:webHidden/>
          </w:rPr>
        </w:r>
        <w:r w:rsidR="0035342D">
          <w:rPr>
            <w:noProof/>
            <w:webHidden/>
          </w:rPr>
          <w:fldChar w:fldCharType="separate"/>
        </w:r>
        <w:r w:rsidR="00D467AA">
          <w:rPr>
            <w:noProof/>
            <w:webHidden/>
          </w:rPr>
          <w:t>18</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6" w:history="1">
        <w:r w:rsidR="0035342D" w:rsidRPr="00293788">
          <w:rPr>
            <w:rStyle w:val="afa"/>
            <w:rFonts w:asciiTheme="minorEastAsia" w:hAnsiTheme="minorEastAsia"/>
            <w:noProof/>
          </w:rPr>
          <w:t xml:space="preserve">6.  </w:t>
        </w:r>
        <w:r w:rsidR="0035342D" w:rsidRPr="00293788">
          <w:rPr>
            <w:rStyle w:val="afa"/>
            <w:rFonts w:asciiTheme="minorEastAsia" w:hAnsiTheme="minorEastAsia" w:hint="eastAsia"/>
            <w:noProof/>
          </w:rPr>
          <w:t>磋商</w:t>
        </w:r>
        <w:r w:rsidR="0035342D">
          <w:rPr>
            <w:noProof/>
            <w:webHidden/>
          </w:rPr>
          <w:tab/>
        </w:r>
        <w:r w:rsidR="0035342D">
          <w:rPr>
            <w:noProof/>
            <w:webHidden/>
          </w:rPr>
          <w:fldChar w:fldCharType="begin"/>
        </w:r>
        <w:r w:rsidR="0035342D">
          <w:rPr>
            <w:noProof/>
            <w:webHidden/>
          </w:rPr>
          <w:instrText xml:space="preserve"> PAGEREF _Toc147833956 \h </w:instrText>
        </w:r>
        <w:r w:rsidR="0035342D">
          <w:rPr>
            <w:noProof/>
            <w:webHidden/>
          </w:rPr>
        </w:r>
        <w:r w:rsidR="0035342D">
          <w:rPr>
            <w:noProof/>
            <w:webHidden/>
          </w:rPr>
          <w:fldChar w:fldCharType="separate"/>
        </w:r>
        <w:r w:rsidR="00D467AA">
          <w:rPr>
            <w:noProof/>
            <w:webHidden/>
          </w:rPr>
          <w:t>18</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7" w:history="1">
        <w:r w:rsidR="0035342D" w:rsidRPr="00293788">
          <w:rPr>
            <w:rStyle w:val="afa"/>
            <w:rFonts w:asciiTheme="minorEastAsia" w:hAnsiTheme="minorEastAsia"/>
            <w:noProof/>
          </w:rPr>
          <w:t xml:space="preserve">7.  </w:t>
        </w:r>
        <w:r w:rsidR="0035342D" w:rsidRPr="00293788">
          <w:rPr>
            <w:rStyle w:val="afa"/>
            <w:rFonts w:asciiTheme="minorEastAsia" w:hAnsiTheme="minorEastAsia" w:hint="eastAsia"/>
            <w:noProof/>
          </w:rPr>
          <w:t>合同授予</w:t>
        </w:r>
        <w:r w:rsidR="0035342D">
          <w:rPr>
            <w:noProof/>
            <w:webHidden/>
          </w:rPr>
          <w:tab/>
        </w:r>
        <w:r w:rsidR="0035342D">
          <w:rPr>
            <w:noProof/>
            <w:webHidden/>
          </w:rPr>
          <w:fldChar w:fldCharType="begin"/>
        </w:r>
        <w:r w:rsidR="0035342D">
          <w:rPr>
            <w:noProof/>
            <w:webHidden/>
          </w:rPr>
          <w:instrText xml:space="preserve"> PAGEREF _Toc147833957 \h </w:instrText>
        </w:r>
        <w:r w:rsidR="0035342D">
          <w:rPr>
            <w:noProof/>
            <w:webHidden/>
          </w:rPr>
        </w:r>
        <w:r w:rsidR="0035342D">
          <w:rPr>
            <w:noProof/>
            <w:webHidden/>
          </w:rPr>
          <w:fldChar w:fldCharType="separate"/>
        </w:r>
        <w:r w:rsidR="00D467AA">
          <w:rPr>
            <w:noProof/>
            <w:webHidden/>
          </w:rPr>
          <w:t>20</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8" w:history="1">
        <w:r w:rsidR="0035342D" w:rsidRPr="00293788">
          <w:rPr>
            <w:rStyle w:val="afa"/>
            <w:rFonts w:asciiTheme="minorEastAsia" w:hAnsiTheme="minorEastAsia"/>
            <w:noProof/>
          </w:rPr>
          <w:t xml:space="preserve">8.  </w:t>
        </w:r>
        <w:r w:rsidR="0035342D" w:rsidRPr="00293788">
          <w:rPr>
            <w:rStyle w:val="afa"/>
            <w:rFonts w:asciiTheme="minorEastAsia" w:hAnsiTheme="minorEastAsia" w:hint="eastAsia"/>
            <w:noProof/>
          </w:rPr>
          <w:t>纪律和监督</w:t>
        </w:r>
        <w:r w:rsidR="0035342D">
          <w:rPr>
            <w:noProof/>
            <w:webHidden/>
          </w:rPr>
          <w:tab/>
        </w:r>
        <w:r w:rsidR="0035342D">
          <w:rPr>
            <w:noProof/>
            <w:webHidden/>
          </w:rPr>
          <w:fldChar w:fldCharType="begin"/>
        </w:r>
        <w:r w:rsidR="0035342D">
          <w:rPr>
            <w:noProof/>
            <w:webHidden/>
          </w:rPr>
          <w:instrText xml:space="preserve"> PAGEREF _Toc147833958 \h </w:instrText>
        </w:r>
        <w:r w:rsidR="0035342D">
          <w:rPr>
            <w:noProof/>
            <w:webHidden/>
          </w:rPr>
        </w:r>
        <w:r w:rsidR="0035342D">
          <w:rPr>
            <w:noProof/>
            <w:webHidden/>
          </w:rPr>
          <w:fldChar w:fldCharType="separate"/>
        </w:r>
        <w:r w:rsidR="00D467AA">
          <w:rPr>
            <w:noProof/>
            <w:webHidden/>
          </w:rPr>
          <w:t>22</w:t>
        </w:r>
        <w:r w:rsidR="0035342D">
          <w:rPr>
            <w:noProof/>
            <w:webHidden/>
          </w:rPr>
          <w:fldChar w:fldCharType="end"/>
        </w:r>
      </w:hyperlink>
    </w:p>
    <w:p w:rsidR="0035342D" w:rsidRDefault="007D2FA8">
      <w:pPr>
        <w:pStyle w:val="31"/>
        <w:tabs>
          <w:tab w:val="right" w:leader="dot" w:pos="8296"/>
        </w:tabs>
        <w:rPr>
          <w:noProof/>
          <w:kern w:val="2"/>
          <w:sz w:val="21"/>
        </w:rPr>
      </w:pPr>
      <w:hyperlink w:anchor="_Toc147833959" w:history="1">
        <w:r w:rsidR="0035342D" w:rsidRPr="00293788">
          <w:rPr>
            <w:rStyle w:val="afa"/>
            <w:rFonts w:asciiTheme="minorEastAsia" w:hAnsiTheme="minorEastAsia"/>
            <w:noProof/>
          </w:rPr>
          <w:t xml:space="preserve">9.  </w:t>
        </w:r>
        <w:r w:rsidR="0035342D" w:rsidRPr="00293788">
          <w:rPr>
            <w:rStyle w:val="afa"/>
            <w:rFonts w:asciiTheme="minorEastAsia" w:hAnsiTheme="minorEastAsia" w:hint="eastAsia"/>
            <w:noProof/>
          </w:rPr>
          <w:t>需要补充的其他内容</w:t>
        </w:r>
        <w:r w:rsidR="0035342D">
          <w:rPr>
            <w:noProof/>
            <w:webHidden/>
          </w:rPr>
          <w:tab/>
        </w:r>
        <w:r w:rsidR="0035342D">
          <w:rPr>
            <w:noProof/>
            <w:webHidden/>
          </w:rPr>
          <w:fldChar w:fldCharType="begin"/>
        </w:r>
        <w:r w:rsidR="0035342D">
          <w:rPr>
            <w:noProof/>
            <w:webHidden/>
          </w:rPr>
          <w:instrText xml:space="preserve"> PAGEREF _Toc147833959 \h </w:instrText>
        </w:r>
        <w:r w:rsidR="0035342D">
          <w:rPr>
            <w:noProof/>
            <w:webHidden/>
          </w:rPr>
        </w:r>
        <w:r w:rsidR="0035342D">
          <w:rPr>
            <w:noProof/>
            <w:webHidden/>
          </w:rPr>
          <w:fldChar w:fldCharType="separate"/>
        </w:r>
        <w:r w:rsidR="00D467AA">
          <w:rPr>
            <w:noProof/>
            <w:webHidden/>
          </w:rPr>
          <w:t>22</w:t>
        </w:r>
        <w:r w:rsidR="0035342D">
          <w:rPr>
            <w:noProof/>
            <w:webHidden/>
          </w:rPr>
          <w:fldChar w:fldCharType="end"/>
        </w:r>
      </w:hyperlink>
    </w:p>
    <w:p w:rsidR="0035342D" w:rsidRDefault="007D2FA8">
      <w:pPr>
        <w:pStyle w:val="31"/>
        <w:tabs>
          <w:tab w:val="right" w:leader="dot" w:pos="8296"/>
        </w:tabs>
        <w:rPr>
          <w:noProof/>
          <w:kern w:val="2"/>
          <w:sz w:val="21"/>
        </w:rPr>
      </w:pPr>
      <w:hyperlink w:anchor="_Toc147833960" w:history="1">
        <w:r w:rsidR="0035342D" w:rsidRPr="00293788">
          <w:rPr>
            <w:rStyle w:val="afa"/>
            <w:rFonts w:hint="eastAsia"/>
            <w:noProof/>
          </w:rPr>
          <w:t>附件</w:t>
        </w:r>
        <w:r w:rsidR="0035342D" w:rsidRPr="00293788">
          <w:rPr>
            <w:rStyle w:val="afa"/>
            <w:noProof/>
          </w:rPr>
          <w:t>1</w:t>
        </w:r>
        <w:r w:rsidR="0035342D" w:rsidRPr="00293788">
          <w:rPr>
            <w:rStyle w:val="afa"/>
            <w:rFonts w:hint="eastAsia"/>
            <w:noProof/>
          </w:rPr>
          <w:t>：质疑函格式（统一格式，需提供原件）</w:t>
        </w:r>
        <w:r w:rsidR="0035342D">
          <w:rPr>
            <w:noProof/>
            <w:webHidden/>
          </w:rPr>
          <w:tab/>
        </w:r>
        <w:r w:rsidR="0035342D">
          <w:rPr>
            <w:noProof/>
            <w:webHidden/>
          </w:rPr>
          <w:fldChar w:fldCharType="begin"/>
        </w:r>
        <w:r w:rsidR="0035342D">
          <w:rPr>
            <w:noProof/>
            <w:webHidden/>
          </w:rPr>
          <w:instrText xml:space="preserve"> PAGEREF _Toc147833960 \h </w:instrText>
        </w:r>
        <w:r w:rsidR="0035342D">
          <w:rPr>
            <w:noProof/>
            <w:webHidden/>
          </w:rPr>
        </w:r>
        <w:r w:rsidR="0035342D">
          <w:rPr>
            <w:noProof/>
            <w:webHidden/>
          </w:rPr>
          <w:fldChar w:fldCharType="separate"/>
        </w:r>
        <w:r w:rsidR="00D467AA">
          <w:rPr>
            <w:noProof/>
            <w:webHidden/>
          </w:rPr>
          <w:t>23</w:t>
        </w:r>
        <w:r w:rsidR="0035342D">
          <w:rPr>
            <w:noProof/>
            <w:webHidden/>
          </w:rPr>
          <w:fldChar w:fldCharType="end"/>
        </w:r>
      </w:hyperlink>
    </w:p>
    <w:p w:rsidR="0035342D" w:rsidRDefault="007D2FA8">
      <w:pPr>
        <w:pStyle w:val="10"/>
        <w:tabs>
          <w:tab w:val="right" w:leader="dot" w:pos="8296"/>
        </w:tabs>
        <w:rPr>
          <w:noProof/>
          <w:kern w:val="2"/>
          <w:sz w:val="21"/>
        </w:rPr>
      </w:pPr>
      <w:hyperlink w:anchor="_Toc147833961" w:history="1">
        <w:r w:rsidR="0035342D" w:rsidRPr="00293788">
          <w:rPr>
            <w:rStyle w:val="afa"/>
            <w:rFonts w:asciiTheme="minorEastAsia" w:hAnsiTheme="minorEastAsia" w:hint="eastAsia"/>
            <w:noProof/>
          </w:rPr>
          <w:t>第三章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评标办法</w:t>
        </w:r>
        <w:r w:rsidR="0035342D">
          <w:rPr>
            <w:noProof/>
            <w:webHidden/>
          </w:rPr>
          <w:tab/>
        </w:r>
        <w:r w:rsidR="0035342D">
          <w:rPr>
            <w:noProof/>
            <w:webHidden/>
          </w:rPr>
          <w:fldChar w:fldCharType="begin"/>
        </w:r>
        <w:r w:rsidR="0035342D">
          <w:rPr>
            <w:noProof/>
            <w:webHidden/>
          </w:rPr>
          <w:instrText xml:space="preserve"> PAGEREF _Toc147833961 \h </w:instrText>
        </w:r>
        <w:r w:rsidR="0035342D">
          <w:rPr>
            <w:noProof/>
            <w:webHidden/>
          </w:rPr>
        </w:r>
        <w:r w:rsidR="0035342D">
          <w:rPr>
            <w:noProof/>
            <w:webHidden/>
          </w:rPr>
          <w:fldChar w:fldCharType="separate"/>
        </w:r>
        <w:r w:rsidR="00D467AA">
          <w:rPr>
            <w:noProof/>
            <w:webHidden/>
          </w:rPr>
          <w:t>25</w:t>
        </w:r>
        <w:r w:rsidR="0035342D">
          <w:rPr>
            <w:noProof/>
            <w:webHidden/>
          </w:rPr>
          <w:fldChar w:fldCharType="end"/>
        </w:r>
      </w:hyperlink>
    </w:p>
    <w:p w:rsidR="0035342D" w:rsidRDefault="007D2FA8">
      <w:pPr>
        <w:pStyle w:val="22"/>
        <w:tabs>
          <w:tab w:val="right" w:leader="dot" w:pos="8296"/>
        </w:tabs>
        <w:rPr>
          <w:noProof/>
          <w:kern w:val="2"/>
          <w:sz w:val="21"/>
        </w:rPr>
      </w:pPr>
      <w:hyperlink w:anchor="_Toc147833962" w:history="1">
        <w:r w:rsidR="0035342D" w:rsidRPr="00293788">
          <w:rPr>
            <w:rStyle w:val="afa"/>
            <w:rFonts w:hint="eastAsia"/>
            <w:noProof/>
          </w:rPr>
          <w:t>评标办法前附表</w:t>
        </w:r>
        <w:r w:rsidR="0035342D">
          <w:rPr>
            <w:noProof/>
            <w:webHidden/>
          </w:rPr>
          <w:tab/>
        </w:r>
        <w:r w:rsidR="0035342D">
          <w:rPr>
            <w:noProof/>
            <w:webHidden/>
          </w:rPr>
          <w:fldChar w:fldCharType="begin"/>
        </w:r>
        <w:r w:rsidR="0035342D">
          <w:rPr>
            <w:noProof/>
            <w:webHidden/>
          </w:rPr>
          <w:instrText xml:space="preserve"> PAGEREF _Toc147833962 \h </w:instrText>
        </w:r>
        <w:r w:rsidR="0035342D">
          <w:rPr>
            <w:noProof/>
            <w:webHidden/>
          </w:rPr>
        </w:r>
        <w:r w:rsidR="0035342D">
          <w:rPr>
            <w:noProof/>
            <w:webHidden/>
          </w:rPr>
          <w:fldChar w:fldCharType="separate"/>
        </w:r>
        <w:r w:rsidR="00D467AA">
          <w:rPr>
            <w:noProof/>
            <w:webHidden/>
          </w:rPr>
          <w:t>25</w:t>
        </w:r>
        <w:r w:rsidR="0035342D">
          <w:rPr>
            <w:noProof/>
            <w:webHidden/>
          </w:rPr>
          <w:fldChar w:fldCharType="end"/>
        </w:r>
      </w:hyperlink>
    </w:p>
    <w:p w:rsidR="0035342D" w:rsidRDefault="007D2FA8">
      <w:pPr>
        <w:pStyle w:val="10"/>
        <w:tabs>
          <w:tab w:val="right" w:leader="dot" w:pos="8296"/>
        </w:tabs>
        <w:rPr>
          <w:noProof/>
          <w:kern w:val="2"/>
          <w:sz w:val="21"/>
        </w:rPr>
      </w:pPr>
      <w:hyperlink w:anchor="_Toc147833963" w:history="1">
        <w:r w:rsidR="0035342D" w:rsidRPr="00293788">
          <w:rPr>
            <w:rStyle w:val="afa"/>
            <w:rFonts w:asciiTheme="minorEastAsia" w:hAnsiTheme="minorEastAsia" w:hint="eastAsia"/>
            <w:noProof/>
          </w:rPr>
          <w:t>第四章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合同条款及格式</w:t>
        </w:r>
        <w:r w:rsidR="0035342D">
          <w:rPr>
            <w:noProof/>
            <w:webHidden/>
          </w:rPr>
          <w:tab/>
        </w:r>
        <w:r w:rsidR="0035342D">
          <w:rPr>
            <w:noProof/>
            <w:webHidden/>
          </w:rPr>
          <w:fldChar w:fldCharType="begin"/>
        </w:r>
        <w:r w:rsidR="0035342D">
          <w:rPr>
            <w:noProof/>
            <w:webHidden/>
          </w:rPr>
          <w:instrText xml:space="preserve"> PAGEREF _Toc147833963 \h </w:instrText>
        </w:r>
        <w:r w:rsidR="0035342D">
          <w:rPr>
            <w:noProof/>
            <w:webHidden/>
          </w:rPr>
        </w:r>
        <w:r w:rsidR="0035342D">
          <w:rPr>
            <w:noProof/>
            <w:webHidden/>
          </w:rPr>
          <w:fldChar w:fldCharType="separate"/>
        </w:r>
        <w:r w:rsidR="00D467AA">
          <w:rPr>
            <w:noProof/>
            <w:webHidden/>
          </w:rPr>
          <w:t>32</w:t>
        </w:r>
        <w:r w:rsidR="0035342D">
          <w:rPr>
            <w:noProof/>
            <w:webHidden/>
          </w:rPr>
          <w:fldChar w:fldCharType="end"/>
        </w:r>
      </w:hyperlink>
    </w:p>
    <w:p w:rsidR="0035342D" w:rsidRDefault="007D2FA8">
      <w:pPr>
        <w:pStyle w:val="10"/>
        <w:tabs>
          <w:tab w:val="right" w:leader="dot" w:pos="8296"/>
        </w:tabs>
        <w:rPr>
          <w:noProof/>
          <w:kern w:val="2"/>
          <w:sz w:val="21"/>
        </w:rPr>
      </w:pPr>
      <w:hyperlink w:anchor="_Toc147833964" w:history="1">
        <w:r w:rsidR="0035342D" w:rsidRPr="00293788">
          <w:rPr>
            <w:rStyle w:val="afa"/>
            <w:rFonts w:asciiTheme="minorEastAsia" w:hAnsiTheme="minorEastAsia" w:hint="eastAsia"/>
            <w:noProof/>
          </w:rPr>
          <w:t>第五章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采购需求</w:t>
        </w:r>
        <w:r w:rsidR="0035342D">
          <w:rPr>
            <w:noProof/>
            <w:webHidden/>
          </w:rPr>
          <w:tab/>
        </w:r>
        <w:r w:rsidR="0035342D">
          <w:rPr>
            <w:noProof/>
            <w:webHidden/>
          </w:rPr>
          <w:fldChar w:fldCharType="begin"/>
        </w:r>
        <w:r w:rsidR="0035342D">
          <w:rPr>
            <w:noProof/>
            <w:webHidden/>
          </w:rPr>
          <w:instrText xml:space="preserve"> PAGEREF _Toc147833964 \h </w:instrText>
        </w:r>
        <w:r w:rsidR="0035342D">
          <w:rPr>
            <w:noProof/>
            <w:webHidden/>
          </w:rPr>
        </w:r>
        <w:r w:rsidR="0035342D">
          <w:rPr>
            <w:noProof/>
            <w:webHidden/>
          </w:rPr>
          <w:fldChar w:fldCharType="separate"/>
        </w:r>
        <w:r w:rsidR="00D467AA">
          <w:rPr>
            <w:noProof/>
            <w:webHidden/>
          </w:rPr>
          <w:t>37</w:t>
        </w:r>
        <w:r w:rsidR="0035342D">
          <w:rPr>
            <w:noProof/>
            <w:webHidden/>
          </w:rPr>
          <w:fldChar w:fldCharType="end"/>
        </w:r>
      </w:hyperlink>
    </w:p>
    <w:p w:rsidR="0035342D" w:rsidRDefault="007D2FA8">
      <w:pPr>
        <w:pStyle w:val="10"/>
        <w:tabs>
          <w:tab w:val="right" w:leader="dot" w:pos="8296"/>
        </w:tabs>
        <w:rPr>
          <w:noProof/>
          <w:kern w:val="2"/>
          <w:sz w:val="21"/>
        </w:rPr>
      </w:pPr>
      <w:hyperlink w:anchor="_Toc147833965" w:history="1">
        <w:r w:rsidR="0035342D" w:rsidRPr="00293788">
          <w:rPr>
            <w:rStyle w:val="afa"/>
            <w:rFonts w:asciiTheme="minorEastAsia" w:hAnsiTheme="minorEastAsia" w:hint="eastAsia"/>
            <w:noProof/>
          </w:rPr>
          <w:t>第六章</w:t>
        </w:r>
        <w:r w:rsidR="0035342D" w:rsidRPr="00293788">
          <w:rPr>
            <w:rStyle w:val="afa"/>
            <w:rFonts w:asciiTheme="minorEastAsia" w:hAnsiTheme="minorEastAsia"/>
            <w:noProof/>
          </w:rPr>
          <w:t xml:space="preserve"> </w:t>
        </w:r>
        <w:r w:rsidR="0035342D" w:rsidRPr="00293788">
          <w:rPr>
            <w:rStyle w:val="afa"/>
            <w:rFonts w:asciiTheme="minorEastAsia" w:hAnsiTheme="minorEastAsia" w:hint="eastAsia"/>
            <w:noProof/>
          </w:rPr>
          <w:t>响应文件格式</w:t>
        </w:r>
        <w:r w:rsidR="0035342D">
          <w:rPr>
            <w:noProof/>
            <w:webHidden/>
          </w:rPr>
          <w:tab/>
        </w:r>
        <w:r w:rsidR="0035342D">
          <w:rPr>
            <w:noProof/>
            <w:webHidden/>
          </w:rPr>
          <w:fldChar w:fldCharType="begin"/>
        </w:r>
        <w:r w:rsidR="0035342D">
          <w:rPr>
            <w:noProof/>
            <w:webHidden/>
          </w:rPr>
          <w:instrText xml:space="preserve"> PAGEREF _Toc147833965 \h </w:instrText>
        </w:r>
        <w:r w:rsidR="0035342D">
          <w:rPr>
            <w:noProof/>
            <w:webHidden/>
          </w:rPr>
        </w:r>
        <w:r w:rsidR="0035342D">
          <w:rPr>
            <w:noProof/>
            <w:webHidden/>
          </w:rPr>
          <w:fldChar w:fldCharType="separate"/>
        </w:r>
        <w:r w:rsidR="00D467AA">
          <w:rPr>
            <w:noProof/>
            <w:webHidden/>
          </w:rPr>
          <w:t>40</w:t>
        </w:r>
        <w:r w:rsidR="0035342D">
          <w:rPr>
            <w:noProof/>
            <w:webHidden/>
          </w:rPr>
          <w:fldChar w:fldCharType="end"/>
        </w:r>
      </w:hyperlink>
    </w:p>
    <w:p w:rsidR="0035342D" w:rsidRDefault="007D2FA8">
      <w:pPr>
        <w:pStyle w:val="22"/>
        <w:tabs>
          <w:tab w:val="right" w:leader="dot" w:pos="8296"/>
        </w:tabs>
        <w:rPr>
          <w:noProof/>
          <w:kern w:val="2"/>
          <w:sz w:val="21"/>
        </w:rPr>
      </w:pPr>
      <w:hyperlink w:anchor="_Toc147833966" w:history="1">
        <w:r w:rsidR="0035342D" w:rsidRPr="00293788">
          <w:rPr>
            <w:rStyle w:val="afa"/>
            <w:rFonts w:ascii="Times New Roman" w:hAnsi="Times New Roman" w:hint="eastAsia"/>
            <w:noProof/>
          </w:rPr>
          <w:t>第一部分</w:t>
        </w:r>
        <w:r w:rsidR="0035342D" w:rsidRPr="00293788">
          <w:rPr>
            <w:rStyle w:val="afa"/>
            <w:rFonts w:ascii="Times New Roman" w:hAnsi="Times New Roman"/>
            <w:noProof/>
          </w:rPr>
          <w:t xml:space="preserve">  </w:t>
        </w:r>
        <w:r w:rsidR="0035342D" w:rsidRPr="00293788">
          <w:rPr>
            <w:rStyle w:val="afa"/>
            <w:rFonts w:ascii="Times New Roman" w:hAnsi="Times New Roman" w:hint="eastAsia"/>
            <w:noProof/>
          </w:rPr>
          <w:t>资格证明文件</w:t>
        </w:r>
        <w:r w:rsidR="0035342D">
          <w:rPr>
            <w:noProof/>
            <w:webHidden/>
          </w:rPr>
          <w:tab/>
        </w:r>
        <w:r w:rsidR="0035342D">
          <w:rPr>
            <w:noProof/>
            <w:webHidden/>
          </w:rPr>
          <w:fldChar w:fldCharType="begin"/>
        </w:r>
        <w:r w:rsidR="0035342D">
          <w:rPr>
            <w:noProof/>
            <w:webHidden/>
          </w:rPr>
          <w:instrText xml:space="preserve"> PAGEREF _Toc147833966 \h </w:instrText>
        </w:r>
        <w:r w:rsidR="0035342D">
          <w:rPr>
            <w:noProof/>
            <w:webHidden/>
          </w:rPr>
        </w:r>
        <w:r w:rsidR="0035342D">
          <w:rPr>
            <w:noProof/>
            <w:webHidden/>
          </w:rPr>
          <w:fldChar w:fldCharType="separate"/>
        </w:r>
        <w:r w:rsidR="00D467AA">
          <w:rPr>
            <w:noProof/>
            <w:webHidden/>
          </w:rPr>
          <w:t>42</w:t>
        </w:r>
        <w:r w:rsidR="0035342D">
          <w:rPr>
            <w:noProof/>
            <w:webHidden/>
          </w:rPr>
          <w:fldChar w:fldCharType="end"/>
        </w:r>
      </w:hyperlink>
    </w:p>
    <w:p w:rsidR="0035342D" w:rsidRDefault="007D2FA8">
      <w:pPr>
        <w:pStyle w:val="31"/>
        <w:tabs>
          <w:tab w:val="right" w:leader="dot" w:pos="8296"/>
        </w:tabs>
        <w:rPr>
          <w:noProof/>
          <w:kern w:val="2"/>
          <w:sz w:val="21"/>
        </w:rPr>
      </w:pPr>
      <w:hyperlink w:anchor="_Toc147833967" w:history="1">
        <w:r w:rsidR="0035342D" w:rsidRPr="00293788">
          <w:rPr>
            <w:rStyle w:val="afa"/>
            <w:rFonts w:ascii="Times New Roman" w:eastAsia="宋体" w:hAnsi="Times New Roman" w:hint="eastAsia"/>
            <w:noProof/>
          </w:rPr>
          <w:t>一、法定代表人身份证明、授权委托书</w:t>
        </w:r>
        <w:r w:rsidR="0035342D">
          <w:rPr>
            <w:noProof/>
            <w:webHidden/>
          </w:rPr>
          <w:tab/>
        </w:r>
        <w:r w:rsidR="0035342D">
          <w:rPr>
            <w:noProof/>
            <w:webHidden/>
          </w:rPr>
          <w:fldChar w:fldCharType="begin"/>
        </w:r>
        <w:r w:rsidR="0035342D">
          <w:rPr>
            <w:noProof/>
            <w:webHidden/>
          </w:rPr>
          <w:instrText xml:space="preserve"> PAGEREF _Toc147833967 \h </w:instrText>
        </w:r>
        <w:r w:rsidR="0035342D">
          <w:rPr>
            <w:noProof/>
            <w:webHidden/>
          </w:rPr>
        </w:r>
        <w:r w:rsidR="0035342D">
          <w:rPr>
            <w:noProof/>
            <w:webHidden/>
          </w:rPr>
          <w:fldChar w:fldCharType="separate"/>
        </w:r>
        <w:r w:rsidR="00D467AA">
          <w:rPr>
            <w:noProof/>
            <w:webHidden/>
          </w:rPr>
          <w:t>43</w:t>
        </w:r>
        <w:r w:rsidR="0035342D">
          <w:rPr>
            <w:noProof/>
            <w:webHidden/>
          </w:rPr>
          <w:fldChar w:fldCharType="end"/>
        </w:r>
      </w:hyperlink>
    </w:p>
    <w:p w:rsidR="0035342D" w:rsidRDefault="007D2FA8">
      <w:pPr>
        <w:pStyle w:val="31"/>
        <w:tabs>
          <w:tab w:val="right" w:leader="dot" w:pos="8296"/>
        </w:tabs>
        <w:rPr>
          <w:noProof/>
          <w:kern w:val="2"/>
          <w:sz w:val="21"/>
        </w:rPr>
      </w:pPr>
      <w:hyperlink w:anchor="_Toc147833968" w:history="1">
        <w:r w:rsidR="0035342D" w:rsidRPr="00293788">
          <w:rPr>
            <w:rStyle w:val="afa"/>
            <w:rFonts w:ascii="Times New Roman" w:eastAsia="宋体" w:hAnsi="Times New Roman" w:hint="eastAsia"/>
            <w:noProof/>
          </w:rPr>
          <w:t>二、资格承诺声明函</w:t>
        </w:r>
        <w:r w:rsidR="0035342D">
          <w:rPr>
            <w:noProof/>
            <w:webHidden/>
          </w:rPr>
          <w:tab/>
        </w:r>
        <w:r w:rsidR="0035342D">
          <w:rPr>
            <w:noProof/>
            <w:webHidden/>
          </w:rPr>
          <w:fldChar w:fldCharType="begin"/>
        </w:r>
        <w:r w:rsidR="0035342D">
          <w:rPr>
            <w:noProof/>
            <w:webHidden/>
          </w:rPr>
          <w:instrText xml:space="preserve"> PAGEREF _Toc147833968 \h </w:instrText>
        </w:r>
        <w:r w:rsidR="0035342D">
          <w:rPr>
            <w:noProof/>
            <w:webHidden/>
          </w:rPr>
        </w:r>
        <w:r w:rsidR="0035342D">
          <w:rPr>
            <w:noProof/>
            <w:webHidden/>
          </w:rPr>
          <w:fldChar w:fldCharType="separate"/>
        </w:r>
        <w:r w:rsidR="00D467AA">
          <w:rPr>
            <w:noProof/>
            <w:webHidden/>
          </w:rPr>
          <w:t>45</w:t>
        </w:r>
        <w:r w:rsidR="0035342D">
          <w:rPr>
            <w:noProof/>
            <w:webHidden/>
          </w:rPr>
          <w:fldChar w:fldCharType="end"/>
        </w:r>
      </w:hyperlink>
    </w:p>
    <w:p w:rsidR="0035342D" w:rsidRDefault="007D2FA8">
      <w:pPr>
        <w:pStyle w:val="31"/>
        <w:tabs>
          <w:tab w:val="right" w:leader="dot" w:pos="8296"/>
        </w:tabs>
        <w:rPr>
          <w:noProof/>
          <w:kern w:val="2"/>
          <w:sz w:val="21"/>
        </w:rPr>
      </w:pPr>
      <w:hyperlink w:anchor="_Toc147833969" w:history="1">
        <w:r w:rsidR="0035342D" w:rsidRPr="00293788">
          <w:rPr>
            <w:rStyle w:val="afa"/>
            <w:rFonts w:ascii="Times New Roman" w:eastAsia="宋体" w:hAnsi="Times New Roman" w:hint="eastAsia"/>
            <w:noProof/>
          </w:rPr>
          <w:t>三、信用记录查询</w:t>
        </w:r>
        <w:r w:rsidR="0035342D">
          <w:rPr>
            <w:noProof/>
            <w:webHidden/>
          </w:rPr>
          <w:tab/>
        </w:r>
        <w:r w:rsidR="0035342D">
          <w:rPr>
            <w:noProof/>
            <w:webHidden/>
          </w:rPr>
          <w:fldChar w:fldCharType="begin"/>
        </w:r>
        <w:r w:rsidR="0035342D">
          <w:rPr>
            <w:noProof/>
            <w:webHidden/>
          </w:rPr>
          <w:instrText xml:space="preserve"> PAGEREF _Toc147833969 \h </w:instrText>
        </w:r>
        <w:r w:rsidR="0035342D">
          <w:rPr>
            <w:noProof/>
            <w:webHidden/>
          </w:rPr>
        </w:r>
        <w:r w:rsidR="0035342D">
          <w:rPr>
            <w:noProof/>
            <w:webHidden/>
          </w:rPr>
          <w:fldChar w:fldCharType="separate"/>
        </w:r>
        <w:r w:rsidR="00D467AA">
          <w:rPr>
            <w:noProof/>
            <w:webHidden/>
          </w:rPr>
          <w:t>46</w:t>
        </w:r>
        <w:r w:rsidR="0035342D">
          <w:rPr>
            <w:noProof/>
            <w:webHidden/>
          </w:rPr>
          <w:fldChar w:fldCharType="end"/>
        </w:r>
      </w:hyperlink>
    </w:p>
    <w:p w:rsidR="0035342D" w:rsidRDefault="007D2FA8" w:rsidP="009D1D74">
      <w:pPr>
        <w:pStyle w:val="31"/>
        <w:tabs>
          <w:tab w:val="right" w:leader="dot" w:pos="8296"/>
        </w:tabs>
        <w:ind w:left="0" w:firstLineChars="193" w:firstLine="425"/>
        <w:rPr>
          <w:noProof/>
          <w:kern w:val="2"/>
          <w:sz w:val="21"/>
        </w:rPr>
      </w:pPr>
      <w:hyperlink w:anchor="_Toc147833970" w:history="1">
        <w:r w:rsidR="0035342D" w:rsidRPr="00293788">
          <w:rPr>
            <w:rStyle w:val="afa"/>
            <w:rFonts w:ascii="Times New Roman" w:eastAsia="宋体" w:hAnsi="Times New Roman" w:hint="eastAsia"/>
            <w:noProof/>
          </w:rPr>
          <w:t>四、单位负责人为同一人或者存在直接控股、管理关系的不同供应商，不得参加同一合同项下的政府采购活动声明函</w:t>
        </w:r>
        <w:r w:rsidR="0035342D">
          <w:rPr>
            <w:noProof/>
            <w:webHidden/>
          </w:rPr>
          <w:tab/>
        </w:r>
        <w:r w:rsidR="0035342D">
          <w:rPr>
            <w:noProof/>
            <w:webHidden/>
          </w:rPr>
          <w:fldChar w:fldCharType="begin"/>
        </w:r>
        <w:r w:rsidR="0035342D">
          <w:rPr>
            <w:noProof/>
            <w:webHidden/>
          </w:rPr>
          <w:instrText xml:space="preserve"> PAGEREF _Toc147833970 \h </w:instrText>
        </w:r>
        <w:r w:rsidR="0035342D">
          <w:rPr>
            <w:noProof/>
            <w:webHidden/>
          </w:rPr>
        </w:r>
        <w:r w:rsidR="0035342D">
          <w:rPr>
            <w:noProof/>
            <w:webHidden/>
          </w:rPr>
          <w:fldChar w:fldCharType="separate"/>
        </w:r>
        <w:r w:rsidR="00D467AA">
          <w:rPr>
            <w:noProof/>
            <w:webHidden/>
          </w:rPr>
          <w:t>47</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1" w:history="1">
        <w:r w:rsidR="0035342D" w:rsidRPr="00293788">
          <w:rPr>
            <w:rStyle w:val="afa"/>
            <w:rFonts w:ascii="Times New Roman" w:eastAsia="宋体" w:hAnsi="Times New Roman" w:hint="eastAsia"/>
            <w:noProof/>
          </w:rPr>
          <w:t>五、反商业贿赂承诺书</w:t>
        </w:r>
        <w:r w:rsidR="0035342D">
          <w:rPr>
            <w:noProof/>
            <w:webHidden/>
          </w:rPr>
          <w:tab/>
        </w:r>
        <w:r w:rsidR="0035342D">
          <w:rPr>
            <w:noProof/>
            <w:webHidden/>
          </w:rPr>
          <w:fldChar w:fldCharType="begin"/>
        </w:r>
        <w:r w:rsidR="0035342D">
          <w:rPr>
            <w:noProof/>
            <w:webHidden/>
          </w:rPr>
          <w:instrText xml:space="preserve"> PAGEREF _Toc147833971 \h </w:instrText>
        </w:r>
        <w:r w:rsidR="0035342D">
          <w:rPr>
            <w:noProof/>
            <w:webHidden/>
          </w:rPr>
        </w:r>
        <w:r w:rsidR="0035342D">
          <w:rPr>
            <w:noProof/>
            <w:webHidden/>
          </w:rPr>
          <w:fldChar w:fldCharType="separate"/>
        </w:r>
        <w:r w:rsidR="00D467AA">
          <w:rPr>
            <w:noProof/>
            <w:webHidden/>
          </w:rPr>
          <w:t>48</w:t>
        </w:r>
        <w:r w:rsidR="0035342D">
          <w:rPr>
            <w:noProof/>
            <w:webHidden/>
          </w:rPr>
          <w:fldChar w:fldCharType="end"/>
        </w:r>
      </w:hyperlink>
    </w:p>
    <w:p w:rsidR="0035342D" w:rsidRDefault="007D2FA8">
      <w:pPr>
        <w:pStyle w:val="22"/>
        <w:tabs>
          <w:tab w:val="right" w:leader="dot" w:pos="8296"/>
        </w:tabs>
        <w:rPr>
          <w:noProof/>
          <w:kern w:val="2"/>
          <w:sz w:val="21"/>
        </w:rPr>
      </w:pPr>
      <w:hyperlink w:anchor="_Toc147833972" w:history="1">
        <w:r w:rsidR="0035342D" w:rsidRPr="00293788">
          <w:rPr>
            <w:rStyle w:val="afa"/>
            <w:rFonts w:ascii="Times New Roman" w:hAnsi="Times New Roman" w:hint="eastAsia"/>
            <w:noProof/>
          </w:rPr>
          <w:t>第二部分</w:t>
        </w:r>
        <w:r w:rsidR="0035342D" w:rsidRPr="00293788">
          <w:rPr>
            <w:rStyle w:val="afa"/>
            <w:rFonts w:ascii="Times New Roman" w:hAnsi="Times New Roman"/>
            <w:noProof/>
          </w:rPr>
          <w:t xml:space="preserve">  </w:t>
        </w:r>
        <w:r w:rsidR="0035342D" w:rsidRPr="00293788">
          <w:rPr>
            <w:rStyle w:val="afa"/>
            <w:rFonts w:ascii="Times New Roman" w:hAnsi="Times New Roman" w:hint="eastAsia"/>
            <w:noProof/>
          </w:rPr>
          <w:t>商务、技术文件</w:t>
        </w:r>
        <w:r w:rsidR="0035342D">
          <w:rPr>
            <w:noProof/>
            <w:webHidden/>
          </w:rPr>
          <w:tab/>
        </w:r>
        <w:r w:rsidR="0035342D">
          <w:rPr>
            <w:noProof/>
            <w:webHidden/>
          </w:rPr>
          <w:fldChar w:fldCharType="begin"/>
        </w:r>
        <w:r w:rsidR="0035342D">
          <w:rPr>
            <w:noProof/>
            <w:webHidden/>
          </w:rPr>
          <w:instrText xml:space="preserve"> PAGEREF _Toc147833972 \h </w:instrText>
        </w:r>
        <w:r w:rsidR="0035342D">
          <w:rPr>
            <w:noProof/>
            <w:webHidden/>
          </w:rPr>
        </w:r>
        <w:r w:rsidR="0035342D">
          <w:rPr>
            <w:noProof/>
            <w:webHidden/>
          </w:rPr>
          <w:fldChar w:fldCharType="separate"/>
        </w:r>
        <w:r w:rsidR="00D467AA">
          <w:rPr>
            <w:noProof/>
            <w:webHidden/>
          </w:rPr>
          <w:t>49</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3" w:history="1">
        <w:r w:rsidR="0035342D" w:rsidRPr="00293788">
          <w:rPr>
            <w:rStyle w:val="afa"/>
            <w:rFonts w:ascii="Times New Roman" w:eastAsia="宋体" w:hAnsi="Times New Roman" w:hint="eastAsia"/>
            <w:noProof/>
          </w:rPr>
          <w:t>一、磋商响应函</w:t>
        </w:r>
        <w:r w:rsidR="0035342D">
          <w:rPr>
            <w:noProof/>
            <w:webHidden/>
          </w:rPr>
          <w:tab/>
        </w:r>
        <w:r w:rsidR="0035342D">
          <w:rPr>
            <w:noProof/>
            <w:webHidden/>
          </w:rPr>
          <w:fldChar w:fldCharType="begin"/>
        </w:r>
        <w:r w:rsidR="0035342D">
          <w:rPr>
            <w:noProof/>
            <w:webHidden/>
          </w:rPr>
          <w:instrText xml:space="preserve"> PAGEREF _Toc147833973 \h </w:instrText>
        </w:r>
        <w:r w:rsidR="0035342D">
          <w:rPr>
            <w:noProof/>
            <w:webHidden/>
          </w:rPr>
        </w:r>
        <w:r w:rsidR="0035342D">
          <w:rPr>
            <w:noProof/>
            <w:webHidden/>
          </w:rPr>
          <w:fldChar w:fldCharType="separate"/>
        </w:r>
        <w:r w:rsidR="00D467AA">
          <w:rPr>
            <w:noProof/>
            <w:webHidden/>
          </w:rPr>
          <w:t>50</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4" w:history="1">
        <w:r w:rsidR="0035342D" w:rsidRPr="00293788">
          <w:rPr>
            <w:rStyle w:val="afa"/>
            <w:rFonts w:ascii="Times New Roman" w:eastAsia="宋体" w:hAnsi="Times New Roman" w:hint="eastAsia"/>
            <w:noProof/>
          </w:rPr>
          <w:t>二、磋商报价表格</w:t>
        </w:r>
        <w:r w:rsidR="0035342D">
          <w:rPr>
            <w:noProof/>
            <w:webHidden/>
          </w:rPr>
          <w:tab/>
        </w:r>
        <w:r w:rsidR="0035342D">
          <w:rPr>
            <w:noProof/>
            <w:webHidden/>
          </w:rPr>
          <w:fldChar w:fldCharType="begin"/>
        </w:r>
        <w:r w:rsidR="0035342D">
          <w:rPr>
            <w:noProof/>
            <w:webHidden/>
          </w:rPr>
          <w:instrText xml:space="preserve"> PAGEREF _Toc147833974 \h </w:instrText>
        </w:r>
        <w:r w:rsidR="0035342D">
          <w:rPr>
            <w:noProof/>
            <w:webHidden/>
          </w:rPr>
        </w:r>
        <w:r w:rsidR="0035342D">
          <w:rPr>
            <w:noProof/>
            <w:webHidden/>
          </w:rPr>
          <w:fldChar w:fldCharType="separate"/>
        </w:r>
        <w:r w:rsidR="00D467AA">
          <w:rPr>
            <w:noProof/>
            <w:webHidden/>
          </w:rPr>
          <w:t>51</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5" w:history="1">
        <w:r w:rsidR="0035342D" w:rsidRPr="00293788">
          <w:rPr>
            <w:rStyle w:val="afa"/>
            <w:rFonts w:ascii="Times New Roman" w:eastAsia="宋体" w:hAnsi="Times New Roman" w:hint="eastAsia"/>
            <w:noProof/>
          </w:rPr>
          <w:t>三、技术部分</w:t>
        </w:r>
        <w:r w:rsidR="0035342D">
          <w:rPr>
            <w:noProof/>
            <w:webHidden/>
          </w:rPr>
          <w:tab/>
        </w:r>
        <w:r w:rsidR="0035342D">
          <w:rPr>
            <w:noProof/>
            <w:webHidden/>
          </w:rPr>
          <w:fldChar w:fldCharType="begin"/>
        </w:r>
        <w:r w:rsidR="0035342D">
          <w:rPr>
            <w:noProof/>
            <w:webHidden/>
          </w:rPr>
          <w:instrText xml:space="preserve"> PAGEREF _Toc147833975 \h </w:instrText>
        </w:r>
        <w:r w:rsidR="0035342D">
          <w:rPr>
            <w:noProof/>
            <w:webHidden/>
          </w:rPr>
        </w:r>
        <w:r w:rsidR="0035342D">
          <w:rPr>
            <w:noProof/>
            <w:webHidden/>
          </w:rPr>
          <w:fldChar w:fldCharType="separate"/>
        </w:r>
        <w:r w:rsidR="00D467AA">
          <w:rPr>
            <w:noProof/>
            <w:webHidden/>
          </w:rPr>
          <w:t>53</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6" w:history="1">
        <w:r w:rsidR="0035342D" w:rsidRPr="00293788">
          <w:rPr>
            <w:rStyle w:val="afa"/>
            <w:rFonts w:ascii="Times New Roman" w:eastAsia="宋体" w:hAnsi="Times New Roman" w:hint="eastAsia"/>
            <w:noProof/>
          </w:rPr>
          <w:t>四、团队配置</w:t>
        </w:r>
        <w:r w:rsidR="0035342D">
          <w:rPr>
            <w:noProof/>
            <w:webHidden/>
          </w:rPr>
          <w:tab/>
        </w:r>
        <w:r w:rsidR="0035342D">
          <w:rPr>
            <w:noProof/>
            <w:webHidden/>
          </w:rPr>
          <w:fldChar w:fldCharType="begin"/>
        </w:r>
        <w:r w:rsidR="0035342D">
          <w:rPr>
            <w:noProof/>
            <w:webHidden/>
          </w:rPr>
          <w:instrText xml:space="preserve"> PAGEREF _Toc147833976 \h </w:instrText>
        </w:r>
        <w:r w:rsidR="0035342D">
          <w:rPr>
            <w:noProof/>
            <w:webHidden/>
          </w:rPr>
        </w:r>
        <w:r w:rsidR="0035342D">
          <w:rPr>
            <w:noProof/>
            <w:webHidden/>
          </w:rPr>
          <w:fldChar w:fldCharType="separate"/>
        </w:r>
        <w:r w:rsidR="00D467AA">
          <w:rPr>
            <w:noProof/>
            <w:webHidden/>
          </w:rPr>
          <w:t>54</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7" w:history="1">
        <w:r w:rsidR="0035342D" w:rsidRPr="00293788">
          <w:rPr>
            <w:rStyle w:val="afa"/>
            <w:rFonts w:ascii="Times New Roman" w:eastAsia="宋体" w:hAnsi="Times New Roman" w:hint="eastAsia"/>
            <w:noProof/>
          </w:rPr>
          <w:t>五、供应商承诺函</w:t>
        </w:r>
        <w:r w:rsidR="0035342D">
          <w:rPr>
            <w:noProof/>
            <w:webHidden/>
          </w:rPr>
          <w:tab/>
        </w:r>
        <w:r w:rsidR="0035342D">
          <w:rPr>
            <w:noProof/>
            <w:webHidden/>
          </w:rPr>
          <w:fldChar w:fldCharType="begin"/>
        </w:r>
        <w:r w:rsidR="0035342D">
          <w:rPr>
            <w:noProof/>
            <w:webHidden/>
          </w:rPr>
          <w:instrText xml:space="preserve"> PAGEREF _Toc147833977 \h </w:instrText>
        </w:r>
        <w:r w:rsidR="0035342D">
          <w:rPr>
            <w:noProof/>
            <w:webHidden/>
          </w:rPr>
        </w:r>
        <w:r w:rsidR="0035342D">
          <w:rPr>
            <w:noProof/>
            <w:webHidden/>
          </w:rPr>
          <w:fldChar w:fldCharType="separate"/>
        </w:r>
        <w:r w:rsidR="00D467AA">
          <w:rPr>
            <w:noProof/>
            <w:webHidden/>
          </w:rPr>
          <w:t>55</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8" w:history="1">
        <w:r w:rsidR="0035342D" w:rsidRPr="00293788">
          <w:rPr>
            <w:rStyle w:val="afa"/>
            <w:rFonts w:ascii="Times New Roman" w:eastAsia="宋体" w:hAnsi="Times New Roman" w:hint="eastAsia"/>
            <w:noProof/>
          </w:rPr>
          <w:t>六、类似项目业绩</w:t>
        </w:r>
        <w:r w:rsidR="0035342D">
          <w:rPr>
            <w:noProof/>
            <w:webHidden/>
          </w:rPr>
          <w:tab/>
        </w:r>
        <w:r w:rsidR="0035342D">
          <w:rPr>
            <w:noProof/>
            <w:webHidden/>
          </w:rPr>
          <w:fldChar w:fldCharType="begin"/>
        </w:r>
        <w:r w:rsidR="0035342D">
          <w:rPr>
            <w:noProof/>
            <w:webHidden/>
          </w:rPr>
          <w:instrText xml:space="preserve"> PAGEREF _Toc147833978 \h </w:instrText>
        </w:r>
        <w:r w:rsidR="0035342D">
          <w:rPr>
            <w:noProof/>
            <w:webHidden/>
          </w:rPr>
        </w:r>
        <w:r w:rsidR="0035342D">
          <w:rPr>
            <w:noProof/>
            <w:webHidden/>
          </w:rPr>
          <w:fldChar w:fldCharType="separate"/>
        </w:r>
        <w:r w:rsidR="00D467AA">
          <w:rPr>
            <w:noProof/>
            <w:webHidden/>
          </w:rPr>
          <w:t>58</w:t>
        </w:r>
        <w:r w:rsidR="0035342D">
          <w:rPr>
            <w:noProof/>
            <w:webHidden/>
          </w:rPr>
          <w:fldChar w:fldCharType="end"/>
        </w:r>
      </w:hyperlink>
    </w:p>
    <w:p w:rsidR="0035342D" w:rsidRDefault="007D2FA8">
      <w:pPr>
        <w:pStyle w:val="31"/>
        <w:tabs>
          <w:tab w:val="right" w:leader="dot" w:pos="8296"/>
        </w:tabs>
        <w:rPr>
          <w:noProof/>
          <w:kern w:val="2"/>
          <w:sz w:val="21"/>
        </w:rPr>
      </w:pPr>
      <w:hyperlink w:anchor="_Toc147833979" w:history="1">
        <w:r w:rsidR="0035342D" w:rsidRPr="00293788">
          <w:rPr>
            <w:rStyle w:val="afa"/>
            <w:rFonts w:ascii="Times New Roman" w:eastAsia="宋体" w:hAnsi="Times New Roman" w:hint="eastAsia"/>
            <w:noProof/>
          </w:rPr>
          <w:t>七、供应商简介</w:t>
        </w:r>
        <w:r w:rsidR="0035342D">
          <w:rPr>
            <w:noProof/>
            <w:webHidden/>
          </w:rPr>
          <w:tab/>
        </w:r>
        <w:r w:rsidR="0035342D">
          <w:rPr>
            <w:noProof/>
            <w:webHidden/>
          </w:rPr>
          <w:fldChar w:fldCharType="begin"/>
        </w:r>
        <w:r w:rsidR="0035342D">
          <w:rPr>
            <w:noProof/>
            <w:webHidden/>
          </w:rPr>
          <w:instrText xml:space="preserve"> PAGEREF _Toc147833979 \h </w:instrText>
        </w:r>
        <w:r w:rsidR="0035342D">
          <w:rPr>
            <w:noProof/>
            <w:webHidden/>
          </w:rPr>
        </w:r>
        <w:r w:rsidR="0035342D">
          <w:rPr>
            <w:noProof/>
            <w:webHidden/>
          </w:rPr>
          <w:fldChar w:fldCharType="separate"/>
        </w:r>
        <w:r w:rsidR="00D467AA">
          <w:rPr>
            <w:noProof/>
            <w:webHidden/>
          </w:rPr>
          <w:t>58</w:t>
        </w:r>
        <w:r w:rsidR="0035342D">
          <w:rPr>
            <w:noProof/>
            <w:webHidden/>
          </w:rPr>
          <w:fldChar w:fldCharType="end"/>
        </w:r>
      </w:hyperlink>
    </w:p>
    <w:p w:rsidR="0035342D" w:rsidRDefault="007D2FA8">
      <w:pPr>
        <w:pStyle w:val="31"/>
        <w:tabs>
          <w:tab w:val="right" w:leader="dot" w:pos="8296"/>
        </w:tabs>
        <w:rPr>
          <w:noProof/>
          <w:kern w:val="2"/>
          <w:sz w:val="21"/>
        </w:rPr>
      </w:pPr>
      <w:hyperlink w:anchor="_Toc147833980" w:history="1">
        <w:r w:rsidR="0035342D" w:rsidRPr="00293788">
          <w:rPr>
            <w:rStyle w:val="afa"/>
            <w:rFonts w:ascii="Times New Roman" w:eastAsia="宋体" w:hAnsi="Times New Roman" w:hint="eastAsia"/>
            <w:noProof/>
          </w:rPr>
          <w:t>八、供应商认为需要提供的其他资料</w:t>
        </w:r>
        <w:r w:rsidR="0035342D">
          <w:rPr>
            <w:noProof/>
            <w:webHidden/>
          </w:rPr>
          <w:tab/>
        </w:r>
        <w:r w:rsidR="0035342D">
          <w:rPr>
            <w:noProof/>
            <w:webHidden/>
          </w:rPr>
          <w:fldChar w:fldCharType="begin"/>
        </w:r>
        <w:r w:rsidR="0035342D">
          <w:rPr>
            <w:noProof/>
            <w:webHidden/>
          </w:rPr>
          <w:instrText xml:space="preserve"> PAGEREF _Toc147833980 \h </w:instrText>
        </w:r>
        <w:r w:rsidR="0035342D">
          <w:rPr>
            <w:noProof/>
            <w:webHidden/>
          </w:rPr>
        </w:r>
        <w:r w:rsidR="0035342D">
          <w:rPr>
            <w:noProof/>
            <w:webHidden/>
          </w:rPr>
          <w:fldChar w:fldCharType="separate"/>
        </w:r>
        <w:r w:rsidR="00D467AA">
          <w:rPr>
            <w:noProof/>
            <w:webHidden/>
          </w:rPr>
          <w:t>59</w:t>
        </w:r>
        <w:r w:rsidR="0035342D">
          <w:rPr>
            <w:noProof/>
            <w:webHidden/>
          </w:rPr>
          <w:fldChar w:fldCharType="end"/>
        </w:r>
      </w:hyperlink>
    </w:p>
    <w:p w:rsidR="0035342D" w:rsidRDefault="007D2FA8">
      <w:pPr>
        <w:pStyle w:val="31"/>
        <w:tabs>
          <w:tab w:val="right" w:leader="dot" w:pos="8296"/>
        </w:tabs>
        <w:rPr>
          <w:noProof/>
          <w:kern w:val="2"/>
          <w:sz w:val="21"/>
        </w:rPr>
      </w:pPr>
      <w:hyperlink w:anchor="_Toc147833981" w:history="1">
        <w:r w:rsidR="0035342D" w:rsidRPr="00293788">
          <w:rPr>
            <w:rStyle w:val="afa"/>
            <w:rFonts w:ascii="Times New Roman" w:eastAsia="宋体" w:hAnsi="Times New Roman" w:hint="eastAsia"/>
            <w:noProof/>
          </w:rPr>
          <w:t>九、中小企业声明函</w:t>
        </w:r>
        <w:r w:rsidR="0035342D">
          <w:rPr>
            <w:noProof/>
            <w:webHidden/>
          </w:rPr>
          <w:tab/>
        </w:r>
        <w:r w:rsidR="0035342D">
          <w:rPr>
            <w:noProof/>
            <w:webHidden/>
          </w:rPr>
          <w:fldChar w:fldCharType="begin"/>
        </w:r>
        <w:r w:rsidR="0035342D">
          <w:rPr>
            <w:noProof/>
            <w:webHidden/>
          </w:rPr>
          <w:instrText xml:space="preserve"> PAGEREF _Toc147833981 \h </w:instrText>
        </w:r>
        <w:r w:rsidR="0035342D">
          <w:rPr>
            <w:noProof/>
            <w:webHidden/>
          </w:rPr>
        </w:r>
        <w:r w:rsidR="0035342D">
          <w:rPr>
            <w:noProof/>
            <w:webHidden/>
          </w:rPr>
          <w:fldChar w:fldCharType="separate"/>
        </w:r>
        <w:r w:rsidR="00D467AA">
          <w:rPr>
            <w:noProof/>
            <w:webHidden/>
          </w:rPr>
          <w:t>60</w:t>
        </w:r>
        <w:r w:rsidR="0035342D">
          <w:rPr>
            <w:noProof/>
            <w:webHidden/>
          </w:rPr>
          <w:fldChar w:fldCharType="end"/>
        </w:r>
      </w:hyperlink>
    </w:p>
    <w:p w:rsidR="0035342D" w:rsidRDefault="007D2FA8">
      <w:pPr>
        <w:pStyle w:val="10"/>
        <w:tabs>
          <w:tab w:val="right" w:leader="dot" w:pos="8296"/>
        </w:tabs>
        <w:rPr>
          <w:noProof/>
          <w:kern w:val="2"/>
          <w:sz w:val="21"/>
        </w:rPr>
      </w:pPr>
      <w:hyperlink w:anchor="_Toc147833982" w:history="1">
        <w:r w:rsidR="0035342D" w:rsidRPr="00293788">
          <w:rPr>
            <w:rStyle w:val="afa"/>
            <w:rFonts w:asciiTheme="minorEastAsia" w:hAnsiTheme="minorEastAsia" w:hint="eastAsia"/>
            <w:noProof/>
          </w:rPr>
          <w:t>郑州市政府采购合同融资政策告知函</w:t>
        </w:r>
        <w:r w:rsidR="0035342D">
          <w:rPr>
            <w:noProof/>
            <w:webHidden/>
          </w:rPr>
          <w:tab/>
        </w:r>
        <w:r w:rsidR="0035342D">
          <w:rPr>
            <w:noProof/>
            <w:webHidden/>
          </w:rPr>
          <w:fldChar w:fldCharType="begin"/>
        </w:r>
        <w:r w:rsidR="0035342D">
          <w:rPr>
            <w:noProof/>
            <w:webHidden/>
          </w:rPr>
          <w:instrText xml:space="preserve"> PAGEREF _Toc147833982 \h </w:instrText>
        </w:r>
        <w:r w:rsidR="0035342D">
          <w:rPr>
            <w:noProof/>
            <w:webHidden/>
          </w:rPr>
        </w:r>
        <w:r w:rsidR="0035342D">
          <w:rPr>
            <w:noProof/>
            <w:webHidden/>
          </w:rPr>
          <w:fldChar w:fldCharType="separate"/>
        </w:r>
        <w:r w:rsidR="00D467AA">
          <w:rPr>
            <w:noProof/>
            <w:webHidden/>
          </w:rPr>
          <w:t>62</w:t>
        </w:r>
        <w:r w:rsidR="0035342D">
          <w:rPr>
            <w:noProof/>
            <w:webHidden/>
          </w:rPr>
          <w:fldChar w:fldCharType="end"/>
        </w:r>
      </w:hyperlink>
    </w:p>
    <w:p w:rsidR="00032220" w:rsidRDefault="005763EC">
      <w:pPr>
        <w:widowControl/>
        <w:jc w:val="left"/>
      </w:pPr>
      <w:r>
        <w:fldChar w:fldCharType="end"/>
      </w:r>
      <w:r>
        <w:br w:type="page"/>
      </w:r>
    </w:p>
    <w:p w:rsidR="00032220" w:rsidRDefault="005763EC">
      <w:pPr>
        <w:pStyle w:val="1"/>
        <w:spacing w:before="0" w:after="0"/>
        <w:jc w:val="center"/>
        <w:rPr>
          <w:rFonts w:asciiTheme="minorEastAsia" w:hAnsiTheme="minorEastAsia"/>
          <w:sz w:val="32"/>
        </w:rPr>
      </w:pPr>
      <w:bookmarkStart w:id="1" w:name="_Toc147833947"/>
      <w:r>
        <w:rPr>
          <w:rFonts w:asciiTheme="minorEastAsia" w:hAnsiTheme="minorEastAsia" w:hint="eastAsia"/>
          <w:sz w:val="32"/>
        </w:rPr>
        <w:t>第一章 竞争性磋商公告</w:t>
      </w:r>
      <w:bookmarkEnd w:id="1"/>
    </w:p>
    <w:p w:rsidR="007E00F4" w:rsidRDefault="007E00F4">
      <w:pPr>
        <w:widowControl/>
        <w:adjustRightInd w:val="0"/>
        <w:snapToGrid w:val="0"/>
        <w:spacing w:line="360" w:lineRule="auto"/>
        <w:jc w:val="center"/>
        <w:rPr>
          <w:rFonts w:asciiTheme="minorEastAsia" w:hAnsiTheme="minorEastAsia" w:cs="宋体"/>
          <w:b/>
          <w:spacing w:val="-10"/>
          <w:kern w:val="0"/>
          <w:sz w:val="24"/>
        </w:rPr>
      </w:pPr>
      <w:bookmarkStart w:id="2" w:name="_Hlk85808414"/>
      <w:bookmarkStart w:id="3" w:name="_Hlk44665837"/>
      <w:r w:rsidRPr="007E00F4">
        <w:rPr>
          <w:rFonts w:asciiTheme="minorEastAsia" w:hAnsiTheme="minorEastAsia" w:cs="宋体" w:hint="eastAsia"/>
          <w:b/>
          <w:spacing w:val="-10"/>
          <w:kern w:val="0"/>
          <w:sz w:val="24"/>
        </w:rPr>
        <w:t>郑州市工业和信息化局</w:t>
      </w:r>
    </w:p>
    <w:p w:rsidR="00032220" w:rsidRDefault="007E00F4">
      <w:pPr>
        <w:widowControl/>
        <w:adjustRightInd w:val="0"/>
        <w:snapToGrid w:val="0"/>
        <w:spacing w:line="360" w:lineRule="auto"/>
        <w:jc w:val="center"/>
        <w:rPr>
          <w:rFonts w:asciiTheme="minorEastAsia" w:hAnsiTheme="minorEastAsia" w:cs="宋体"/>
          <w:b/>
          <w:kern w:val="0"/>
          <w:sz w:val="24"/>
        </w:rPr>
      </w:pPr>
      <w:r w:rsidRPr="007E00F4">
        <w:rPr>
          <w:rFonts w:asciiTheme="minorEastAsia" w:hAnsiTheme="minorEastAsia" w:cs="宋体" w:hint="eastAsia"/>
          <w:b/>
          <w:spacing w:val="-10"/>
          <w:kern w:val="0"/>
          <w:sz w:val="24"/>
        </w:rPr>
        <w:t>“郑州企业家日”系列活动采购项目</w:t>
      </w:r>
      <w:r w:rsidR="005763EC">
        <w:rPr>
          <w:rFonts w:asciiTheme="minorEastAsia" w:hAnsiTheme="minorEastAsia" w:cs="宋体" w:hint="eastAsia"/>
          <w:b/>
          <w:spacing w:val="-10"/>
          <w:kern w:val="0"/>
          <w:sz w:val="24"/>
        </w:rPr>
        <w:t>竞争性磋商公告</w:t>
      </w:r>
    </w:p>
    <w:bookmarkEnd w:id="2"/>
    <w:bookmarkEnd w:id="3"/>
    <w:p w:rsidR="00AD2895" w:rsidRDefault="00AD2895" w:rsidP="00AD2895">
      <w:pPr>
        <w:widowControl/>
        <w:adjustRightInd w:val="0"/>
        <w:snapToGrid w:val="0"/>
        <w:spacing w:line="360" w:lineRule="auto"/>
        <w:jc w:val="left"/>
        <w:rPr>
          <w:rFonts w:asciiTheme="minorEastAsia" w:hAnsiTheme="minorEastAsia" w:cs="宋体"/>
          <w:kern w:val="0"/>
          <w:sz w:val="24"/>
        </w:rPr>
      </w:pPr>
      <w:r>
        <w:rPr>
          <w:rFonts w:asciiTheme="minorEastAsia" w:hAnsiTheme="minorEastAsia" w:cs="宋体" w:hint="eastAsia"/>
          <w:kern w:val="0"/>
          <w:sz w:val="24"/>
        </w:rPr>
        <w:t>一、项目基本情况</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rPr>
      </w:pPr>
      <w:r>
        <w:rPr>
          <w:rFonts w:asciiTheme="minorEastAsia" w:hAnsiTheme="minorEastAsia" w:cs="宋体" w:hint="eastAsia"/>
          <w:kern w:val="0"/>
          <w:sz w:val="24"/>
        </w:rPr>
        <w:t>1.采购项目编号：</w:t>
      </w:r>
      <w:r>
        <w:rPr>
          <w:rFonts w:asciiTheme="minorEastAsia" w:hAnsiTheme="minorEastAsia" w:cs="宋体" w:hint="eastAsia"/>
          <w:bCs/>
          <w:kern w:val="0"/>
          <w:sz w:val="24"/>
          <w:lang w:val="zh-CN"/>
        </w:rPr>
        <w:t>郑财磋商采购-2023-176</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rPr>
        <w:t>2.采购项目名称：</w:t>
      </w:r>
      <w:r w:rsidRPr="007E00F4">
        <w:rPr>
          <w:rFonts w:asciiTheme="minorEastAsia" w:hAnsiTheme="minorEastAsia" w:cs="宋体" w:hint="eastAsia"/>
          <w:spacing w:val="-4"/>
          <w:kern w:val="0"/>
          <w:sz w:val="24"/>
          <w:lang w:val="zh-CN"/>
        </w:rPr>
        <w:t>郑州市工业和信息化局“郑州企业家日”系列活动采购项目</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rPr>
      </w:pPr>
      <w:r>
        <w:rPr>
          <w:rFonts w:asciiTheme="minorEastAsia" w:hAnsiTheme="minorEastAsia" w:cs="宋体" w:hint="eastAsia"/>
          <w:kern w:val="0"/>
          <w:sz w:val="24"/>
        </w:rPr>
        <w:t>3.采购方式：竞争性磋商采购</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kern w:val="0"/>
          <w:sz w:val="24"/>
        </w:rPr>
        <w:t>4</w:t>
      </w:r>
      <w:r>
        <w:rPr>
          <w:rFonts w:asciiTheme="minorEastAsia" w:hAnsiTheme="minorEastAsia" w:cs="宋体" w:hint="eastAsia"/>
          <w:kern w:val="0"/>
          <w:sz w:val="24"/>
        </w:rPr>
        <w:t>.预算金额：</w:t>
      </w:r>
      <w:r>
        <w:rPr>
          <w:rFonts w:asciiTheme="minorEastAsia" w:hAnsiTheme="minorEastAsia" w:cs="宋体" w:hint="eastAsia"/>
          <w:kern w:val="0"/>
          <w:sz w:val="24"/>
          <w:lang w:val="zh-CN"/>
        </w:rPr>
        <w:t xml:space="preserve">3310400.00元    </w:t>
      </w:r>
    </w:p>
    <w:p w:rsidR="00AD2895" w:rsidRDefault="00AD2895" w:rsidP="00AD2895">
      <w:pPr>
        <w:pStyle w:val="UserStyle0"/>
        <w:ind w:firstLineChars="200" w:firstLine="480"/>
      </w:pPr>
      <w:r>
        <w:rPr>
          <w:rStyle w:val="NormalCharacter"/>
          <w:rFonts w:hint="eastAsia"/>
          <w:color w:val="auto"/>
          <w:kern w:val="0"/>
          <w:sz w:val="24"/>
        </w:rPr>
        <w:t>最高限价：</w:t>
      </w:r>
      <w:r w:rsidRPr="00A8158E">
        <w:rPr>
          <w:rFonts w:asciiTheme="minorEastAsia" w:hAnsiTheme="minorEastAsia" w:cs="宋体"/>
          <w:kern w:val="0"/>
          <w:sz w:val="24"/>
          <w:lang w:val="zh-CN"/>
        </w:rPr>
        <w:t>3310400.00</w:t>
      </w:r>
      <w:r>
        <w:rPr>
          <w:rStyle w:val="NormalCharacter"/>
          <w:color w:val="auto"/>
          <w:kern w:val="0"/>
          <w:sz w:val="24"/>
        </w:rPr>
        <w:t>元</w:t>
      </w:r>
    </w:p>
    <w:tbl>
      <w:tblPr>
        <w:tblW w:w="486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5"/>
        <w:gridCol w:w="1633"/>
        <w:gridCol w:w="3212"/>
        <w:gridCol w:w="1276"/>
        <w:gridCol w:w="1250"/>
      </w:tblGrid>
      <w:tr w:rsidR="00AD2895" w:rsidTr="00FA0EEF">
        <w:trPr>
          <w:trHeight w:val="825"/>
          <w:jc w:val="center"/>
        </w:trPr>
        <w:tc>
          <w:tcPr>
            <w:tcW w:w="442"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Pr>
                <w:rStyle w:val="NormalCharacter"/>
                <w:color w:val="auto"/>
                <w:sz w:val="21"/>
                <w:szCs w:val="21"/>
              </w:rPr>
              <w:t>序号</w:t>
            </w:r>
          </w:p>
        </w:tc>
        <w:tc>
          <w:tcPr>
            <w:tcW w:w="1010"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proofErr w:type="gramStart"/>
            <w:r>
              <w:rPr>
                <w:rStyle w:val="NormalCharacter"/>
                <w:color w:val="auto"/>
                <w:sz w:val="21"/>
                <w:szCs w:val="21"/>
              </w:rPr>
              <w:t>包号</w:t>
            </w:r>
            <w:proofErr w:type="gramEnd"/>
          </w:p>
        </w:tc>
        <w:tc>
          <w:tcPr>
            <w:tcW w:w="1986"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Pr>
                <w:rStyle w:val="NormalCharacter"/>
                <w:color w:val="auto"/>
                <w:sz w:val="21"/>
                <w:szCs w:val="21"/>
              </w:rPr>
              <w:t>包名称</w:t>
            </w:r>
          </w:p>
        </w:tc>
        <w:tc>
          <w:tcPr>
            <w:tcW w:w="789"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Pr>
                <w:rStyle w:val="NormalCharacter"/>
                <w:color w:val="auto"/>
                <w:sz w:val="21"/>
                <w:szCs w:val="21"/>
              </w:rPr>
              <w:t>包预算</w:t>
            </w:r>
          </w:p>
          <w:p w:rsidR="00AD2895" w:rsidRDefault="00AD2895" w:rsidP="00FA0EEF">
            <w:pPr>
              <w:pStyle w:val="BodyText"/>
              <w:spacing w:after="0" w:line="360" w:lineRule="auto"/>
              <w:jc w:val="center"/>
              <w:textAlignment w:val="auto"/>
              <w:rPr>
                <w:rStyle w:val="NormalCharacter"/>
                <w:color w:val="auto"/>
                <w:sz w:val="21"/>
                <w:szCs w:val="21"/>
              </w:rPr>
            </w:pPr>
            <w:r>
              <w:rPr>
                <w:rStyle w:val="NormalCharacter"/>
                <w:color w:val="auto"/>
                <w:sz w:val="21"/>
                <w:szCs w:val="21"/>
              </w:rPr>
              <w:t>（元）</w:t>
            </w:r>
          </w:p>
        </w:tc>
        <w:tc>
          <w:tcPr>
            <w:tcW w:w="773"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proofErr w:type="gramStart"/>
            <w:r>
              <w:rPr>
                <w:rStyle w:val="NormalCharacter"/>
                <w:color w:val="auto"/>
                <w:sz w:val="21"/>
                <w:szCs w:val="21"/>
              </w:rPr>
              <w:t>包最高</w:t>
            </w:r>
            <w:proofErr w:type="gramEnd"/>
            <w:r>
              <w:rPr>
                <w:rStyle w:val="NormalCharacter"/>
                <w:color w:val="auto"/>
                <w:sz w:val="21"/>
                <w:szCs w:val="21"/>
              </w:rPr>
              <w:t>限价（元）</w:t>
            </w:r>
          </w:p>
        </w:tc>
      </w:tr>
      <w:tr w:rsidR="00AD2895" w:rsidTr="00FA0EEF">
        <w:trPr>
          <w:trHeight w:val="1276"/>
          <w:jc w:val="center"/>
        </w:trPr>
        <w:tc>
          <w:tcPr>
            <w:tcW w:w="442"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Pr>
                <w:rStyle w:val="NormalCharacter"/>
                <w:color w:val="auto"/>
                <w:sz w:val="21"/>
                <w:szCs w:val="21"/>
              </w:rPr>
              <w:t>1</w:t>
            </w:r>
          </w:p>
        </w:tc>
        <w:tc>
          <w:tcPr>
            <w:tcW w:w="1010"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Pr>
                <w:rFonts w:asciiTheme="minorEastAsia" w:hAnsiTheme="minorEastAsia" w:cs="宋体" w:hint="eastAsia"/>
                <w:bCs/>
                <w:kern w:val="0"/>
                <w:sz w:val="24"/>
                <w:lang w:val="zh-CN"/>
              </w:rPr>
              <w:t>郑财磋商采购-2023-176</w:t>
            </w:r>
          </w:p>
        </w:tc>
        <w:tc>
          <w:tcPr>
            <w:tcW w:w="1986"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textAlignment w:val="auto"/>
              <w:rPr>
                <w:rStyle w:val="NormalCharacter"/>
                <w:color w:val="auto"/>
                <w:sz w:val="21"/>
                <w:szCs w:val="21"/>
              </w:rPr>
            </w:pPr>
            <w:r w:rsidRPr="007E00F4">
              <w:rPr>
                <w:rStyle w:val="NormalCharacter"/>
                <w:rFonts w:hint="eastAsia"/>
                <w:color w:val="auto"/>
                <w:sz w:val="21"/>
                <w:szCs w:val="21"/>
              </w:rPr>
              <w:t>郑州市工业和信息化局“郑州企业家日”系列活动采购项目</w:t>
            </w:r>
          </w:p>
        </w:tc>
        <w:tc>
          <w:tcPr>
            <w:tcW w:w="789"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sidRPr="00A8158E">
              <w:rPr>
                <w:rStyle w:val="NormalCharacter"/>
                <w:color w:val="auto"/>
                <w:sz w:val="21"/>
                <w:szCs w:val="21"/>
              </w:rPr>
              <w:t>3310400.00</w:t>
            </w:r>
          </w:p>
        </w:tc>
        <w:tc>
          <w:tcPr>
            <w:tcW w:w="773" w:type="pct"/>
            <w:tcBorders>
              <w:top w:val="single" w:sz="4" w:space="0" w:color="000000"/>
              <w:left w:val="single" w:sz="4" w:space="0" w:color="000000"/>
              <w:bottom w:val="single" w:sz="4" w:space="0" w:color="000000"/>
              <w:right w:val="single" w:sz="4" w:space="0" w:color="000000"/>
            </w:tcBorders>
            <w:vAlign w:val="center"/>
          </w:tcPr>
          <w:p w:rsidR="00AD2895" w:rsidRDefault="00AD2895" w:rsidP="00FA0EEF">
            <w:pPr>
              <w:pStyle w:val="BodyText"/>
              <w:spacing w:after="0" w:line="360" w:lineRule="auto"/>
              <w:jc w:val="center"/>
              <w:textAlignment w:val="auto"/>
              <w:rPr>
                <w:rStyle w:val="NormalCharacter"/>
                <w:color w:val="auto"/>
                <w:sz w:val="21"/>
                <w:szCs w:val="21"/>
              </w:rPr>
            </w:pPr>
            <w:r w:rsidRPr="00A8158E">
              <w:rPr>
                <w:rStyle w:val="NormalCharacter"/>
                <w:color w:val="auto"/>
                <w:sz w:val="21"/>
                <w:szCs w:val="21"/>
              </w:rPr>
              <w:t>3310400.00</w:t>
            </w:r>
          </w:p>
        </w:tc>
      </w:tr>
    </w:tbl>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5.采购需求（包括但不限于标的</w:t>
      </w:r>
      <w:proofErr w:type="gramStart"/>
      <w:r>
        <w:rPr>
          <w:rFonts w:asciiTheme="minorEastAsia" w:hAnsiTheme="minorEastAsia" w:cs="宋体" w:hint="eastAsia"/>
          <w:kern w:val="0"/>
          <w:sz w:val="24"/>
          <w:lang w:val="zh-CN"/>
        </w:rPr>
        <w:t>的</w:t>
      </w:r>
      <w:proofErr w:type="gramEnd"/>
      <w:r>
        <w:rPr>
          <w:rFonts w:asciiTheme="minorEastAsia" w:hAnsiTheme="minorEastAsia" w:cs="宋体" w:hint="eastAsia"/>
          <w:kern w:val="0"/>
          <w:sz w:val="24"/>
          <w:lang w:val="zh-CN"/>
        </w:rPr>
        <w:t>名称、数量、简要技术要求或服务要求等）</w:t>
      </w:r>
    </w:p>
    <w:p w:rsidR="00AD2895" w:rsidRPr="00072BA7" w:rsidRDefault="00AD2895" w:rsidP="00AD2895">
      <w:pPr>
        <w:widowControl/>
        <w:adjustRightInd w:val="0"/>
        <w:snapToGrid w:val="0"/>
        <w:spacing w:line="360" w:lineRule="auto"/>
        <w:ind w:firstLineChars="177" w:firstLine="411"/>
        <w:jc w:val="left"/>
        <w:rPr>
          <w:lang w:val="zh-CN"/>
        </w:rPr>
      </w:pPr>
      <w:r w:rsidRPr="009B2C92">
        <w:rPr>
          <w:rFonts w:asciiTheme="minorEastAsia" w:hAnsiTheme="minorEastAsia" w:cs="宋体" w:hint="eastAsia"/>
          <w:spacing w:val="-4"/>
          <w:kern w:val="0"/>
          <w:sz w:val="24"/>
          <w:lang w:val="zh-CN"/>
        </w:rPr>
        <w:t>5.</w:t>
      </w:r>
      <w:r w:rsidRPr="009B2C92">
        <w:rPr>
          <w:rFonts w:asciiTheme="minorEastAsia" w:hAnsiTheme="minorEastAsia" w:cs="宋体"/>
          <w:spacing w:val="-4"/>
          <w:kern w:val="0"/>
          <w:sz w:val="24"/>
          <w:lang w:val="zh-CN"/>
        </w:rPr>
        <w:t>1</w:t>
      </w:r>
      <w:r w:rsidRPr="009B2C92">
        <w:rPr>
          <w:rFonts w:asciiTheme="minorEastAsia" w:hAnsiTheme="minorEastAsia" w:cs="宋体" w:hint="eastAsia"/>
          <w:spacing w:val="-4"/>
          <w:kern w:val="0"/>
          <w:sz w:val="24"/>
          <w:lang w:val="zh-CN"/>
        </w:rPr>
        <w:t>项目概况：建立政企长效常态对话机制、宣传企业家的社会价值，在全社会树立正确认识、评价和支持企业家的鲜明导向，进一步提升企业家的政治地位、社会地位和影响力，激发企业和企业家的开拓创新活力，助推郑州国家中心城市现代化建设。</w:t>
      </w:r>
      <w:r>
        <w:rPr>
          <w:rFonts w:asciiTheme="minorEastAsia" w:hAnsiTheme="minorEastAsia" w:cs="宋体" w:hint="eastAsia"/>
          <w:spacing w:val="-4"/>
          <w:kern w:val="0"/>
          <w:sz w:val="24"/>
          <w:lang w:val="zh-CN"/>
        </w:rPr>
        <w:t>会期</w:t>
      </w:r>
      <w:r w:rsidRPr="009B2C92">
        <w:rPr>
          <w:rFonts w:asciiTheme="minorEastAsia" w:hAnsiTheme="minorEastAsia" w:cs="宋体" w:hint="eastAsia"/>
          <w:spacing w:val="-4"/>
          <w:kern w:val="0"/>
          <w:sz w:val="24"/>
          <w:lang w:val="zh-CN"/>
        </w:rPr>
        <w:t>3日，</w:t>
      </w:r>
      <w:r>
        <w:rPr>
          <w:rFonts w:asciiTheme="minorEastAsia" w:hAnsiTheme="minorEastAsia" w:cs="宋体" w:hint="eastAsia"/>
          <w:spacing w:val="-4"/>
          <w:kern w:val="0"/>
          <w:sz w:val="24"/>
          <w:lang w:val="zh-CN"/>
        </w:rPr>
        <w:t>会议</w:t>
      </w:r>
      <w:r w:rsidRPr="009B2C92">
        <w:rPr>
          <w:rFonts w:asciiTheme="minorEastAsia" w:hAnsiTheme="minorEastAsia" w:cs="宋体" w:hint="eastAsia"/>
          <w:spacing w:val="-4"/>
          <w:kern w:val="0"/>
          <w:sz w:val="24"/>
          <w:lang w:val="zh-CN"/>
        </w:rPr>
        <w:t>地点，郑州国际会展中心专精特新企业展厅和轩辕堂，参会人员约2000人。</w:t>
      </w:r>
    </w:p>
    <w:p w:rsidR="00AD2895" w:rsidRDefault="00AD2895" w:rsidP="00AD2895">
      <w:pPr>
        <w:widowControl/>
        <w:adjustRightInd w:val="0"/>
        <w:snapToGrid w:val="0"/>
        <w:spacing w:line="360" w:lineRule="auto"/>
        <w:ind w:firstLineChars="177" w:firstLine="411"/>
        <w:jc w:val="left"/>
        <w:rPr>
          <w:rFonts w:asciiTheme="minorEastAsia" w:hAnsiTheme="minorEastAsia" w:cs="宋体"/>
          <w:spacing w:val="-4"/>
          <w:kern w:val="0"/>
          <w:sz w:val="24"/>
        </w:rPr>
      </w:pPr>
      <w:r>
        <w:rPr>
          <w:rFonts w:asciiTheme="minorEastAsia" w:hAnsiTheme="minorEastAsia" w:cs="宋体" w:hint="eastAsia"/>
          <w:spacing w:val="-4"/>
          <w:kern w:val="0"/>
          <w:sz w:val="24"/>
          <w:lang w:val="zh-CN"/>
        </w:rPr>
        <w:t>5</w:t>
      </w:r>
      <w:r>
        <w:rPr>
          <w:rFonts w:asciiTheme="minorEastAsia" w:hAnsiTheme="minorEastAsia" w:cs="宋体"/>
          <w:spacing w:val="-4"/>
          <w:kern w:val="0"/>
          <w:sz w:val="24"/>
          <w:lang w:val="zh-CN"/>
        </w:rPr>
        <w:t>.</w:t>
      </w:r>
      <w:r>
        <w:rPr>
          <w:rFonts w:asciiTheme="minorEastAsia" w:hAnsiTheme="minorEastAsia" w:cs="宋体" w:hint="eastAsia"/>
          <w:spacing w:val="-4"/>
          <w:kern w:val="0"/>
          <w:sz w:val="24"/>
        </w:rPr>
        <w:t>2服务内容：</w:t>
      </w:r>
    </w:p>
    <w:p w:rsidR="00AD2895" w:rsidRDefault="00AD2895" w:rsidP="00AD2895">
      <w:pPr>
        <w:widowControl/>
        <w:adjustRightInd w:val="0"/>
        <w:snapToGrid w:val="0"/>
        <w:spacing w:line="360" w:lineRule="auto"/>
        <w:ind w:firstLineChars="177" w:firstLine="411"/>
        <w:jc w:val="left"/>
        <w:rPr>
          <w:rFonts w:asciiTheme="minorEastAsia" w:hAnsiTheme="minorEastAsia" w:cs="宋体"/>
          <w:spacing w:val="-4"/>
          <w:kern w:val="0"/>
          <w:sz w:val="24"/>
        </w:rPr>
      </w:pPr>
      <w:r w:rsidRPr="009B2C92">
        <w:rPr>
          <w:rFonts w:asciiTheme="minorEastAsia" w:hAnsiTheme="minorEastAsia" w:cs="宋体" w:hint="eastAsia"/>
          <w:spacing w:val="-4"/>
          <w:kern w:val="0"/>
          <w:sz w:val="24"/>
          <w:lang w:val="zh-CN"/>
        </w:rPr>
        <w:t>“郑州企业家日”系列活动“专精特新”企业展览会巡展、优秀企业家表彰活动、企业家座谈会、主题演讲的整体策划、组织以及执行。需提供策划方案、实施细化方案、</w:t>
      </w:r>
      <w:r w:rsidRPr="009B2C92">
        <w:rPr>
          <w:rFonts w:asciiTheme="minorEastAsia" w:hAnsiTheme="minorEastAsia" w:cs="宋体" w:hint="eastAsia"/>
          <w:color w:val="000000" w:themeColor="text1"/>
          <w:spacing w:val="-4"/>
          <w:kern w:val="0"/>
          <w:sz w:val="24"/>
          <w:lang w:val="zh-CN"/>
        </w:rPr>
        <w:t>宣传推广</w:t>
      </w:r>
      <w:r w:rsidRPr="009B2C92">
        <w:rPr>
          <w:rFonts w:asciiTheme="minorEastAsia" w:hAnsiTheme="minorEastAsia" w:cs="宋体" w:hint="eastAsia"/>
          <w:spacing w:val="-4"/>
          <w:kern w:val="0"/>
          <w:sz w:val="24"/>
          <w:lang w:val="zh-CN"/>
        </w:rPr>
        <w:t>、采访报道、活动执行、专家邀请、活动现场布置、设计及制作、会议所需设备的安装与调试等事宜。</w:t>
      </w:r>
    </w:p>
    <w:p w:rsidR="00AD2895" w:rsidRDefault="00AD2895" w:rsidP="00AD2895">
      <w:pPr>
        <w:widowControl/>
        <w:adjustRightInd w:val="0"/>
        <w:snapToGrid w:val="0"/>
        <w:spacing w:line="360" w:lineRule="auto"/>
        <w:ind w:firstLineChars="177" w:firstLine="411"/>
        <w:jc w:val="left"/>
        <w:rPr>
          <w:rFonts w:asciiTheme="minorEastAsia" w:hAnsiTheme="minorEastAsia" w:cs="宋体"/>
          <w:spacing w:val="-4"/>
          <w:kern w:val="0"/>
          <w:sz w:val="24"/>
          <w:lang w:val="zh-CN"/>
        </w:rPr>
      </w:pPr>
      <w:r>
        <w:rPr>
          <w:rFonts w:asciiTheme="minorEastAsia" w:hAnsiTheme="minorEastAsia" w:cs="宋体" w:hint="eastAsia"/>
          <w:spacing w:val="-4"/>
          <w:kern w:val="0"/>
          <w:sz w:val="24"/>
        </w:rPr>
        <w:t>5.3</w:t>
      </w:r>
      <w:r>
        <w:rPr>
          <w:rFonts w:asciiTheme="minorEastAsia" w:hAnsiTheme="minorEastAsia" w:cs="宋体" w:hint="eastAsia"/>
          <w:spacing w:val="-4"/>
          <w:kern w:val="0"/>
          <w:sz w:val="24"/>
          <w:lang w:val="zh-CN"/>
        </w:rPr>
        <w:t>资金来源：财政资金</w:t>
      </w:r>
    </w:p>
    <w:p w:rsidR="00AD2895" w:rsidRDefault="00AD2895" w:rsidP="00AD2895">
      <w:pPr>
        <w:widowControl/>
        <w:adjustRightInd w:val="0"/>
        <w:snapToGrid w:val="0"/>
        <w:spacing w:line="360" w:lineRule="auto"/>
        <w:ind w:firstLineChars="177" w:firstLine="411"/>
        <w:jc w:val="left"/>
        <w:rPr>
          <w:rFonts w:asciiTheme="minorEastAsia" w:hAnsiTheme="minorEastAsia" w:cs="宋体"/>
          <w:spacing w:val="-4"/>
          <w:kern w:val="0"/>
          <w:sz w:val="24"/>
          <w:lang w:val="zh-CN"/>
        </w:rPr>
      </w:pPr>
      <w:r>
        <w:rPr>
          <w:rFonts w:asciiTheme="minorEastAsia" w:hAnsiTheme="minorEastAsia" w:cs="宋体" w:hint="eastAsia"/>
          <w:spacing w:val="-4"/>
          <w:kern w:val="0"/>
          <w:sz w:val="24"/>
          <w:lang w:val="zh-CN"/>
        </w:rPr>
        <w:t>5.</w:t>
      </w:r>
      <w:r>
        <w:rPr>
          <w:rFonts w:asciiTheme="minorEastAsia" w:hAnsiTheme="minorEastAsia" w:cs="宋体" w:hint="eastAsia"/>
          <w:spacing w:val="-4"/>
          <w:kern w:val="0"/>
          <w:sz w:val="24"/>
        </w:rPr>
        <w:t>4服务期限：自合同签订之日起至</w:t>
      </w:r>
      <w:r w:rsidRPr="000C440E">
        <w:rPr>
          <w:rFonts w:asciiTheme="minorEastAsia" w:hAnsiTheme="minorEastAsia" w:cs="宋体" w:hint="eastAsia"/>
          <w:spacing w:val="-4"/>
          <w:kern w:val="0"/>
          <w:sz w:val="24"/>
        </w:rPr>
        <w:t>“郑州企业家日”系列活动</w:t>
      </w:r>
      <w:r>
        <w:rPr>
          <w:rFonts w:asciiTheme="minorEastAsia" w:hAnsiTheme="minorEastAsia" w:cs="宋体" w:hint="eastAsia"/>
          <w:spacing w:val="-4"/>
          <w:kern w:val="0"/>
          <w:sz w:val="24"/>
        </w:rPr>
        <w:t>结束并将所有相关资料等交接完毕且验收通过止。</w:t>
      </w:r>
    </w:p>
    <w:p w:rsidR="00AD2895" w:rsidRDefault="00AD2895" w:rsidP="00AD2895">
      <w:pPr>
        <w:widowControl/>
        <w:adjustRightInd w:val="0"/>
        <w:snapToGrid w:val="0"/>
        <w:spacing w:line="360" w:lineRule="auto"/>
        <w:ind w:firstLineChars="177" w:firstLine="411"/>
        <w:jc w:val="left"/>
        <w:rPr>
          <w:rFonts w:asciiTheme="minorEastAsia" w:hAnsiTheme="minorEastAsia" w:cs="宋体"/>
          <w:spacing w:val="-4"/>
          <w:kern w:val="0"/>
          <w:sz w:val="24"/>
          <w:lang w:val="zh-CN"/>
        </w:rPr>
      </w:pPr>
      <w:r>
        <w:rPr>
          <w:rFonts w:asciiTheme="minorEastAsia" w:hAnsiTheme="minorEastAsia" w:cs="宋体" w:hint="eastAsia"/>
          <w:spacing w:val="-4"/>
          <w:kern w:val="0"/>
          <w:sz w:val="24"/>
        </w:rPr>
        <w:t>5.5</w:t>
      </w:r>
      <w:r>
        <w:rPr>
          <w:rFonts w:asciiTheme="minorEastAsia" w:hAnsiTheme="minorEastAsia" w:cs="宋体" w:hint="eastAsia"/>
          <w:spacing w:val="-4"/>
          <w:kern w:val="0"/>
          <w:sz w:val="24"/>
          <w:lang w:val="zh-CN"/>
        </w:rPr>
        <w:t>质量要求：</w:t>
      </w:r>
      <w:r>
        <w:rPr>
          <w:rFonts w:ascii="宋体" w:hAnsi="宋体" w:cs="宋体" w:hint="eastAsia"/>
          <w:spacing w:val="-4"/>
          <w:kern w:val="0"/>
          <w:sz w:val="24"/>
          <w:lang w:val="zh-CN"/>
        </w:rPr>
        <w:t>符合国家或行业规定的合格标准</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rPr>
      </w:pPr>
      <w:r>
        <w:rPr>
          <w:rFonts w:asciiTheme="minorEastAsia" w:hAnsiTheme="minorEastAsia" w:cs="宋体" w:hint="eastAsia"/>
          <w:kern w:val="0"/>
          <w:sz w:val="24"/>
          <w:lang w:val="zh-CN"/>
        </w:rPr>
        <w:t>6.合同履行期限：</w:t>
      </w:r>
      <w:r>
        <w:rPr>
          <w:rFonts w:ascii="宋体" w:hAnsi="宋体" w:cs="宋体" w:hint="eastAsia"/>
          <w:spacing w:val="-4"/>
          <w:kern w:val="0"/>
          <w:sz w:val="24"/>
        </w:rPr>
        <w:t>自合同生效至所有服务结束</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7.本项目是否接受联合体投标：</w:t>
      </w:r>
      <w:proofErr w:type="gramStart"/>
      <w:r>
        <w:rPr>
          <w:rFonts w:asciiTheme="minorEastAsia" w:hAnsiTheme="minorEastAsia" w:cs="宋体" w:hint="eastAsia"/>
          <w:kern w:val="0"/>
          <w:sz w:val="24"/>
          <w:lang w:val="zh-CN"/>
        </w:rPr>
        <w:t>否</w:t>
      </w:r>
      <w:proofErr w:type="gramEnd"/>
    </w:p>
    <w:p w:rsidR="00AD2895" w:rsidRDefault="00AD2895" w:rsidP="00AD2895">
      <w:pPr>
        <w:widowControl/>
        <w:adjustRightInd w:val="0"/>
        <w:snapToGrid w:val="0"/>
        <w:spacing w:line="360" w:lineRule="auto"/>
        <w:ind w:firstLineChars="177" w:firstLine="425"/>
        <w:jc w:val="left"/>
        <w:rPr>
          <w:rFonts w:ascii="宋体" w:eastAsia="宋体" w:hAnsi="宋体" w:cs="宋体"/>
          <w:kern w:val="0"/>
          <w:sz w:val="24"/>
          <w:szCs w:val="24"/>
        </w:rPr>
      </w:pPr>
      <w:r>
        <w:rPr>
          <w:rFonts w:asciiTheme="minorEastAsia" w:hAnsiTheme="minorEastAsia" w:cs="宋体" w:hint="eastAsia"/>
          <w:kern w:val="0"/>
          <w:sz w:val="24"/>
          <w:lang w:val="zh-CN"/>
        </w:rPr>
        <w:t>8.</w:t>
      </w:r>
      <w:r>
        <w:rPr>
          <w:rFonts w:ascii="宋体" w:eastAsia="宋体" w:hAnsi="宋体" w:cs="宋体"/>
          <w:kern w:val="0"/>
          <w:sz w:val="24"/>
          <w:szCs w:val="24"/>
        </w:rPr>
        <w:t>是否接受进口产品：</w:t>
      </w:r>
      <w:proofErr w:type="gramStart"/>
      <w:r>
        <w:rPr>
          <w:rFonts w:ascii="宋体" w:eastAsia="宋体" w:hAnsi="宋体" w:cs="宋体" w:hint="eastAsia"/>
          <w:kern w:val="0"/>
          <w:sz w:val="24"/>
          <w:szCs w:val="24"/>
        </w:rPr>
        <w:t>否</w:t>
      </w:r>
      <w:proofErr w:type="gramEnd"/>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sidRPr="002A3772">
        <w:rPr>
          <w:rFonts w:asciiTheme="minorEastAsia" w:hAnsiTheme="minorEastAsia" w:cs="宋体"/>
          <w:kern w:val="0"/>
          <w:sz w:val="24"/>
          <w:lang w:val="zh-CN"/>
        </w:rPr>
        <w:t>9.</w:t>
      </w:r>
      <w:r w:rsidRPr="002A3772">
        <w:rPr>
          <w:rFonts w:asciiTheme="minorEastAsia" w:hAnsiTheme="minorEastAsia" w:cs="宋体" w:hint="eastAsia"/>
          <w:kern w:val="0"/>
          <w:sz w:val="24"/>
          <w:lang w:val="zh-CN"/>
        </w:rPr>
        <w:t>是否为只面向中小企业采购：</w:t>
      </w:r>
      <w:proofErr w:type="gramStart"/>
      <w:r w:rsidRPr="002A3772">
        <w:rPr>
          <w:rFonts w:asciiTheme="minorEastAsia" w:hAnsiTheme="minorEastAsia" w:cs="宋体" w:hint="eastAsia"/>
          <w:kern w:val="0"/>
          <w:sz w:val="24"/>
        </w:rPr>
        <w:t>否</w:t>
      </w:r>
      <w:proofErr w:type="gramEnd"/>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二、申请人资格要求：</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1.满足《中华人民共和国政府采购法》第二十二条规定；</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sidRPr="00CD343D">
        <w:rPr>
          <w:rFonts w:asciiTheme="minorEastAsia" w:hAnsiTheme="minorEastAsia" w:cs="宋体" w:hint="eastAsia"/>
          <w:kern w:val="0"/>
          <w:sz w:val="24"/>
          <w:lang w:val="zh-CN"/>
        </w:rPr>
        <w:t>2.落实政府采购政策满足的资格要求：</w:t>
      </w:r>
      <w:r w:rsidRPr="00CD343D">
        <w:rPr>
          <w:rFonts w:ascii="宋体" w:eastAsia="宋体" w:hAnsi="宋体" w:cs="宋体" w:hint="eastAsia"/>
          <w:kern w:val="0"/>
          <w:sz w:val="24"/>
          <w:szCs w:val="24"/>
        </w:rPr>
        <w:t>无；</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3.本项目的特定资格要求</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3.1根据《财政部关于在政府采购活动中查询及使用信用记录有关问题的通知》（财库〔2016〕125号）和《河南省财政厅关于转发财政部&lt;关于在政府采购活动中查询及使用信用记录有关问题的通知&gt;的通知》（</w:t>
      </w:r>
      <w:proofErr w:type="gramStart"/>
      <w:r>
        <w:rPr>
          <w:rFonts w:asciiTheme="minorEastAsia" w:hAnsiTheme="minorEastAsia" w:cs="宋体" w:hint="eastAsia"/>
          <w:kern w:val="0"/>
          <w:sz w:val="24"/>
          <w:lang w:val="zh-CN"/>
        </w:rPr>
        <w:t>豫财购</w:t>
      </w:r>
      <w:proofErr w:type="gramEnd"/>
      <w:r>
        <w:rPr>
          <w:rFonts w:asciiTheme="minorEastAsia" w:hAnsiTheme="minorEastAsia" w:cs="宋体" w:hint="eastAsia"/>
          <w:kern w:val="0"/>
          <w:sz w:val="24"/>
          <w:lang w:val="zh-CN"/>
        </w:rPr>
        <w:t>〔2016〕15号）的规定，对列入失信被执行人、重大税收违法失信主体、政府采购严重违法失信行为记录名单的供应商，拒绝参与本项目政府采购活动。（查询渠道：“中国执行信息公开网”网站：查询失信被执行人；“信用中国”网站：查询重大税收违法失信主体；“中国政府采购网”网站：查询政府采购严重违法失信行为记录名单）。</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注：采购人或采购代理机构在开标后将对所有参与本项目投标的供应商的信用情况（失信被执行人、重大税收违法失信主体、政府采购严重违法失信行为记录名单）进行查询、打印留存。若在开标当天查询到供应商有相关负面信息，则该供应商为无效供应商，信用信息查询记录及相关证据与磋商文件一并保存。</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3.2单位负责人为同一人或者存在直接控股、管理关系的不同供应商，不得参加同一合同项下的政府采购活动。</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三、</w:t>
      </w:r>
      <w:proofErr w:type="gramStart"/>
      <w:r>
        <w:rPr>
          <w:rFonts w:asciiTheme="minorEastAsia" w:hAnsiTheme="minorEastAsia" w:cs="宋体" w:hint="eastAsia"/>
          <w:kern w:val="0"/>
          <w:sz w:val="24"/>
          <w:lang w:val="zh-CN"/>
        </w:rPr>
        <w:t>获取磋商</w:t>
      </w:r>
      <w:proofErr w:type="gramEnd"/>
      <w:r>
        <w:rPr>
          <w:rFonts w:asciiTheme="minorEastAsia" w:hAnsiTheme="minorEastAsia" w:cs="宋体" w:hint="eastAsia"/>
          <w:kern w:val="0"/>
          <w:sz w:val="24"/>
          <w:lang w:val="zh-CN"/>
        </w:rPr>
        <w:t>文件</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1.时间：202</w:t>
      </w:r>
      <w:r>
        <w:rPr>
          <w:rFonts w:asciiTheme="minorEastAsia" w:hAnsiTheme="minorEastAsia" w:cs="宋体"/>
          <w:kern w:val="0"/>
          <w:sz w:val="24"/>
          <w:lang w:val="zh-CN"/>
        </w:rPr>
        <w:t>3</w:t>
      </w:r>
      <w:r>
        <w:rPr>
          <w:rFonts w:asciiTheme="minorEastAsia" w:hAnsiTheme="minorEastAsia" w:cs="宋体" w:hint="eastAsia"/>
          <w:kern w:val="0"/>
          <w:sz w:val="24"/>
          <w:lang w:val="zh-CN"/>
        </w:rPr>
        <w:t>年</w:t>
      </w:r>
      <w:r>
        <w:rPr>
          <w:rFonts w:asciiTheme="minorEastAsia" w:hAnsiTheme="minorEastAsia" w:cs="宋体" w:hint="eastAsia"/>
          <w:kern w:val="0"/>
          <w:sz w:val="24"/>
        </w:rPr>
        <w:t>10</w:t>
      </w:r>
      <w:r>
        <w:rPr>
          <w:rFonts w:asciiTheme="minorEastAsia" w:hAnsiTheme="minorEastAsia" w:cs="宋体" w:hint="eastAsia"/>
          <w:kern w:val="0"/>
          <w:sz w:val="24"/>
          <w:lang w:val="zh-CN"/>
        </w:rPr>
        <w:t>月20日至 202</w:t>
      </w:r>
      <w:r>
        <w:rPr>
          <w:rFonts w:asciiTheme="minorEastAsia" w:hAnsiTheme="minorEastAsia" w:cs="宋体"/>
          <w:kern w:val="0"/>
          <w:sz w:val="24"/>
          <w:lang w:val="zh-CN"/>
        </w:rPr>
        <w:t>3</w:t>
      </w:r>
      <w:r>
        <w:rPr>
          <w:rFonts w:asciiTheme="minorEastAsia" w:hAnsiTheme="minorEastAsia" w:cs="宋体" w:hint="eastAsia"/>
          <w:kern w:val="0"/>
          <w:sz w:val="24"/>
          <w:lang w:val="zh-CN"/>
        </w:rPr>
        <w:t>年</w:t>
      </w:r>
      <w:r>
        <w:rPr>
          <w:rFonts w:asciiTheme="minorEastAsia" w:hAnsiTheme="minorEastAsia" w:cs="宋体" w:hint="eastAsia"/>
          <w:kern w:val="0"/>
          <w:sz w:val="24"/>
        </w:rPr>
        <w:t>10</w:t>
      </w:r>
      <w:r>
        <w:rPr>
          <w:rFonts w:asciiTheme="minorEastAsia" w:hAnsiTheme="minorEastAsia" w:cs="宋体" w:hint="eastAsia"/>
          <w:kern w:val="0"/>
          <w:sz w:val="24"/>
          <w:lang w:val="zh-CN"/>
        </w:rPr>
        <w:t>月26日</w:t>
      </w:r>
      <w:r>
        <w:rPr>
          <w:rFonts w:ascii="Times New Roman" w:eastAsia="宋体" w:hAnsi="Times New Roman" w:hint="eastAsia"/>
          <w:sz w:val="24"/>
        </w:rPr>
        <w:t>，每天上午</w:t>
      </w:r>
      <w:r>
        <w:rPr>
          <w:rFonts w:asciiTheme="minorEastAsia" w:hAnsiTheme="minorEastAsia" w:cs="宋体" w:hint="eastAsia"/>
          <w:kern w:val="0"/>
          <w:sz w:val="24"/>
          <w:lang w:val="zh-CN"/>
        </w:rPr>
        <w:t>00:00至12:00，下午12:00至23:59。（北京时间，法定节假日除外。）</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 xml:space="preserve">2.地点：郑州市公共资源交易中心网站                                                           </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 xml:space="preserve">3.方式：网上获取   </w:t>
      </w:r>
    </w:p>
    <w:p w:rsidR="00AD2895" w:rsidRPr="00C27C39"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sidRPr="00C27C39">
        <w:rPr>
          <w:rFonts w:asciiTheme="minorEastAsia" w:hAnsiTheme="minorEastAsia" w:cs="宋体" w:hint="eastAsia"/>
          <w:kern w:val="0"/>
          <w:sz w:val="24"/>
          <w:lang w:val="zh-CN"/>
        </w:rPr>
        <w:t>各潜在供应商可通过本项目公告自行获取查阅采购（招标）文件。如有参与意向，可凭CA密钥登录“郑州市公共资源交易中心网”进行报名、投标（响应）等相关线上操作。</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sidRPr="00C27C39">
        <w:rPr>
          <w:rFonts w:asciiTheme="minorEastAsia" w:hAnsiTheme="minorEastAsia" w:cs="宋体" w:hint="eastAsia"/>
          <w:kern w:val="0"/>
          <w:sz w:val="24"/>
          <w:lang w:val="zh-CN"/>
        </w:rPr>
        <w:t>客</w:t>
      </w:r>
      <w:proofErr w:type="gramStart"/>
      <w:r w:rsidRPr="00C27C39">
        <w:rPr>
          <w:rFonts w:asciiTheme="minorEastAsia" w:hAnsiTheme="minorEastAsia" w:cs="宋体" w:hint="eastAsia"/>
          <w:kern w:val="0"/>
          <w:sz w:val="24"/>
          <w:lang w:val="zh-CN"/>
        </w:rPr>
        <w:t>服电话</w:t>
      </w:r>
      <w:proofErr w:type="gramEnd"/>
      <w:r w:rsidRPr="00C27C39">
        <w:rPr>
          <w:rFonts w:asciiTheme="minorEastAsia" w:hAnsiTheme="minorEastAsia" w:cs="宋体" w:hint="eastAsia"/>
          <w:kern w:val="0"/>
          <w:sz w:val="24"/>
          <w:lang w:val="zh-CN"/>
        </w:rPr>
        <w:t>0371-96596，技术咨询电话:0371-67188807,4009980000；</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4.售价：0元</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四、响应文件提交</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1.截止时间：202</w:t>
      </w:r>
      <w:r>
        <w:rPr>
          <w:rFonts w:asciiTheme="minorEastAsia" w:hAnsiTheme="minorEastAsia" w:cs="宋体"/>
          <w:kern w:val="0"/>
          <w:sz w:val="24"/>
          <w:lang w:val="zh-CN"/>
        </w:rPr>
        <w:t>3</w:t>
      </w:r>
      <w:r>
        <w:rPr>
          <w:rFonts w:asciiTheme="minorEastAsia" w:hAnsiTheme="minorEastAsia" w:cs="宋体" w:hint="eastAsia"/>
          <w:kern w:val="0"/>
          <w:sz w:val="24"/>
          <w:lang w:val="zh-CN"/>
        </w:rPr>
        <w:t>年10</w:t>
      </w:r>
      <w:r w:rsidRPr="009B2C92">
        <w:rPr>
          <w:rFonts w:asciiTheme="minorEastAsia" w:hAnsiTheme="minorEastAsia" w:cs="宋体" w:hint="eastAsia"/>
          <w:kern w:val="0"/>
          <w:sz w:val="24"/>
          <w:lang w:val="zh-CN"/>
        </w:rPr>
        <w:t>月</w:t>
      </w:r>
      <w:r>
        <w:rPr>
          <w:rFonts w:asciiTheme="minorEastAsia" w:hAnsiTheme="minorEastAsia" w:cs="宋体" w:hint="eastAsia"/>
          <w:kern w:val="0"/>
          <w:sz w:val="24"/>
          <w:lang w:val="zh-CN"/>
        </w:rPr>
        <w:t>30</w:t>
      </w:r>
      <w:r w:rsidRPr="009B2C92">
        <w:rPr>
          <w:rFonts w:asciiTheme="minorEastAsia" w:hAnsiTheme="minorEastAsia" w:cs="宋体" w:hint="eastAsia"/>
          <w:kern w:val="0"/>
          <w:sz w:val="24"/>
          <w:lang w:val="zh-CN"/>
        </w:rPr>
        <w:t>日10时00</w:t>
      </w:r>
      <w:r>
        <w:rPr>
          <w:rFonts w:asciiTheme="minorEastAsia" w:hAnsiTheme="minorEastAsia" w:cs="宋体" w:hint="eastAsia"/>
          <w:kern w:val="0"/>
          <w:sz w:val="24"/>
          <w:lang w:val="zh-CN"/>
        </w:rPr>
        <w:t>分（北京时间）</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2.地点：郑州市公共资源交易中心电子交易平台</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五、响应文件开启</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1.时间：2023年10</w:t>
      </w:r>
      <w:r w:rsidRPr="009B2C92">
        <w:rPr>
          <w:rFonts w:asciiTheme="minorEastAsia" w:hAnsiTheme="minorEastAsia" w:cs="宋体" w:hint="eastAsia"/>
          <w:kern w:val="0"/>
          <w:sz w:val="24"/>
          <w:lang w:val="zh-CN"/>
        </w:rPr>
        <w:t>月</w:t>
      </w:r>
      <w:r>
        <w:rPr>
          <w:rFonts w:asciiTheme="minorEastAsia" w:hAnsiTheme="minorEastAsia" w:cs="宋体" w:hint="eastAsia"/>
          <w:kern w:val="0"/>
          <w:sz w:val="24"/>
          <w:lang w:val="zh-CN"/>
        </w:rPr>
        <w:t>30</w:t>
      </w:r>
      <w:r w:rsidRPr="009B2C92">
        <w:rPr>
          <w:rFonts w:asciiTheme="minorEastAsia" w:hAnsiTheme="minorEastAsia" w:cs="宋体" w:hint="eastAsia"/>
          <w:kern w:val="0"/>
          <w:sz w:val="24"/>
          <w:lang w:val="zh-CN"/>
        </w:rPr>
        <w:t>日10时00</w:t>
      </w:r>
      <w:r>
        <w:rPr>
          <w:rFonts w:asciiTheme="minorEastAsia" w:hAnsiTheme="minorEastAsia" w:cs="宋体" w:hint="eastAsia"/>
          <w:kern w:val="0"/>
          <w:sz w:val="24"/>
          <w:lang w:val="zh-CN"/>
        </w:rPr>
        <w:t>分 （北京时间）</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 xml:space="preserve">2.地点：郑州市公共资源交易中心门户网站远程开标大厅 </w:t>
      </w:r>
    </w:p>
    <w:p w:rsidR="00AD2895" w:rsidRDefault="00AD2895" w:rsidP="00AD2895">
      <w:pPr>
        <w:widowControl/>
        <w:adjustRightInd w:val="0"/>
        <w:snapToGrid w:val="0"/>
        <w:spacing w:line="360" w:lineRule="auto"/>
        <w:ind w:firstLineChars="177" w:firstLine="425"/>
        <w:jc w:val="left"/>
        <w:rPr>
          <w:rFonts w:asciiTheme="minorEastAsia" w:hAnsiTheme="minorEastAsia" w:cs="宋体"/>
          <w:kern w:val="0"/>
          <w:sz w:val="24"/>
          <w:lang w:val="zh-CN"/>
        </w:rPr>
      </w:pPr>
      <w:r>
        <w:rPr>
          <w:rFonts w:asciiTheme="minorEastAsia" w:hAnsiTheme="minorEastAsia" w:cs="宋体" w:hint="eastAsia"/>
          <w:kern w:val="0"/>
          <w:sz w:val="24"/>
          <w:lang w:val="zh-CN"/>
        </w:rPr>
        <w:t>本项目为远程开标，供应商无需到交易中心现场参加开标会议。不见面开标操作说明详见郑州市公共资源交易中心网站-办事指南-政府采购-郑州市公共资源交易中心不见面开标大厅操作手册（供应商）。</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六、发布公告的媒介及公告期限</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本次公告在《河南省政府采购网》《郑州市政府采购网》《郑州市公共资源交易中心网》上发布，公告期限为三个工作日。</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七、其他补充事宜</w:t>
      </w:r>
    </w:p>
    <w:p w:rsidR="00AD2895" w:rsidRDefault="00AD2895" w:rsidP="00AD2895">
      <w:pPr>
        <w:spacing w:line="360" w:lineRule="auto"/>
        <w:ind w:firstLineChars="200" w:firstLine="480"/>
        <w:rPr>
          <w:rFonts w:ascii="Times New Roman" w:eastAsia="宋体" w:hAnsi="Times New Roman"/>
          <w:sz w:val="24"/>
        </w:rPr>
      </w:pPr>
      <w:r>
        <w:rPr>
          <w:rFonts w:ascii="Times New Roman" w:eastAsia="宋体" w:hAnsi="Times New Roman" w:hint="eastAsia"/>
          <w:sz w:val="24"/>
        </w:rPr>
        <w:t>1.</w:t>
      </w:r>
      <w:r>
        <w:rPr>
          <w:rFonts w:ascii="Times New Roman" w:eastAsia="宋体" w:hAnsi="Times New Roman" w:hint="eastAsia"/>
          <w:sz w:val="24"/>
        </w:rPr>
        <w:t>落实以下政府采购政策：</w:t>
      </w:r>
    </w:p>
    <w:p w:rsidR="00AD2895" w:rsidRDefault="00AD2895" w:rsidP="00AD2895">
      <w:pPr>
        <w:numPr>
          <w:ilvl w:val="0"/>
          <w:numId w:val="2"/>
        </w:numPr>
        <w:spacing w:line="360" w:lineRule="auto"/>
        <w:rPr>
          <w:rFonts w:ascii="Times New Roman" w:eastAsia="宋体" w:hAnsi="Times New Roman"/>
          <w:sz w:val="24"/>
        </w:rPr>
      </w:pPr>
      <w:bookmarkStart w:id="4" w:name="_Hlk133151627"/>
      <w:r>
        <w:rPr>
          <w:rFonts w:ascii="Times New Roman" w:eastAsia="宋体" w:hAnsi="Times New Roman" w:hint="eastAsia"/>
          <w:sz w:val="24"/>
        </w:rPr>
        <w:t>《财政部</w:t>
      </w:r>
      <w:r>
        <w:rPr>
          <w:rFonts w:ascii="Times New Roman" w:eastAsia="宋体" w:hAnsi="Times New Roman" w:hint="eastAsia"/>
          <w:sz w:val="24"/>
        </w:rPr>
        <w:t xml:space="preserve"> </w:t>
      </w:r>
      <w:r>
        <w:rPr>
          <w:rFonts w:ascii="Times New Roman" w:eastAsia="宋体" w:hAnsi="Times New Roman" w:hint="eastAsia"/>
          <w:sz w:val="24"/>
        </w:rPr>
        <w:t>司法部关于政府采购支持监狱企业发展有关问题的通知》</w:t>
      </w:r>
      <w:r>
        <w:rPr>
          <w:rFonts w:ascii="Times New Roman" w:eastAsia="宋体" w:hAnsi="Times New Roman" w:hint="eastAsia"/>
          <w:sz w:val="24"/>
        </w:rPr>
        <w:t xml:space="preserve"> </w:t>
      </w:r>
      <w:r>
        <w:rPr>
          <w:rFonts w:ascii="Times New Roman" w:eastAsia="宋体" w:hAnsi="Times New Roman" w:hint="eastAsia"/>
          <w:sz w:val="24"/>
        </w:rPr>
        <w:t>（财库〔</w:t>
      </w:r>
      <w:r>
        <w:rPr>
          <w:rFonts w:ascii="Times New Roman" w:eastAsia="宋体" w:hAnsi="Times New Roman" w:hint="eastAsia"/>
          <w:sz w:val="24"/>
        </w:rPr>
        <w:t>2014</w:t>
      </w:r>
      <w:r>
        <w:rPr>
          <w:rFonts w:ascii="Times New Roman" w:eastAsia="宋体" w:hAnsi="Times New Roman" w:hint="eastAsia"/>
          <w:sz w:val="24"/>
        </w:rPr>
        <w:t>〕</w:t>
      </w:r>
      <w:r>
        <w:rPr>
          <w:rFonts w:ascii="Times New Roman" w:eastAsia="宋体" w:hAnsi="Times New Roman" w:hint="eastAsia"/>
          <w:sz w:val="24"/>
        </w:rPr>
        <w:t>68</w:t>
      </w:r>
      <w:r>
        <w:rPr>
          <w:rFonts w:ascii="Times New Roman" w:eastAsia="宋体" w:hAnsi="Times New Roman" w:hint="eastAsia"/>
          <w:sz w:val="24"/>
        </w:rPr>
        <w:t>号）；</w:t>
      </w:r>
    </w:p>
    <w:p w:rsidR="00AD2895" w:rsidRDefault="00AD2895" w:rsidP="00AD2895">
      <w:pPr>
        <w:numPr>
          <w:ilvl w:val="0"/>
          <w:numId w:val="2"/>
        </w:numPr>
        <w:spacing w:line="360" w:lineRule="auto"/>
        <w:rPr>
          <w:rFonts w:ascii="Times New Roman" w:eastAsia="宋体" w:hAnsi="Times New Roman"/>
          <w:sz w:val="24"/>
        </w:rPr>
      </w:pPr>
      <w:r>
        <w:rPr>
          <w:rFonts w:ascii="Times New Roman" w:eastAsia="宋体" w:hAnsi="Times New Roman" w:hint="eastAsia"/>
          <w:sz w:val="24"/>
        </w:rPr>
        <w:t>《三部门联合发布关于促进残疾人就业政府采购政策的通知》</w:t>
      </w:r>
      <w:r>
        <w:rPr>
          <w:rFonts w:ascii="Times New Roman" w:eastAsia="宋体" w:hAnsi="Times New Roman" w:hint="eastAsia"/>
          <w:sz w:val="24"/>
        </w:rPr>
        <w:t xml:space="preserve"> </w:t>
      </w:r>
      <w:r>
        <w:rPr>
          <w:rFonts w:ascii="Times New Roman" w:eastAsia="宋体" w:hAnsi="Times New Roman" w:hint="eastAsia"/>
          <w:sz w:val="24"/>
        </w:rPr>
        <w:t>（财库〔</w:t>
      </w:r>
      <w:r>
        <w:rPr>
          <w:rFonts w:ascii="Times New Roman" w:eastAsia="宋体" w:hAnsi="Times New Roman" w:hint="eastAsia"/>
          <w:sz w:val="24"/>
        </w:rPr>
        <w:t>2017</w:t>
      </w:r>
      <w:r>
        <w:rPr>
          <w:rFonts w:ascii="Times New Roman" w:eastAsia="宋体" w:hAnsi="Times New Roman" w:hint="eastAsia"/>
          <w:sz w:val="24"/>
        </w:rPr>
        <w:t>〕</w:t>
      </w:r>
      <w:r>
        <w:rPr>
          <w:rFonts w:ascii="Times New Roman" w:eastAsia="宋体" w:hAnsi="Times New Roman" w:hint="eastAsia"/>
          <w:sz w:val="24"/>
        </w:rPr>
        <w:t>141</w:t>
      </w:r>
      <w:r>
        <w:rPr>
          <w:rFonts w:ascii="Times New Roman" w:eastAsia="宋体" w:hAnsi="Times New Roman" w:hint="eastAsia"/>
          <w:sz w:val="24"/>
        </w:rPr>
        <w:t>号）</w:t>
      </w:r>
    </w:p>
    <w:p w:rsidR="00AD2895" w:rsidRDefault="00AD2895" w:rsidP="00AD2895">
      <w:pPr>
        <w:numPr>
          <w:ilvl w:val="0"/>
          <w:numId w:val="2"/>
        </w:numPr>
        <w:spacing w:line="360" w:lineRule="auto"/>
        <w:rPr>
          <w:rFonts w:ascii="Times New Roman" w:eastAsia="宋体" w:hAnsi="Times New Roman"/>
          <w:sz w:val="24"/>
        </w:rPr>
      </w:pPr>
      <w:r>
        <w:rPr>
          <w:rFonts w:ascii="Times New Roman" w:eastAsia="宋体" w:hAnsi="Times New Roman" w:hint="eastAsia"/>
          <w:sz w:val="24"/>
        </w:rPr>
        <w:t>《政府采购促进中小企业发展管理办法》（财库〔</w:t>
      </w:r>
      <w:r>
        <w:rPr>
          <w:rFonts w:ascii="Times New Roman" w:eastAsia="宋体" w:hAnsi="Times New Roman" w:hint="eastAsia"/>
          <w:sz w:val="24"/>
        </w:rPr>
        <w:t>2020</w:t>
      </w:r>
      <w:r>
        <w:rPr>
          <w:rFonts w:ascii="Times New Roman" w:eastAsia="宋体" w:hAnsi="Times New Roman" w:hint="eastAsia"/>
          <w:sz w:val="24"/>
        </w:rPr>
        <w:t>〕</w:t>
      </w:r>
      <w:r>
        <w:rPr>
          <w:rFonts w:ascii="Times New Roman" w:eastAsia="宋体" w:hAnsi="Times New Roman" w:hint="eastAsia"/>
          <w:sz w:val="24"/>
        </w:rPr>
        <w:t>46</w:t>
      </w:r>
      <w:r>
        <w:rPr>
          <w:rFonts w:ascii="Times New Roman" w:eastAsia="宋体" w:hAnsi="Times New Roman" w:hint="eastAsia"/>
          <w:sz w:val="24"/>
        </w:rPr>
        <w:t>号）；</w:t>
      </w:r>
    </w:p>
    <w:p w:rsidR="00AD2895" w:rsidRDefault="00AD2895" w:rsidP="00AD2895">
      <w:pPr>
        <w:numPr>
          <w:ilvl w:val="0"/>
          <w:numId w:val="2"/>
        </w:numPr>
        <w:spacing w:line="360" w:lineRule="auto"/>
        <w:rPr>
          <w:rFonts w:ascii="Times New Roman" w:eastAsia="宋体" w:hAnsi="Times New Roman"/>
          <w:sz w:val="24"/>
        </w:rPr>
      </w:pPr>
      <w:r>
        <w:rPr>
          <w:rFonts w:ascii="Times New Roman" w:eastAsia="宋体" w:hAnsi="Times New Roman" w:hint="eastAsia"/>
          <w:sz w:val="24"/>
        </w:rPr>
        <w:t>《关于进一步加大政府采购支持中小企业力度的通知》财库〔</w:t>
      </w:r>
      <w:r>
        <w:rPr>
          <w:rFonts w:ascii="Times New Roman" w:eastAsia="宋体" w:hAnsi="Times New Roman" w:hint="eastAsia"/>
          <w:sz w:val="24"/>
        </w:rPr>
        <w:t>2022</w:t>
      </w:r>
      <w:r>
        <w:rPr>
          <w:rFonts w:ascii="Times New Roman" w:eastAsia="宋体" w:hAnsi="Times New Roman" w:hint="eastAsia"/>
          <w:sz w:val="24"/>
        </w:rPr>
        <w:t>〕</w:t>
      </w:r>
      <w:r>
        <w:rPr>
          <w:rFonts w:ascii="Times New Roman" w:eastAsia="宋体" w:hAnsi="Times New Roman" w:hint="eastAsia"/>
          <w:sz w:val="24"/>
        </w:rPr>
        <w:t>19</w:t>
      </w:r>
      <w:r>
        <w:rPr>
          <w:rFonts w:ascii="Times New Roman" w:eastAsia="宋体" w:hAnsi="Times New Roman" w:hint="eastAsia"/>
          <w:sz w:val="24"/>
        </w:rPr>
        <w:t>号等政府采购政策</w:t>
      </w:r>
    </w:p>
    <w:bookmarkEnd w:id="4"/>
    <w:p w:rsidR="00AD2895" w:rsidRDefault="00AD2895" w:rsidP="00AD2895">
      <w:pPr>
        <w:spacing w:line="360" w:lineRule="auto"/>
        <w:ind w:firstLineChars="200" w:firstLine="480"/>
        <w:rPr>
          <w:rFonts w:ascii="Times New Roman" w:eastAsia="宋体" w:hAnsi="Times New Roman"/>
          <w:sz w:val="24"/>
        </w:rPr>
      </w:pPr>
      <w:r>
        <w:rPr>
          <w:rFonts w:ascii="Times New Roman" w:eastAsia="宋体" w:hAnsi="Times New Roman" w:hint="eastAsia"/>
          <w:sz w:val="24"/>
        </w:rPr>
        <w:t>2.</w:t>
      </w:r>
      <w:r>
        <w:rPr>
          <w:rFonts w:ascii="Times New Roman" w:eastAsia="宋体" w:hAnsi="Times New Roman" w:hint="eastAsia"/>
          <w:sz w:val="24"/>
        </w:rPr>
        <w:t>本项目采用“远程不见面”开标方式，远程开标大厅网址为</w:t>
      </w:r>
      <w:r>
        <w:rPr>
          <w:rFonts w:ascii="Times New Roman" w:eastAsia="宋体" w:hAnsi="Times New Roman" w:hint="eastAsia"/>
          <w:sz w:val="24"/>
        </w:rPr>
        <w:t xml:space="preserve"> https://zzggzy.zhengzhou.gov.cn/BidOpening/</w:t>
      </w:r>
      <w:r>
        <w:rPr>
          <w:rFonts w:ascii="Times New Roman" w:eastAsia="宋体" w:hAnsi="Times New Roman" w:hint="eastAsia"/>
          <w:sz w:val="24"/>
        </w:rPr>
        <w:t>供应商无需到郑州市公共资源交易中心现场参加开标会议，无需到达现场提交原件资料。供应商应当在开标当天</w:t>
      </w:r>
      <w:r>
        <w:rPr>
          <w:rFonts w:ascii="Times New Roman" w:eastAsia="宋体" w:hAnsi="Times New Roman" w:cs="宋体" w:hint="eastAsia"/>
          <w:kern w:val="0"/>
          <w:sz w:val="24"/>
          <w:szCs w:val="24"/>
          <w:lang w:val="zh-CN"/>
        </w:rPr>
        <w:t>响应文件提交</w:t>
      </w:r>
      <w:r>
        <w:rPr>
          <w:rFonts w:ascii="Times New Roman" w:eastAsia="宋体" w:hAnsi="Times New Roman" w:hint="eastAsia"/>
          <w:sz w:val="24"/>
        </w:rPr>
        <w:t>截止时间前，登录远程开标大厅，在线准时参加开标活动并进行文件解密等。各供应商应在规定时间内对本单位的响应文件解密，因加密电子响应文件未能成功上传或误传而导致的解密失败，投标将被拒绝。</w:t>
      </w:r>
    </w:p>
    <w:p w:rsidR="00AD2895" w:rsidRPr="0064639E" w:rsidRDefault="00AD2895" w:rsidP="00AD2895">
      <w:pPr>
        <w:spacing w:line="360" w:lineRule="auto"/>
        <w:ind w:firstLineChars="200" w:firstLine="480"/>
      </w:pPr>
      <w:r w:rsidRPr="0064639E">
        <w:rPr>
          <w:rFonts w:ascii="Times New Roman" w:eastAsia="宋体" w:hAnsi="Times New Roman" w:hint="eastAsia"/>
          <w:sz w:val="24"/>
        </w:rPr>
        <w:t xml:space="preserve">3. </w:t>
      </w:r>
      <w:r w:rsidRPr="0064639E">
        <w:rPr>
          <w:rFonts w:ascii="Times New Roman" w:eastAsia="宋体" w:hAnsi="Times New Roman" w:hint="eastAsia"/>
          <w:sz w:val="24"/>
        </w:rPr>
        <w:t>采购代理服务费：按照《河南省招标代理服务收费指导意见》（</w:t>
      </w:r>
      <w:proofErr w:type="gramStart"/>
      <w:r w:rsidRPr="0064639E">
        <w:rPr>
          <w:rFonts w:ascii="Times New Roman" w:eastAsia="宋体" w:hAnsi="Times New Roman" w:hint="eastAsia"/>
          <w:sz w:val="24"/>
        </w:rPr>
        <w:t>豫招协</w:t>
      </w:r>
      <w:proofErr w:type="gramEnd"/>
      <w:r w:rsidRPr="0064639E">
        <w:rPr>
          <w:rFonts w:ascii="Times New Roman" w:eastAsia="宋体" w:hAnsi="Times New Roman" w:hint="eastAsia"/>
          <w:sz w:val="24"/>
        </w:rPr>
        <w:t>[2023]002</w:t>
      </w:r>
      <w:r w:rsidRPr="0064639E">
        <w:rPr>
          <w:rFonts w:ascii="Times New Roman" w:eastAsia="宋体" w:hAnsi="Times New Roman" w:hint="eastAsia"/>
          <w:sz w:val="24"/>
        </w:rPr>
        <w:t>号）中规定的收费标准，以成交金额为计费基数，由成交（中标）人向采购代理机构支付采购代理服务费。</w:t>
      </w:r>
    </w:p>
    <w:p w:rsidR="00AD2895" w:rsidRDefault="00AD2895" w:rsidP="00AD2895">
      <w:pPr>
        <w:widowControl/>
        <w:adjustRightInd w:val="0"/>
        <w:snapToGrid w:val="0"/>
        <w:spacing w:line="360" w:lineRule="auto"/>
        <w:jc w:val="left"/>
        <w:rPr>
          <w:rFonts w:asciiTheme="minorEastAsia" w:hAnsiTheme="minorEastAsia" w:cs="宋体"/>
          <w:kern w:val="0"/>
          <w:sz w:val="24"/>
          <w:lang w:val="zh-CN"/>
        </w:rPr>
      </w:pPr>
      <w:r>
        <w:rPr>
          <w:rFonts w:asciiTheme="minorEastAsia" w:hAnsiTheme="minorEastAsia" w:cs="宋体" w:hint="eastAsia"/>
          <w:kern w:val="0"/>
          <w:sz w:val="24"/>
          <w:lang w:val="zh-CN"/>
        </w:rPr>
        <w:t>八、凡对本次招标提出询问，请按照以下方式联系</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1. 采购人信息</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rPr>
      </w:pPr>
      <w:r>
        <w:rPr>
          <w:rFonts w:asciiTheme="minorEastAsia" w:hAnsiTheme="minorEastAsia" w:cs="宋体" w:hint="eastAsia"/>
          <w:kern w:val="0"/>
          <w:sz w:val="24"/>
          <w:lang w:val="zh-CN"/>
        </w:rPr>
        <w:t>名称：</w:t>
      </w:r>
      <w:r w:rsidRPr="005763EC">
        <w:rPr>
          <w:rFonts w:asciiTheme="minorEastAsia" w:hAnsiTheme="minorEastAsia" w:cs="宋体" w:hint="eastAsia"/>
          <w:kern w:val="0"/>
          <w:sz w:val="24"/>
          <w:lang w:val="zh-CN"/>
        </w:rPr>
        <w:t>郑州市工业和信息化局</w:t>
      </w:r>
    </w:p>
    <w:p w:rsidR="00AD2895" w:rsidRDefault="00AD2895" w:rsidP="00AD2895">
      <w:pPr>
        <w:widowControl/>
        <w:adjustRightInd w:val="0"/>
        <w:snapToGrid w:val="0"/>
        <w:spacing w:line="360" w:lineRule="auto"/>
        <w:ind w:firstLineChars="200" w:firstLine="480"/>
        <w:jc w:val="left"/>
        <w:rPr>
          <w:rFonts w:ascii="宋体" w:hAnsi="宋体" w:cs="宋体"/>
          <w:kern w:val="0"/>
          <w:sz w:val="24"/>
        </w:rPr>
      </w:pPr>
      <w:r>
        <w:rPr>
          <w:rFonts w:ascii="宋体" w:hAnsi="宋体" w:cs="宋体" w:hint="eastAsia"/>
          <w:kern w:val="0"/>
          <w:sz w:val="24"/>
        </w:rPr>
        <w:t>地址：</w:t>
      </w:r>
      <w:r w:rsidRPr="005763EC">
        <w:rPr>
          <w:rFonts w:ascii="宋体" w:hAnsi="宋体" w:cs="宋体" w:hint="eastAsia"/>
          <w:kern w:val="0"/>
          <w:sz w:val="24"/>
        </w:rPr>
        <w:t>郑州市互助路73号</w:t>
      </w:r>
    </w:p>
    <w:p w:rsidR="00AD2895" w:rsidRPr="009B2C92" w:rsidRDefault="00AD2895" w:rsidP="00AD2895">
      <w:pPr>
        <w:widowControl/>
        <w:adjustRightInd w:val="0"/>
        <w:snapToGrid w:val="0"/>
        <w:spacing w:line="360" w:lineRule="auto"/>
        <w:ind w:firstLineChars="200" w:firstLine="480"/>
        <w:jc w:val="left"/>
        <w:rPr>
          <w:sz w:val="24"/>
          <w:szCs w:val="21"/>
        </w:rPr>
      </w:pPr>
      <w:r w:rsidRPr="009B2C92">
        <w:rPr>
          <w:rFonts w:ascii="宋体" w:hAnsi="宋体" w:cs="宋体" w:hint="eastAsia"/>
          <w:kern w:val="0"/>
          <w:sz w:val="24"/>
        </w:rPr>
        <w:t>联系人：</w:t>
      </w:r>
      <w:r>
        <w:rPr>
          <w:rFonts w:hint="eastAsia"/>
          <w:sz w:val="24"/>
          <w:szCs w:val="21"/>
        </w:rPr>
        <w:t>卢萍</w:t>
      </w:r>
    </w:p>
    <w:p w:rsidR="00AD2895" w:rsidRDefault="00AD2895" w:rsidP="00AD2895">
      <w:pPr>
        <w:widowControl/>
        <w:adjustRightInd w:val="0"/>
        <w:snapToGrid w:val="0"/>
        <w:spacing w:line="360" w:lineRule="auto"/>
        <w:ind w:firstLineChars="200" w:firstLine="480"/>
        <w:jc w:val="left"/>
        <w:rPr>
          <w:rFonts w:ascii="宋体" w:hAnsi="宋体" w:cs="宋体"/>
          <w:kern w:val="0"/>
          <w:sz w:val="24"/>
        </w:rPr>
      </w:pPr>
      <w:r w:rsidRPr="009B2C92">
        <w:rPr>
          <w:rFonts w:ascii="宋体" w:hAnsi="宋体" w:cs="宋体" w:hint="eastAsia"/>
          <w:kern w:val="0"/>
          <w:sz w:val="24"/>
        </w:rPr>
        <w:t>联系方式：</w:t>
      </w:r>
      <w:r>
        <w:rPr>
          <w:rFonts w:ascii="宋体" w:hAnsi="宋体" w:cs="宋体" w:hint="eastAsia"/>
          <w:kern w:val="0"/>
          <w:sz w:val="24"/>
        </w:rPr>
        <w:t>0371-89895244</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2.采购代理机构信息</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名称：河南省伟信招标管理咨询有限公司</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 xml:space="preserve">地址：郑州市郑东新区东风南路与创业路交叉口绿地中心北塔16楼 </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联系人：陈道</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联系方式：0371-65837988</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3.项目联系方式</w:t>
      </w:r>
    </w:p>
    <w:p w:rsidR="00AD2895" w:rsidRDefault="00AD2895" w:rsidP="00AD2895">
      <w:pPr>
        <w:widowControl/>
        <w:adjustRightInd w:val="0"/>
        <w:snapToGrid w:val="0"/>
        <w:spacing w:line="360" w:lineRule="auto"/>
        <w:ind w:firstLineChars="200" w:firstLine="480"/>
        <w:jc w:val="left"/>
        <w:rPr>
          <w:rFonts w:asciiTheme="minorEastAsia" w:hAnsiTheme="minorEastAsia" w:cs="宋体"/>
          <w:kern w:val="0"/>
          <w:sz w:val="24"/>
          <w:lang w:val="zh-CN"/>
        </w:rPr>
      </w:pPr>
      <w:r>
        <w:rPr>
          <w:rFonts w:asciiTheme="minorEastAsia" w:hAnsiTheme="minorEastAsia" w:cs="宋体" w:hint="eastAsia"/>
          <w:kern w:val="0"/>
          <w:sz w:val="24"/>
          <w:lang w:val="zh-CN"/>
        </w:rPr>
        <w:t>联系人：陈道</w:t>
      </w:r>
    </w:p>
    <w:p w:rsidR="00032220" w:rsidRDefault="00AD2895" w:rsidP="00AD2895">
      <w:pPr>
        <w:widowControl/>
        <w:adjustRightInd w:val="0"/>
        <w:snapToGrid w:val="0"/>
        <w:spacing w:line="360" w:lineRule="auto"/>
        <w:ind w:firstLineChars="200" w:firstLine="480"/>
        <w:jc w:val="left"/>
        <w:rPr>
          <w:rFonts w:asciiTheme="minorEastAsia" w:hAnsiTheme="minorEastAsia"/>
        </w:rPr>
      </w:pPr>
      <w:r>
        <w:rPr>
          <w:rFonts w:asciiTheme="minorEastAsia" w:hAnsiTheme="minorEastAsia" w:cs="宋体" w:hint="eastAsia"/>
          <w:kern w:val="0"/>
          <w:sz w:val="24"/>
          <w:lang w:val="zh-CN"/>
        </w:rPr>
        <w:t>联系方式：0371-65837988</w:t>
      </w:r>
      <w:r w:rsidR="005763EC">
        <w:rPr>
          <w:rFonts w:asciiTheme="minorEastAsia" w:hAnsiTheme="minorEastAsia"/>
        </w:rPr>
        <w:br w:type="page"/>
      </w:r>
    </w:p>
    <w:p w:rsidR="00032220" w:rsidRDefault="005763EC">
      <w:pPr>
        <w:pStyle w:val="1"/>
        <w:spacing w:before="0" w:after="0"/>
        <w:jc w:val="center"/>
        <w:rPr>
          <w:rFonts w:asciiTheme="minorEastAsia" w:hAnsiTheme="minorEastAsia"/>
          <w:sz w:val="32"/>
        </w:rPr>
      </w:pPr>
      <w:bookmarkStart w:id="5" w:name="_Toc147833948"/>
      <w:r>
        <w:rPr>
          <w:rFonts w:asciiTheme="minorEastAsia" w:hAnsiTheme="minorEastAsia" w:hint="eastAsia"/>
          <w:sz w:val="32"/>
        </w:rPr>
        <w:t>第二章 供应商须知</w:t>
      </w:r>
      <w:bookmarkEnd w:id="5"/>
    </w:p>
    <w:p w:rsidR="00032220" w:rsidRDefault="005763EC">
      <w:pPr>
        <w:pStyle w:val="1"/>
        <w:spacing w:before="0" w:after="0"/>
        <w:jc w:val="center"/>
        <w:rPr>
          <w:rFonts w:asciiTheme="minorEastAsia" w:hAnsiTheme="minorEastAsia"/>
          <w:sz w:val="24"/>
          <w:szCs w:val="36"/>
        </w:rPr>
      </w:pPr>
      <w:bookmarkStart w:id="6" w:name="_Toc147833949"/>
      <w:r>
        <w:rPr>
          <w:rFonts w:asciiTheme="minorEastAsia" w:hAnsiTheme="minorEastAsia" w:hint="eastAsia"/>
          <w:sz w:val="24"/>
          <w:szCs w:val="36"/>
        </w:rPr>
        <w:t>供应商须知前附表</w:t>
      </w:r>
      <w:bookmarkEnd w:id="6"/>
    </w:p>
    <w:tbl>
      <w:tblPr>
        <w:tblStyle w:val="TableNormal"/>
        <w:tblW w:w="8316" w:type="dxa"/>
        <w:tblInd w:w="0" w:type="dxa"/>
        <w:tblLayout w:type="fixed"/>
        <w:tblLook w:val="04A0" w:firstRow="1" w:lastRow="0" w:firstColumn="1" w:lastColumn="0" w:noHBand="0" w:noVBand="1"/>
      </w:tblPr>
      <w:tblGrid>
        <w:gridCol w:w="1038"/>
        <w:gridCol w:w="2368"/>
        <w:gridCol w:w="4910"/>
      </w:tblGrid>
      <w:tr w:rsidR="00032220">
        <w:trPr>
          <w:trHeight w:hRule="exact" w:val="449"/>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条款号</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条款名称</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编列内容</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1.1.2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采购人</w:t>
            </w:r>
          </w:p>
        </w:tc>
        <w:tc>
          <w:tcPr>
            <w:tcW w:w="4910" w:type="dxa"/>
            <w:tcBorders>
              <w:top w:val="single" w:sz="4" w:space="0" w:color="000000"/>
              <w:left w:val="single" w:sz="4" w:space="0" w:color="000000"/>
              <w:bottom w:val="single" w:sz="4" w:space="0" w:color="000000"/>
              <w:right w:val="single" w:sz="4" w:space="0" w:color="000000"/>
            </w:tcBorders>
            <w:vAlign w:val="center"/>
          </w:tcPr>
          <w:p w:rsidR="000F65B9" w:rsidRPr="000F65B9" w:rsidRDefault="000F65B9" w:rsidP="000F65B9">
            <w:pPr>
              <w:spacing w:line="440" w:lineRule="exact"/>
              <w:rPr>
                <w:rFonts w:asciiTheme="minorEastAsia" w:hAnsiTheme="minorEastAsia"/>
                <w:kern w:val="0"/>
                <w:szCs w:val="21"/>
                <w:lang w:eastAsia="zh-CN"/>
              </w:rPr>
            </w:pPr>
            <w:r w:rsidRPr="000F65B9">
              <w:rPr>
                <w:rFonts w:asciiTheme="minorEastAsia" w:hAnsiTheme="minorEastAsia" w:hint="eastAsia"/>
                <w:kern w:val="0"/>
                <w:szCs w:val="21"/>
                <w:lang w:eastAsia="zh-CN"/>
              </w:rPr>
              <w:t>名称：郑州市工业和信息化局</w:t>
            </w:r>
          </w:p>
          <w:p w:rsidR="000F65B9" w:rsidRPr="000F65B9" w:rsidRDefault="000F65B9" w:rsidP="000F65B9">
            <w:pPr>
              <w:spacing w:line="440" w:lineRule="exact"/>
              <w:rPr>
                <w:rFonts w:asciiTheme="minorEastAsia" w:hAnsiTheme="minorEastAsia"/>
                <w:kern w:val="0"/>
                <w:szCs w:val="21"/>
                <w:lang w:eastAsia="zh-CN"/>
              </w:rPr>
            </w:pPr>
            <w:r w:rsidRPr="000F65B9">
              <w:rPr>
                <w:rFonts w:asciiTheme="minorEastAsia" w:hAnsiTheme="minorEastAsia" w:hint="eastAsia"/>
                <w:kern w:val="0"/>
                <w:szCs w:val="21"/>
                <w:lang w:eastAsia="zh-CN"/>
              </w:rPr>
              <w:t>地址：郑州市互助路73号</w:t>
            </w:r>
          </w:p>
          <w:p w:rsidR="003141C4" w:rsidRPr="003141C4" w:rsidRDefault="003141C4" w:rsidP="003141C4">
            <w:pPr>
              <w:spacing w:line="440" w:lineRule="exact"/>
              <w:rPr>
                <w:rFonts w:asciiTheme="minorEastAsia" w:hAnsiTheme="minorEastAsia"/>
                <w:kern w:val="0"/>
                <w:szCs w:val="21"/>
                <w:lang w:eastAsia="zh-CN"/>
              </w:rPr>
            </w:pPr>
            <w:r w:rsidRPr="003141C4">
              <w:rPr>
                <w:rFonts w:asciiTheme="minorEastAsia" w:hAnsiTheme="minorEastAsia" w:hint="eastAsia"/>
                <w:kern w:val="0"/>
                <w:szCs w:val="21"/>
                <w:lang w:eastAsia="zh-CN"/>
              </w:rPr>
              <w:t>联系人：卢萍</w:t>
            </w:r>
          </w:p>
          <w:p w:rsidR="00032220" w:rsidRDefault="003141C4" w:rsidP="003141C4">
            <w:pPr>
              <w:spacing w:line="440" w:lineRule="exact"/>
              <w:rPr>
                <w:rFonts w:asciiTheme="minorEastAsia" w:hAnsiTheme="minorEastAsia"/>
                <w:kern w:val="0"/>
                <w:szCs w:val="21"/>
              </w:rPr>
            </w:pPr>
            <w:r w:rsidRPr="003141C4">
              <w:rPr>
                <w:rFonts w:asciiTheme="minorEastAsia" w:hAnsiTheme="minorEastAsia" w:hint="eastAsia"/>
                <w:kern w:val="0"/>
                <w:szCs w:val="21"/>
                <w:lang w:eastAsia="zh-CN"/>
              </w:rPr>
              <w:t>联系方式：0371-89895244</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1.1.3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采购代理机构</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名称：</w:t>
            </w:r>
            <w:r>
              <w:rPr>
                <w:rFonts w:asciiTheme="minorEastAsia" w:hAnsiTheme="minorEastAsia" w:hint="eastAsia"/>
                <w:kern w:val="0"/>
                <w:szCs w:val="21"/>
                <w:lang w:eastAsia="zh-CN"/>
              </w:rPr>
              <w:t>河南省伟信招标管理咨询有限公司</w:t>
            </w:r>
          </w:p>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地址：</w:t>
            </w:r>
            <w:r>
              <w:rPr>
                <w:rFonts w:asciiTheme="minorEastAsia" w:hAnsiTheme="minorEastAsia" w:hint="eastAsia"/>
                <w:kern w:val="0"/>
                <w:szCs w:val="21"/>
                <w:lang w:eastAsia="zh-CN"/>
              </w:rPr>
              <w:t>郑州市郑东新区东风南路与创业路交叉口绿地中心北塔16楼</w:t>
            </w:r>
          </w:p>
          <w:p w:rsidR="000F65B9" w:rsidRPr="000F65B9" w:rsidRDefault="000F65B9" w:rsidP="000F65B9">
            <w:pPr>
              <w:spacing w:line="440" w:lineRule="exact"/>
              <w:rPr>
                <w:rFonts w:asciiTheme="minorEastAsia" w:hAnsiTheme="minorEastAsia"/>
                <w:kern w:val="0"/>
                <w:szCs w:val="21"/>
                <w:lang w:eastAsia="zh-CN"/>
              </w:rPr>
            </w:pPr>
            <w:r w:rsidRPr="000F65B9">
              <w:rPr>
                <w:rFonts w:asciiTheme="minorEastAsia" w:hAnsiTheme="minorEastAsia" w:hint="eastAsia"/>
                <w:kern w:val="0"/>
                <w:szCs w:val="21"/>
                <w:lang w:eastAsia="zh-CN"/>
              </w:rPr>
              <w:t>联系人：陈道</w:t>
            </w:r>
          </w:p>
          <w:p w:rsidR="00032220" w:rsidRDefault="000F65B9" w:rsidP="000F65B9">
            <w:pPr>
              <w:spacing w:line="440" w:lineRule="exact"/>
              <w:rPr>
                <w:rFonts w:asciiTheme="minorEastAsia" w:hAnsiTheme="minorEastAsia"/>
                <w:kern w:val="0"/>
                <w:szCs w:val="21"/>
                <w:lang w:eastAsia="zh-CN"/>
              </w:rPr>
            </w:pPr>
            <w:r w:rsidRPr="000F65B9">
              <w:rPr>
                <w:rFonts w:asciiTheme="minorEastAsia" w:hAnsiTheme="minorEastAsia" w:hint="eastAsia"/>
                <w:kern w:val="0"/>
                <w:szCs w:val="21"/>
                <w:lang w:eastAsia="zh-CN"/>
              </w:rPr>
              <w:t>联系方式：0371-65837988</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1.1.4</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项目名称</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7E00F4">
            <w:pPr>
              <w:spacing w:line="440" w:lineRule="exact"/>
              <w:rPr>
                <w:rFonts w:asciiTheme="minorEastAsia" w:hAnsiTheme="minorEastAsia"/>
                <w:kern w:val="0"/>
                <w:szCs w:val="21"/>
                <w:lang w:eastAsia="zh-CN"/>
              </w:rPr>
            </w:pPr>
            <w:r w:rsidRPr="007E00F4">
              <w:rPr>
                <w:rFonts w:asciiTheme="minorEastAsia" w:hAnsiTheme="minorEastAsia" w:hint="eastAsia"/>
                <w:kern w:val="0"/>
                <w:szCs w:val="21"/>
                <w:lang w:eastAsia="zh-CN"/>
              </w:rPr>
              <w:t>郑州市工业和信息化局“郑州企业家日”系列活动采购项目</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1.2.1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预算金额</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BE5EB2" w:rsidP="00BE5EB2">
            <w:pPr>
              <w:spacing w:line="440" w:lineRule="exact"/>
              <w:ind w:firstLineChars="100" w:firstLine="210"/>
              <w:rPr>
                <w:rFonts w:asciiTheme="minorEastAsia" w:hAnsiTheme="minorEastAsia"/>
                <w:kern w:val="0"/>
                <w:szCs w:val="21"/>
              </w:rPr>
            </w:pPr>
            <w:r w:rsidRPr="00BE5EB2">
              <w:rPr>
                <w:rFonts w:asciiTheme="minorEastAsia" w:hAnsiTheme="minorEastAsia"/>
                <w:kern w:val="0"/>
                <w:szCs w:val="21"/>
              </w:rPr>
              <w:t>3310400.00</w:t>
            </w:r>
            <w:r w:rsidR="005763EC">
              <w:rPr>
                <w:rFonts w:asciiTheme="minorEastAsia" w:hAnsiTheme="minorEastAsia" w:hint="eastAsia"/>
                <w:kern w:val="0"/>
                <w:szCs w:val="21"/>
              </w:rPr>
              <w:t>元</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1.2.2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imes New Roman" w:eastAsia="宋体" w:hAnsi="Times New Roman"/>
                <w:kern w:val="0"/>
                <w:szCs w:val="21"/>
              </w:rPr>
              <w:t>资金</w:t>
            </w:r>
            <w:r>
              <w:rPr>
                <w:rFonts w:ascii="Times New Roman" w:eastAsia="宋体" w:hAnsi="Times New Roman" w:hint="eastAsia"/>
                <w:kern w:val="0"/>
                <w:szCs w:val="21"/>
              </w:rPr>
              <w:t>来源</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imes New Roman" w:eastAsia="宋体" w:hAnsi="Times New Roman" w:hint="eastAsia"/>
                <w:kern w:val="0"/>
                <w:szCs w:val="21"/>
              </w:rPr>
              <w:t>财政资金</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1.3.1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服务内容</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7F4A5F">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响应</w:t>
            </w:r>
            <w:r w:rsidR="005763EC">
              <w:rPr>
                <w:rFonts w:asciiTheme="minorEastAsia" w:hAnsiTheme="minorEastAsia" w:hint="eastAsia"/>
                <w:kern w:val="0"/>
                <w:szCs w:val="21"/>
                <w:lang w:eastAsia="zh-CN"/>
              </w:rPr>
              <w:t>磋商文件规定的全部内容</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1.3.2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服务期限</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CC238B">
            <w:pPr>
              <w:spacing w:line="440" w:lineRule="exact"/>
              <w:rPr>
                <w:rFonts w:asciiTheme="minorEastAsia" w:hAnsiTheme="minorEastAsia"/>
                <w:kern w:val="0"/>
                <w:szCs w:val="21"/>
                <w:lang w:eastAsia="zh-CN"/>
              </w:rPr>
            </w:pPr>
            <w:r w:rsidRPr="00CC238B">
              <w:rPr>
                <w:rFonts w:asciiTheme="minorEastAsia" w:hAnsiTheme="minorEastAsia" w:hint="eastAsia"/>
                <w:kern w:val="0"/>
                <w:szCs w:val="21"/>
                <w:lang w:eastAsia="zh-CN"/>
              </w:rPr>
              <w:t>自合同签订之日起至“郑州企业家日”系列活动结束并将所有相关资料等交接完毕且验收通过止。</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1.3.3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质量要求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符合国家或行业规定的合格标准</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1.4.1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供应商</w:t>
            </w:r>
            <w:r>
              <w:rPr>
                <w:rFonts w:asciiTheme="minorEastAsia" w:hAnsiTheme="minorEastAsia" w:hint="eastAsia"/>
                <w:kern w:val="0"/>
                <w:szCs w:val="21"/>
              </w:rPr>
              <w:t>资格要求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7471B8" w:rsidRPr="007471B8"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1.满足《中华人民共和国政府采购法》第二十二条规定；</w:t>
            </w:r>
          </w:p>
          <w:p w:rsidR="007471B8" w:rsidRPr="007471B8"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2.落实政府采购政策满足的资格要求：无；</w:t>
            </w:r>
          </w:p>
          <w:p w:rsidR="007471B8" w:rsidRPr="007471B8"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3.本项目的特定资格要求</w:t>
            </w:r>
          </w:p>
          <w:p w:rsidR="007471B8" w:rsidRPr="007471B8"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3.1根据《财政部关于在政府采购活动中查询及使用信用记录有关问题的通知》（财库〔2016〕125号）和《河南省财政厅关于转发财政部&lt;关于在政府采购活动中查询及使用信用记录有关问题的通知&gt;的通知》（</w:t>
            </w:r>
            <w:proofErr w:type="gramStart"/>
            <w:r w:rsidRPr="007471B8">
              <w:rPr>
                <w:rFonts w:asciiTheme="minorEastAsia" w:hAnsiTheme="minorEastAsia" w:cs="宋体" w:hint="eastAsia"/>
                <w:kern w:val="0"/>
                <w:szCs w:val="21"/>
                <w:lang w:val="zh-CN" w:eastAsia="zh-CN"/>
              </w:rPr>
              <w:t>豫财购</w:t>
            </w:r>
            <w:proofErr w:type="gramEnd"/>
            <w:r w:rsidRPr="007471B8">
              <w:rPr>
                <w:rFonts w:asciiTheme="minorEastAsia" w:hAnsiTheme="minorEastAsia" w:cs="宋体" w:hint="eastAsia"/>
                <w:kern w:val="0"/>
                <w:szCs w:val="21"/>
                <w:lang w:val="zh-CN" w:eastAsia="zh-CN"/>
              </w:rPr>
              <w:t>〔2016〕15号）的规定，对列入失信被执行人、重大税收违法失信主体、政府采购严重违法失信行为记录名单的供应商，拒绝参与本项目政府采购活动。（查询渠道：“中国执行信息公开网”网站：查询失信被执行人；“信用中国”网站：查询重大税收违法失信主体；“中国政府采购网”网站：查询政府采购严重违法失信行为记录名单）。</w:t>
            </w:r>
          </w:p>
          <w:p w:rsidR="007471B8" w:rsidRPr="007471B8"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注：采购人或采购代理机构在开标后将对所有参与本项目投标的供应商的信用情况（失信被执行人、重大税收违法失信主体、政府采购严重违法失信行为记录名单）进行查询、打印留存。若在开标当天查询到供应商有相关负面信息，则该供应商为无效供应商，信用信息查询记录及相关证据与磋商文件一并保存。</w:t>
            </w:r>
          </w:p>
          <w:p w:rsidR="00032220" w:rsidRDefault="007471B8" w:rsidP="007471B8">
            <w:pPr>
              <w:widowControl/>
              <w:adjustRightInd w:val="0"/>
              <w:snapToGrid w:val="0"/>
              <w:spacing w:line="440" w:lineRule="exact"/>
              <w:jc w:val="left"/>
              <w:rPr>
                <w:rFonts w:asciiTheme="minorEastAsia" w:hAnsiTheme="minorEastAsia" w:cs="宋体"/>
                <w:kern w:val="0"/>
                <w:szCs w:val="21"/>
                <w:lang w:val="zh-CN" w:eastAsia="zh-CN"/>
              </w:rPr>
            </w:pPr>
            <w:r w:rsidRPr="007471B8">
              <w:rPr>
                <w:rFonts w:asciiTheme="minorEastAsia" w:hAnsiTheme="minorEastAsia" w:cs="宋体" w:hint="eastAsia"/>
                <w:kern w:val="0"/>
                <w:szCs w:val="21"/>
                <w:lang w:val="zh-CN" w:eastAsia="zh-CN"/>
              </w:rPr>
              <w:t>3.2单位负责人为同一人或者存在直接控股、管理关系的不同供应商，不得参加同一合同项下的政府采购活动。</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1.4.2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是否接受联合体</w:t>
            </w:r>
            <w:r>
              <w:rPr>
                <w:rFonts w:asciiTheme="minorEastAsia" w:hAnsiTheme="minorEastAsia" w:hint="eastAsia"/>
                <w:kern w:val="0"/>
                <w:szCs w:val="21"/>
              </w:rPr>
              <w:t>磋商</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不接受</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1.9.1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hint="eastAsia"/>
                <w:kern w:val="0"/>
                <w:szCs w:val="21"/>
                <w:lang w:eastAsia="zh-CN"/>
              </w:rPr>
              <w:t>潜在供应商现场考察或者召开开标前答疑会</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不召开</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1.10</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分包</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不允许</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1.11.1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imes New Roman" w:eastAsia="宋体" w:hAnsi="Times New Roman"/>
                <w:kern w:val="0"/>
                <w:szCs w:val="21"/>
              </w:rPr>
              <w:t>实质性要求和条件</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imes New Roman" w:eastAsia="宋体" w:hAnsi="Times New Roman" w:hint="eastAsia"/>
                <w:kern w:val="0"/>
                <w:szCs w:val="21"/>
              </w:rPr>
              <w:t>本前附表</w:t>
            </w:r>
            <w:r>
              <w:rPr>
                <w:rFonts w:ascii="Times New Roman" w:eastAsia="宋体" w:hAnsi="Times New Roman" w:hint="eastAsia"/>
                <w:kern w:val="0"/>
                <w:szCs w:val="21"/>
              </w:rPr>
              <w:t>1.3.2</w:t>
            </w:r>
            <w:r>
              <w:rPr>
                <w:rFonts w:ascii="Times New Roman" w:eastAsia="宋体" w:hAnsi="Times New Roman" w:hint="eastAsia"/>
                <w:kern w:val="0"/>
                <w:szCs w:val="21"/>
              </w:rPr>
              <w:t>、</w:t>
            </w:r>
            <w:r>
              <w:rPr>
                <w:rFonts w:ascii="Times New Roman" w:eastAsia="宋体" w:hAnsi="Times New Roman" w:hint="eastAsia"/>
                <w:kern w:val="0"/>
                <w:szCs w:val="21"/>
              </w:rPr>
              <w:t>1.3.3</w:t>
            </w:r>
            <w:r>
              <w:rPr>
                <w:rFonts w:ascii="Times New Roman" w:eastAsia="宋体" w:hAnsi="Times New Roman" w:hint="eastAsia"/>
                <w:kern w:val="0"/>
                <w:szCs w:val="21"/>
              </w:rPr>
              <w:t>、</w:t>
            </w:r>
            <w:r>
              <w:rPr>
                <w:rFonts w:ascii="Times New Roman" w:eastAsia="宋体" w:hAnsi="Times New Roman" w:hint="eastAsia"/>
                <w:kern w:val="0"/>
                <w:szCs w:val="21"/>
              </w:rPr>
              <w:t>1.4.1</w:t>
            </w:r>
            <w:r>
              <w:rPr>
                <w:rFonts w:ascii="Times New Roman" w:eastAsia="宋体" w:hAnsi="Times New Roman" w:hint="eastAsia"/>
                <w:kern w:val="0"/>
                <w:szCs w:val="21"/>
              </w:rPr>
              <w:t>款要求</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proofErr w:type="gramStart"/>
            <w:r>
              <w:rPr>
                <w:rFonts w:asciiTheme="minorEastAsia" w:hAnsiTheme="minorEastAsia"/>
                <w:kern w:val="0"/>
                <w:szCs w:val="21"/>
                <w:lang w:eastAsia="zh-CN"/>
              </w:rPr>
              <w:t>构成磋商</w:t>
            </w:r>
            <w:proofErr w:type="gramEnd"/>
            <w:r>
              <w:rPr>
                <w:rFonts w:asciiTheme="minorEastAsia" w:hAnsiTheme="minorEastAsia"/>
                <w:kern w:val="0"/>
                <w:szCs w:val="21"/>
                <w:lang w:eastAsia="zh-CN"/>
              </w:rPr>
              <w:t>文件的其他资料</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除磋商文件外，采购人在磋商期间发出的澄清、修改、补充、</w:t>
            </w:r>
            <w:r w:rsidRPr="004F0B18">
              <w:rPr>
                <w:rFonts w:asciiTheme="minorEastAsia" w:hAnsiTheme="minorEastAsia" w:hint="eastAsia"/>
                <w:kern w:val="0"/>
                <w:szCs w:val="21"/>
                <w:lang w:eastAsia="zh-CN"/>
              </w:rPr>
              <w:t>补遗</w:t>
            </w:r>
            <w:r>
              <w:rPr>
                <w:rFonts w:asciiTheme="minorEastAsia" w:hAnsiTheme="minorEastAsia" w:hint="eastAsia"/>
                <w:kern w:val="0"/>
                <w:szCs w:val="21"/>
                <w:lang w:eastAsia="zh-CN"/>
              </w:rPr>
              <w:t>和其他有效正式函件等内容均是磋商文件的组成部分</w:t>
            </w:r>
          </w:p>
        </w:tc>
      </w:tr>
      <w:tr w:rsidR="00032220">
        <w:trPr>
          <w:trHeight w:val="624"/>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2.2.1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imes New Roman" w:eastAsia="宋体" w:hAnsi="Times New Roman" w:hint="eastAsia"/>
                <w:kern w:val="0"/>
                <w:szCs w:val="21"/>
                <w:lang w:eastAsia="zh-CN"/>
              </w:rPr>
              <w:t>供应商对磋商文件的疑问</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时间：</w:t>
            </w:r>
            <w:r>
              <w:rPr>
                <w:rFonts w:ascii="Times New Roman" w:eastAsia="宋体" w:hAnsi="Times New Roman" w:hint="eastAsia"/>
                <w:kern w:val="0"/>
                <w:szCs w:val="21"/>
                <w:lang w:eastAsia="zh-CN"/>
              </w:rPr>
              <w:t>提交首次响应文件</w:t>
            </w:r>
            <w:r>
              <w:rPr>
                <w:rFonts w:asciiTheme="minorEastAsia" w:hAnsiTheme="minorEastAsia" w:hint="eastAsia"/>
                <w:kern w:val="0"/>
                <w:szCs w:val="21"/>
                <w:lang w:eastAsia="zh-CN"/>
              </w:rPr>
              <w:t>截止之日3天前</w:t>
            </w:r>
          </w:p>
          <w:p w:rsidR="00032220" w:rsidRDefault="005763EC" w:rsidP="00150900">
            <w:pPr>
              <w:spacing w:line="440" w:lineRule="exact"/>
              <w:rPr>
                <w:rFonts w:asciiTheme="minorEastAsia" w:hAnsiTheme="minorEastAsia"/>
                <w:kern w:val="0"/>
                <w:szCs w:val="21"/>
              </w:rPr>
            </w:pPr>
            <w:r>
              <w:rPr>
                <w:rFonts w:asciiTheme="minorEastAsia" w:hAnsiTheme="minorEastAsia"/>
                <w:kern w:val="0"/>
                <w:szCs w:val="21"/>
              </w:rPr>
              <w:t>形式：</w:t>
            </w:r>
            <w:r>
              <w:rPr>
                <w:rFonts w:asciiTheme="minorEastAsia" w:hAnsiTheme="minorEastAsia" w:hint="eastAsia"/>
                <w:kern w:val="0"/>
                <w:szCs w:val="21"/>
              </w:rPr>
              <w:t>郑州市公共资源交易中心平台提出并加盖公章扫描发至电子邮箱（</w:t>
            </w:r>
            <w:r w:rsidR="00150900">
              <w:rPr>
                <w:rFonts w:asciiTheme="minorEastAsia" w:hAnsiTheme="minorEastAsia" w:hint="eastAsia"/>
                <w:kern w:val="0"/>
                <w:szCs w:val="21"/>
              </w:rPr>
              <w:t>45144662</w:t>
            </w:r>
            <w:r>
              <w:rPr>
                <w:rFonts w:asciiTheme="minorEastAsia" w:hAnsiTheme="minorEastAsia" w:hint="eastAsia"/>
                <w:kern w:val="0"/>
                <w:szCs w:val="21"/>
              </w:rPr>
              <w:t>@qq.com）</w:t>
            </w:r>
          </w:p>
        </w:tc>
      </w:tr>
      <w:tr w:rsidR="00032220">
        <w:trPr>
          <w:trHeight w:val="703"/>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2.2.2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磋商文件澄清发出的形式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郑州市公共资源交易中心平台</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河南省政府采购网</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郑州市政府采购网</w:t>
            </w:r>
          </w:p>
        </w:tc>
      </w:tr>
      <w:tr w:rsidR="00032220">
        <w:trPr>
          <w:trHeight w:val="469"/>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2.2.3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供应商确认</w:t>
            </w:r>
            <w:proofErr w:type="gramStart"/>
            <w:r>
              <w:rPr>
                <w:rFonts w:asciiTheme="minorEastAsia" w:hAnsiTheme="minorEastAsia"/>
                <w:kern w:val="0"/>
                <w:szCs w:val="21"/>
                <w:lang w:eastAsia="zh-CN"/>
              </w:rPr>
              <w:t>收到磋商</w:t>
            </w:r>
            <w:proofErr w:type="gramEnd"/>
            <w:r>
              <w:rPr>
                <w:rFonts w:asciiTheme="minorEastAsia" w:hAnsiTheme="minorEastAsia"/>
                <w:kern w:val="0"/>
                <w:szCs w:val="21"/>
                <w:lang w:eastAsia="zh-CN"/>
              </w:rPr>
              <w:t>文件澄清</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所有澄清均通过郑州市公共资源交易中心平台、河南省政府采购网和郑州市政府采购网发布，一经发布即视为供应商已收到并确认，请各供应商及时关注本项目通过郑州市公共资源交易中心网站发出的通知，如有遗漏自行负责。</w:t>
            </w:r>
          </w:p>
        </w:tc>
      </w:tr>
      <w:tr w:rsidR="00032220">
        <w:trPr>
          <w:trHeight w:hRule="exact" w:val="1501"/>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2.3.1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磋商文件修改发出的形式</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郑州市公共资源交易中心平台</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河南省政府采购网</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郑州市政府采购网</w:t>
            </w:r>
          </w:p>
        </w:tc>
      </w:tr>
      <w:tr w:rsidR="00032220">
        <w:trPr>
          <w:trHeight w:val="890"/>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2.3.2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供应商确认</w:t>
            </w:r>
            <w:proofErr w:type="gramStart"/>
            <w:r>
              <w:rPr>
                <w:rFonts w:asciiTheme="minorEastAsia" w:hAnsiTheme="minorEastAsia"/>
                <w:kern w:val="0"/>
                <w:szCs w:val="21"/>
                <w:lang w:eastAsia="zh-CN"/>
              </w:rPr>
              <w:t>收到磋商</w:t>
            </w:r>
            <w:proofErr w:type="gramEnd"/>
            <w:r>
              <w:rPr>
                <w:rFonts w:asciiTheme="minorEastAsia" w:hAnsiTheme="minorEastAsia"/>
                <w:kern w:val="0"/>
                <w:szCs w:val="21"/>
                <w:lang w:eastAsia="zh-CN"/>
              </w:rPr>
              <w:t>文件修改</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所有修改均通过郑州市公共资源交易中心平台、河南省政府采购网和郑州市政府采购网发布，一经发布即视为供应商已收到并确认，请各供应商及时关注本项目通过郑州市公共资源交易中心网站发出的通知，如有遗漏自行负责。</w:t>
            </w:r>
          </w:p>
        </w:tc>
      </w:tr>
      <w:tr w:rsidR="00032220">
        <w:trPr>
          <w:trHeight w:hRule="exact" w:val="832"/>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3.1.1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构成响应文件的其他资料</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宋体" w:hAnsi="宋体" w:cs="宋体" w:hint="eastAsia"/>
                <w:szCs w:val="21"/>
                <w:lang w:eastAsia="zh-CN"/>
              </w:rPr>
              <w:t>供应商认为需要提交的其他证明材料</w:t>
            </w:r>
          </w:p>
        </w:tc>
      </w:tr>
      <w:tr w:rsidR="00032220">
        <w:trPr>
          <w:trHeight w:hRule="exact" w:val="501"/>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3.2.</w:t>
            </w:r>
            <w:r>
              <w:rPr>
                <w:rFonts w:asciiTheme="minorEastAsia" w:hAnsiTheme="minorEastAsia" w:hint="eastAsia"/>
                <w:kern w:val="0"/>
                <w:szCs w:val="21"/>
              </w:rPr>
              <w:t>5</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最高限价</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DA4528" w:rsidP="00DA4528">
            <w:pPr>
              <w:spacing w:line="440" w:lineRule="exact"/>
              <w:ind w:firstLineChars="100" w:firstLine="210"/>
              <w:rPr>
                <w:rFonts w:asciiTheme="minorEastAsia" w:hAnsiTheme="minorEastAsia"/>
                <w:kern w:val="0"/>
                <w:szCs w:val="21"/>
              </w:rPr>
            </w:pPr>
            <w:r w:rsidRPr="00DA4528">
              <w:rPr>
                <w:rFonts w:asciiTheme="minorEastAsia" w:hAnsiTheme="minorEastAsia"/>
                <w:kern w:val="0"/>
                <w:szCs w:val="21"/>
              </w:rPr>
              <w:t>3310400.00</w:t>
            </w:r>
            <w:r w:rsidR="005763EC">
              <w:rPr>
                <w:rFonts w:asciiTheme="minorEastAsia" w:hAnsiTheme="minorEastAsia" w:hint="eastAsia"/>
                <w:kern w:val="0"/>
                <w:szCs w:val="21"/>
              </w:rPr>
              <w:t>元</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3.2.</w:t>
            </w:r>
            <w:r>
              <w:rPr>
                <w:rFonts w:asciiTheme="minorEastAsia" w:hAnsiTheme="minorEastAsia" w:hint="eastAsia"/>
                <w:kern w:val="0"/>
                <w:szCs w:val="21"/>
              </w:rPr>
              <w:t>6</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磋商</w:t>
            </w:r>
            <w:r>
              <w:rPr>
                <w:rFonts w:asciiTheme="minorEastAsia" w:hAnsiTheme="minorEastAsia"/>
                <w:kern w:val="0"/>
                <w:szCs w:val="21"/>
              </w:rPr>
              <w:t>报价的其他要求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imes New Roman" w:eastAsia="宋体" w:hAnsi="Times New Roman" w:cs="宋体" w:hint="eastAsia"/>
                <w:szCs w:val="21"/>
                <w:lang w:eastAsia="zh-CN"/>
              </w:rPr>
              <w:t>磋商小组认为供应商的报价明显</w:t>
            </w:r>
            <w:r w:rsidRPr="009778FC">
              <w:rPr>
                <w:rFonts w:ascii="Times New Roman" w:eastAsia="宋体" w:hAnsi="Times New Roman" w:cs="宋体" w:hint="eastAsia"/>
                <w:szCs w:val="21"/>
                <w:lang w:eastAsia="zh-CN"/>
              </w:rPr>
              <w:t>低于</w:t>
            </w:r>
            <w:r w:rsidR="00CA2602" w:rsidRPr="009778FC">
              <w:rPr>
                <w:rFonts w:ascii="Times New Roman" w:eastAsia="宋体" w:hAnsi="Times New Roman" w:cs="宋体" w:hint="eastAsia"/>
                <w:szCs w:val="21"/>
                <w:lang w:eastAsia="zh-CN"/>
              </w:rPr>
              <w:t>其</w:t>
            </w:r>
            <w:r w:rsidRPr="009778FC">
              <w:rPr>
                <w:rFonts w:ascii="Times New Roman" w:eastAsia="宋体" w:hAnsi="Times New Roman" w:cs="宋体" w:hint="eastAsia"/>
                <w:szCs w:val="21"/>
                <w:lang w:eastAsia="zh-CN"/>
              </w:rPr>
              <w:t>他</w:t>
            </w:r>
            <w:r>
              <w:rPr>
                <w:rFonts w:ascii="Times New Roman" w:eastAsia="宋体" w:hAnsi="Times New Roman" w:cs="宋体" w:hint="eastAsia"/>
                <w:szCs w:val="21"/>
                <w:lang w:eastAsia="zh-CN"/>
              </w:rPr>
              <w:t>通过符合性审查供应商的报价，有可能影响</w:t>
            </w:r>
            <w:r w:rsidR="002E02E6">
              <w:rPr>
                <w:rFonts w:ascii="Times New Roman" w:eastAsia="宋体" w:hAnsi="Times New Roman" w:cs="宋体" w:hint="eastAsia"/>
                <w:szCs w:val="21"/>
                <w:lang w:eastAsia="zh-CN"/>
              </w:rPr>
              <w:t>服务</w:t>
            </w:r>
            <w:r>
              <w:rPr>
                <w:rFonts w:ascii="Times New Roman" w:eastAsia="宋体" w:hAnsi="Times New Roman" w:cs="宋体" w:hint="eastAsia"/>
                <w:szCs w:val="21"/>
                <w:lang w:eastAsia="zh-CN"/>
              </w:rPr>
              <w:t>质量或者不能诚信履约的，应当要求其在评审现场合理的时间内提供书面说明，并提交相关证明材料；供应商不能合理说明或不能提交有力证明材料证明其报价合理性的，磋商小组应当将其作为无效投标处理。</w:t>
            </w:r>
          </w:p>
        </w:tc>
      </w:tr>
      <w:tr w:rsidR="00032220">
        <w:trPr>
          <w:trHeight w:hRule="exact" w:val="449"/>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3.3.1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磋商</w:t>
            </w:r>
            <w:r>
              <w:rPr>
                <w:rFonts w:asciiTheme="minorEastAsia" w:hAnsiTheme="minorEastAsia"/>
                <w:kern w:val="0"/>
                <w:szCs w:val="21"/>
              </w:rPr>
              <w:t>有效期</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宋体" w:hAnsi="宋体" w:cs="宋体" w:hint="eastAsia"/>
                <w:kern w:val="0"/>
                <w:szCs w:val="21"/>
                <w:lang w:eastAsia="zh-CN"/>
              </w:rPr>
              <w:t>提交首次响应文件截止之日起</w:t>
            </w:r>
            <w:r>
              <w:rPr>
                <w:rFonts w:asciiTheme="minorEastAsia" w:hAnsiTheme="minorEastAsia" w:hint="eastAsia"/>
                <w:kern w:val="0"/>
                <w:szCs w:val="21"/>
                <w:lang w:eastAsia="zh-CN"/>
              </w:rPr>
              <w:t>60</w:t>
            </w:r>
            <w:proofErr w:type="gramStart"/>
            <w:r>
              <w:rPr>
                <w:rFonts w:asciiTheme="minorEastAsia" w:hAnsiTheme="minorEastAsia" w:hint="eastAsia"/>
                <w:kern w:val="0"/>
                <w:szCs w:val="21"/>
                <w:lang w:eastAsia="zh-CN"/>
              </w:rPr>
              <w:t>日历天</w:t>
            </w:r>
            <w:proofErr w:type="gramEnd"/>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3.4</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imes New Roman" w:eastAsia="宋体" w:hAnsi="Times New Roman" w:hint="eastAsia"/>
                <w:kern w:val="0"/>
                <w:szCs w:val="21"/>
              </w:rPr>
              <w:t>磋商</w:t>
            </w:r>
            <w:r>
              <w:rPr>
                <w:rFonts w:ascii="Times New Roman" w:eastAsia="宋体" w:hAnsi="Times New Roman"/>
                <w:kern w:val="0"/>
                <w:szCs w:val="21"/>
              </w:rPr>
              <w:t>保证金</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imes New Roman" w:eastAsia="宋体" w:hAnsi="Times New Roman" w:hint="eastAsia"/>
                <w:kern w:val="0"/>
                <w:szCs w:val="21"/>
                <w:lang w:eastAsia="zh-CN"/>
              </w:rPr>
              <w:t>本项目不</w:t>
            </w:r>
            <w:proofErr w:type="gramStart"/>
            <w:r>
              <w:rPr>
                <w:rFonts w:ascii="Times New Roman" w:eastAsia="宋体" w:hAnsi="Times New Roman" w:hint="eastAsia"/>
                <w:kern w:val="0"/>
                <w:szCs w:val="21"/>
                <w:lang w:eastAsia="zh-CN"/>
              </w:rPr>
              <w:t>收取磋商</w:t>
            </w:r>
            <w:proofErr w:type="gramEnd"/>
            <w:r>
              <w:rPr>
                <w:rFonts w:ascii="Times New Roman" w:eastAsia="宋体" w:hAnsi="Times New Roman" w:hint="eastAsia"/>
                <w:kern w:val="0"/>
                <w:szCs w:val="21"/>
                <w:lang w:eastAsia="zh-CN"/>
              </w:rPr>
              <w:t>保证金，需</w:t>
            </w:r>
            <w:proofErr w:type="gramStart"/>
            <w:r>
              <w:rPr>
                <w:rFonts w:ascii="Times New Roman" w:eastAsia="宋体" w:hAnsi="Times New Roman" w:hint="eastAsia"/>
                <w:kern w:val="0"/>
                <w:szCs w:val="21"/>
                <w:lang w:eastAsia="zh-CN"/>
              </w:rPr>
              <w:t>提供磋商</w:t>
            </w:r>
            <w:proofErr w:type="gramEnd"/>
            <w:r>
              <w:rPr>
                <w:rFonts w:ascii="Times New Roman" w:eastAsia="宋体" w:hAnsi="Times New Roman" w:hint="eastAsia"/>
                <w:kern w:val="0"/>
                <w:szCs w:val="21"/>
                <w:lang w:eastAsia="zh-CN"/>
              </w:rPr>
              <w:t>承诺函及招标代理服务费承诺函，具体格式详见第六章响应文件格式，未按磋商文件规定</w:t>
            </w:r>
            <w:proofErr w:type="gramStart"/>
            <w:r>
              <w:rPr>
                <w:rFonts w:ascii="Times New Roman" w:eastAsia="宋体" w:hAnsi="Times New Roman" w:hint="eastAsia"/>
                <w:kern w:val="0"/>
                <w:szCs w:val="21"/>
                <w:lang w:eastAsia="zh-CN"/>
              </w:rPr>
              <w:t>提交磋商</w:t>
            </w:r>
            <w:proofErr w:type="gramEnd"/>
            <w:r>
              <w:rPr>
                <w:rFonts w:ascii="Times New Roman" w:eastAsia="宋体" w:hAnsi="Times New Roman" w:hint="eastAsia"/>
                <w:kern w:val="0"/>
                <w:szCs w:val="21"/>
                <w:lang w:eastAsia="zh-CN"/>
              </w:rPr>
              <w:t>承诺函及招标代理服务费承诺函的均视为无效投标。</w:t>
            </w:r>
          </w:p>
        </w:tc>
      </w:tr>
      <w:tr w:rsidR="00032220">
        <w:trPr>
          <w:trHeight w:hRule="exact" w:val="757"/>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3.5</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资格审查资料的特殊要求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无</w:t>
            </w:r>
          </w:p>
        </w:tc>
      </w:tr>
      <w:tr w:rsidR="00032220">
        <w:trPr>
          <w:trHeight w:hRule="exact" w:val="914"/>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3.6</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是否允许提交备选</w:t>
            </w:r>
            <w:r>
              <w:rPr>
                <w:rFonts w:asciiTheme="minorEastAsia" w:hAnsiTheme="minorEastAsia" w:hint="eastAsia"/>
                <w:kern w:val="0"/>
                <w:szCs w:val="21"/>
                <w:lang w:eastAsia="zh-CN"/>
              </w:rPr>
              <w:t>磋商</w:t>
            </w:r>
            <w:r>
              <w:rPr>
                <w:rFonts w:asciiTheme="minorEastAsia" w:hAnsiTheme="minorEastAsia"/>
                <w:kern w:val="0"/>
                <w:szCs w:val="21"/>
                <w:lang w:eastAsia="zh-CN"/>
              </w:rPr>
              <w:t>方案</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不允许</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3.7.3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响应文件签字或盖章要求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hAnsi="宋体" w:hint="eastAsia"/>
                <w:szCs w:val="21"/>
                <w:lang w:eastAsia="zh-CN"/>
              </w:rPr>
              <w:t>供应商在制作响应文件时，应将磋商文件格式中明确签字盖章的内容电子签章或加盖公章（包括企业电子签章或公章、个人电子签章或签名）</w:t>
            </w:r>
          </w:p>
        </w:tc>
      </w:tr>
      <w:tr w:rsidR="00032220">
        <w:trPr>
          <w:trHeight w:hRule="exact" w:val="1417"/>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4.1.1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响应文件加密要求</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加密的电子响应文件为“郑州市公共资源交易中心网站” 网站提供的“响应文件制作工具”软件制作生成的加密版响应文件。</w:t>
            </w:r>
          </w:p>
        </w:tc>
      </w:tr>
      <w:tr w:rsidR="00032220">
        <w:trPr>
          <w:trHeight w:hRule="exact" w:val="616"/>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4.2.1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hint="eastAsia"/>
                <w:kern w:val="0"/>
                <w:szCs w:val="21"/>
                <w:lang w:eastAsia="zh-CN"/>
              </w:rPr>
              <w:t>提交首次响应文件</w:t>
            </w:r>
            <w:r>
              <w:rPr>
                <w:rFonts w:asciiTheme="minorEastAsia" w:hAnsiTheme="minorEastAsia"/>
                <w:kern w:val="0"/>
                <w:szCs w:val="21"/>
                <w:lang w:eastAsia="zh-CN"/>
              </w:rPr>
              <w:t>截止时间</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rsidP="00A10762">
            <w:pPr>
              <w:spacing w:line="440" w:lineRule="exact"/>
              <w:rPr>
                <w:rFonts w:asciiTheme="minorEastAsia" w:hAnsiTheme="minorEastAsia"/>
                <w:kern w:val="0"/>
                <w:szCs w:val="21"/>
              </w:rPr>
            </w:pPr>
            <w:r>
              <w:rPr>
                <w:rFonts w:asciiTheme="minorEastAsia" w:hAnsiTheme="minorEastAsia" w:cs="宋体"/>
                <w:kern w:val="0"/>
                <w:szCs w:val="21"/>
                <w:lang w:val="zh-CN"/>
              </w:rPr>
              <w:t>2023年</w:t>
            </w:r>
            <w:r w:rsidR="00A10762">
              <w:rPr>
                <w:rFonts w:asciiTheme="minorEastAsia" w:hAnsiTheme="minorEastAsia" w:cs="宋体" w:hint="eastAsia"/>
                <w:kern w:val="0"/>
                <w:szCs w:val="21"/>
                <w:lang w:val="zh-CN" w:eastAsia="zh-CN"/>
              </w:rPr>
              <w:t>10</w:t>
            </w:r>
            <w:r>
              <w:rPr>
                <w:rFonts w:asciiTheme="minorEastAsia" w:hAnsiTheme="minorEastAsia" w:cs="宋体" w:hint="eastAsia"/>
                <w:kern w:val="0"/>
                <w:szCs w:val="21"/>
                <w:lang w:val="zh-CN"/>
              </w:rPr>
              <w:t>月</w:t>
            </w:r>
            <w:r w:rsidR="00A10762">
              <w:rPr>
                <w:rFonts w:asciiTheme="minorEastAsia" w:hAnsiTheme="minorEastAsia" w:cs="宋体" w:hint="eastAsia"/>
                <w:kern w:val="0"/>
                <w:szCs w:val="21"/>
                <w:lang w:val="zh-CN" w:eastAsia="zh-CN"/>
              </w:rPr>
              <w:t>30</w:t>
            </w:r>
            <w:r>
              <w:rPr>
                <w:rFonts w:asciiTheme="minorEastAsia" w:hAnsiTheme="minorEastAsia" w:cs="宋体" w:hint="eastAsia"/>
                <w:kern w:val="0"/>
                <w:szCs w:val="21"/>
                <w:lang w:val="zh-CN"/>
              </w:rPr>
              <w:t>日10时00</w:t>
            </w:r>
            <w:r>
              <w:rPr>
                <w:rFonts w:asciiTheme="minorEastAsia" w:hAnsiTheme="minorEastAsia" w:cs="宋体"/>
                <w:kern w:val="0"/>
                <w:szCs w:val="21"/>
                <w:lang w:val="zh-CN"/>
              </w:rPr>
              <w:t>分</w:t>
            </w:r>
          </w:p>
        </w:tc>
      </w:tr>
      <w:tr w:rsidR="00032220">
        <w:trPr>
          <w:trHeight w:hRule="exact" w:val="688"/>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4.2.2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hint="eastAsia"/>
                <w:kern w:val="0"/>
                <w:szCs w:val="21"/>
                <w:lang w:eastAsia="zh-CN"/>
              </w:rPr>
              <w:t>提交首次</w:t>
            </w:r>
            <w:r>
              <w:rPr>
                <w:rFonts w:asciiTheme="minorEastAsia" w:hAnsiTheme="minorEastAsia"/>
                <w:kern w:val="0"/>
                <w:szCs w:val="21"/>
                <w:lang w:eastAsia="zh-CN"/>
              </w:rPr>
              <w:t>响应文件地点</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郑州市公共资源交易中心电子交易平台</w:t>
            </w:r>
          </w:p>
        </w:tc>
      </w:tr>
      <w:tr w:rsidR="00032220">
        <w:trPr>
          <w:trHeight w:hRule="exact" w:val="645"/>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4.2.3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响应文件是否退还</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kern w:val="0"/>
                <w:szCs w:val="21"/>
              </w:rPr>
              <w:t>否</w:t>
            </w:r>
          </w:p>
        </w:tc>
      </w:tr>
      <w:tr w:rsidR="00032220">
        <w:trPr>
          <w:trHeight w:hRule="exact" w:val="1090"/>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5.1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开标时间和地点</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开标时间：同</w:t>
            </w:r>
            <w:r>
              <w:rPr>
                <w:rFonts w:asciiTheme="minorEastAsia" w:hAnsiTheme="minorEastAsia" w:hint="eastAsia"/>
                <w:kern w:val="0"/>
                <w:szCs w:val="21"/>
                <w:lang w:eastAsia="zh-CN"/>
              </w:rPr>
              <w:t>提交首次响应文件</w:t>
            </w:r>
            <w:r>
              <w:rPr>
                <w:rFonts w:asciiTheme="minorEastAsia" w:hAnsiTheme="minorEastAsia"/>
                <w:kern w:val="0"/>
                <w:szCs w:val="21"/>
                <w:lang w:eastAsia="zh-CN"/>
              </w:rPr>
              <w:t>截止时间</w:t>
            </w:r>
          </w:p>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开标地点：同</w:t>
            </w:r>
            <w:r>
              <w:rPr>
                <w:rFonts w:asciiTheme="minorEastAsia" w:hAnsiTheme="minorEastAsia" w:hint="eastAsia"/>
                <w:kern w:val="0"/>
                <w:szCs w:val="21"/>
                <w:lang w:eastAsia="zh-CN"/>
              </w:rPr>
              <w:t>提交首次</w:t>
            </w:r>
            <w:r>
              <w:rPr>
                <w:rFonts w:asciiTheme="minorEastAsia" w:hAnsiTheme="minorEastAsia"/>
                <w:kern w:val="0"/>
                <w:szCs w:val="21"/>
                <w:lang w:eastAsia="zh-CN"/>
              </w:rPr>
              <w:t>响应文件地点</w:t>
            </w:r>
          </w:p>
        </w:tc>
      </w:tr>
      <w:tr w:rsidR="00032220">
        <w:trPr>
          <w:trHeight w:hRule="exact" w:val="1422"/>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6.1.1</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磋商小组的组建</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磋商小组构成：</w:t>
            </w:r>
            <w:r>
              <w:rPr>
                <w:rFonts w:asciiTheme="minorEastAsia" w:hAnsiTheme="minorEastAsia" w:hint="eastAsia"/>
                <w:kern w:val="0"/>
                <w:szCs w:val="21"/>
                <w:lang w:eastAsia="zh-CN"/>
              </w:rPr>
              <w:t>3</w:t>
            </w:r>
            <w:r>
              <w:rPr>
                <w:rFonts w:asciiTheme="minorEastAsia" w:hAnsiTheme="minorEastAsia"/>
                <w:kern w:val="0"/>
                <w:szCs w:val="21"/>
                <w:lang w:eastAsia="zh-CN"/>
              </w:rPr>
              <w:t>人</w:t>
            </w:r>
            <w:r>
              <w:rPr>
                <w:rFonts w:asciiTheme="minorEastAsia" w:hAnsiTheme="minorEastAsia" w:hint="eastAsia"/>
                <w:kern w:val="0"/>
                <w:szCs w:val="21"/>
                <w:lang w:eastAsia="zh-CN"/>
              </w:rPr>
              <w:t>，</w:t>
            </w:r>
            <w:r>
              <w:rPr>
                <w:rFonts w:asciiTheme="minorEastAsia" w:hAnsiTheme="minorEastAsia"/>
                <w:kern w:val="0"/>
                <w:szCs w:val="21"/>
                <w:lang w:eastAsia="zh-CN"/>
              </w:rPr>
              <w:t>其中</w:t>
            </w:r>
            <w:r>
              <w:rPr>
                <w:rFonts w:asciiTheme="minorEastAsia" w:hAnsiTheme="minorEastAsia" w:hint="eastAsia"/>
                <w:kern w:val="0"/>
                <w:szCs w:val="21"/>
                <w:lang w:eastAsia="zh-CN"/>
              </w:rPr>
              <w:t>采购人</w:t>
            </w:r>
            <w:r>
              <w:rPr>
                <w:rFonts w:asciiTheme="minorEastAsia" w:hAnsiTheme="minorEastAsia"/>
                <w:kern w:val="0"/>
                <w:szCs w:val="21"/>
                <w:lang w:eastAsia="zh-CN"/>
              </w:rPr>
              <w:t>代表</w:t>
            </w:r>
            <w:r>
              <w:rPr>
                <w:rFonts w:asciiTheme="minorEastAsia" w:hAnsiTheme="minorEastAsia" w:hint="eastAsia"/>
                <w:kern w:val="0"/>
                <w:szCs w:val="21"/>
                <w:lang w:eastAsia="zh-CN"/>
              </w:rPr>
              <w:t>1</w:t>
            </w:r>
            <w:r>
              <w:rPr>
                <w:rFonts w:asciiTheme="minorEastAsia" w:hAnsiTheme="minorEastAsia"/>
                <w:kern w:val="0"/>
                <w:szCs w:val="21"/>
                <w:lang w:eastAsia="zh-CN"/>
              </w:rPr>
              <w:t>人，</w:t>
            </w:r>
            <w:r>
              <w:rPr>
                <w:rFonts w:asciiTheme="minorEastAsia" w:hAnsiTheme="minorEastAsia" w:hint="eastAsia"/>
                <w:kern w:val="0"/>
                <w:szCs w:val="21"/>
                <w:lang w:eastAsia="zh-CN"/>
              </w:rPr>
              <w:t>相关经济、技术</w:t>
            </w:r>
            <w:r>
              <w:rPr>
                <w:rFonts w:asciiTheme="minorEastAsia" w:hAnsiTheme="minorEastAsia"/>
                <w:kern w:val="0"/>
                <w:szCs w:val="21"/>
                <w:lang w:eastAsia="zh-CN"/>
              </w:rPr>
              <w:t>专家</w:t>
            </w:r>
            <w:r>
              <w:rPr>
                <w:rFonts w:asciiTheme="minorEastAsia" w:hAnsiTheme="minorEastAsia" w:hint="eastAsia"/>
                <w:kern w:val="0"/>
                <w:szCs w:val="21"/>
                <w:lang w:eastAsia="zh-CN"/>
              </w:rPr>
              <w:t>2</w:t>
            </w:r>
            <w:r>
              <w:rPr>
                <w:rFonts w:asciiTheme="minorEastAsia" w:hAnsiTheme="minorEastAsia"/>
                <w:kern w:val="0"/>
                <w:szCs w:val="21"/>
                <w:lang w:eastAsia="zh-CN"/>
              </w:rPr>
              <w:t xml:space="preserve">人； </w:t>
            </w:r>
          </w:p>
          <w:p w:rsidR="00032220" w:rsidRDefault="005763EC">
            <w:pPr>
              <w:spacing w:line="440" w:lineRule="exact"/>
              <w:rPr>
                <w:rFonts w:asciiTheme="minorEastAsia" w:hAnsiTheme="minorEastAsia"/>
                <w:kern w:val="0"/>
                <w:szCs w:val="21"/>
                <w:lang w:eastAsia="zh-CN"/>
              </w:rPr>
            </w:pPr>
            <w:r>
              <w:rPr>
                <w:rFonts w:asciiTheme="minorEastAsia" w:hAnsiTheme="minorEastAsia"/>
                <w:kern w:val="0"/>
                <w:szCs w:val="21"/>
                <w:lang w:eastAsia="zh-CN"/>
              </w:rPr>
              <w:t>评审专家确定方式：</w:t>
            </w:r>
            <w:r>
              <w:rPr>
                <w:rFonts w:asciiTheme="minorEastAsia" w:hAnsiTheme="minorEastAsia" w:hint="eastAsia"/>
                <w:kern w:val="0"/>
                <w:szCs w:val="21"/>
                <w:lang w:eastAsia="zh-CN"/>
              </w:rPr>
              <w:t>财政部门指定专家库中随机抽取</w:t>
            </w:r>
          </w:p>
        </w:tc>
      </w:tr>
      <w:tr w:rsidR="00032220">
        <w:trPr>
          <w:trHeight w:hRule="exact" w:val="1002"/>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6.3.7</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磋商小组推荐成交候选供应商</w:t>
            </w:r>
            <w:r>
              <w:rPr>
                <w:rFonts w:asciiTheme="minorEastAsia" w:hAnsiTheme="minorEastAsia" w:hint="eastAsia"/>
                <w:kern w:val="0"/>
                <w:szCs w:val="21"/>
                <w:lang w:eastAsia="zh-CN"/>
              </w:rPr>
              <w:t>数量</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hint="eastAsia"/>
                <w:kern w:val="0"/>
                <w:szCs w:val="21"/>
              </w:rPr>
              <w:t>3家</w:t>
            </w:r>
          </w:p>
        </w:tc>
      </w:tr>
      <w:tr w:rsidR="00032220">
        <w:trPr>
          <w:trHeight w:hRule="exact" w:val="961"/>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7.1.2</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成交公告</w:t>
            </w:r>
            <w:r>
              <w:rPr>
                <w:rFonts w:asciiTheme="minorEastAsia" w:hAnsiTheme="minorEastAsia"/>
                <w:kern w:val="0"/>
                <w:szCs w:val="21"/>
              </w:rPr>
              <w:t>媒介</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《河南省政府采购网》《郑州市政府采购网》《郑州市公共资源交易中心网》</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7.2.3</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hint="eastAsia"/>
                <w:kern w:val="0"/>
                <w:szCs w:val="21"/>
                <w:lang w:eastAsia="zh-CN"/>
              </w:rPr>
              <w:t>针对同一采购程序环节的质疑次数</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rPr>
            </w:pPr>
            <w:r>
              <w:rPr>
                <w:rFonts w:asciiTheme="minorEastAsia" w:hAnsiTheme="minorEastAsia" w:hint="eastAsia"/>
                <w:kern w:val="0"/>
                <w:szCs w:val="21"/>
              </w:rPr>
              <w:t>一次性提出</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hint="eastAsia"/>
                <w:kern w:val="0"/>
                <w:szCs w:val="21"/>
              </w:rPr>
              <w:t>7.2.5</w:t>
            </w:r>
          </w:p>
        </w:tc>
        <w:tc>
          <w:tcPr>
            <w:tcW w:w="236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lang w:eastAsia="zh-CN"/>
              </w:rPr>
            </w:pPr>
            <w:r>
              <w:rPr>
                <w:rFonts w:asciiTheme="minorEastAsia" w:hAnsiTheme="minorEastAsia" w:hint="eastAsia"/>
                <w:kern w:val="0"/>
                <w:szCs w:val="21"/>
                <w:lang w:eastAsia="zh-CN"/>
              </w:rPr>
              <w:t>质疑函接收部门、联系电话和通讯地址</w:t>
            </w:r>
          </w:p>
        </w:tc>
        <w:tc>
          <w:tcPr>
            <w:tcW w:w="4910"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联系部门：河南省伟信招标管理咨询有限公司</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联系电话：0371-</w:t>
            </w:r>
            <w:r w:rsidR="00714920">
              <w:rPr>
                <w:rFonts w:asciiTheme="minorEastAsia" w:hAnsiTheme="minorEastAsia" w:hint="eastAsia"/>
                <w:kern w:val="0"/>
                <w:szCs w:val="21"/>
                <w:lang w:eastAsia="zh-CN"/>
              </w:rPr>
              <w:t>65837988</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通讯地址：郑州市郑东新区东风南路与创业路绿地中心北塔16楼</w:t>
            </w:r>
          </w:p>
        </w:tc>
      </w:tr>
      <w:tr w:rsidR="00032220">
        <w:trPr>
          <w:trHeight w:hRule="exact" w:val="546"/>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9</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需要补充的其他内容</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9</w:t>
            </w:r>
            <w:r>
              <w:rPr>
                <w:rFonts w:asciiTheme="minorEastAsia" w:hAnsiTheme="minorEastAsia" w:hint="eastAsia"/>
                <w:kern w:val="0"/>
                <w:szCs w:val="21"/>
              </w:rPr>
              <w:t>.1</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政府采购相关政策信息</w:t>
            </w:r>
          </w:p>
          <w:p w:rsidR="00032220" w:rsidRDefault="005763EC">
            <w:pPr>
              <w:spacing w:line="440" w:lineRule="exact"/>
              <w:rPr>
                <w:rFonts w:ascii="Times New Roman" w:eastAsia="宋体" w:hAnsi="Times New Roman"/>
                <w:kern w:val="0"/>
                <w:szCs w:val="21"/>
                <w:highlight w:val="yellow"/>
                <w:lang w:eastAsia="zh-CN"/>
              </w:rPr>
            </w:pPr>
            <w:r>
              <w:rPr>
                <w:rFonts w:ascii="Times New Roman" w:eastAsia="宋体" w:hAnsi="Times New Roman" w:hint="eastAsia"/>
                <w:kern w:val="0"/>
                <w:szCs w:val="21"/>
                <w:lang w:eastAsia="zh-CN"/>
              </w:rPr>
              <w:t>A</w:t>
            </w:r>
            <w:r>
              <w:rPr>
                <w:rFonts w:ascii="Times New Roman" w:eastAsia="宋体" w:hAnsi="Times New Roman" w:hint="eastAsia"/>
                <w:kern w:val="0"/>
                <w:szCs w:val="21"/>
                <w:lang w:eastAsia="zh-CN"/>
              </w:rPr>
              <w:t>．为贯彻落实</w:t>
            </w:r>
            <w:proofErr w:type="gramStart"/>
            <w:r>
              <w:rPr>
                <w:rFonts w:ascii="Times New Roman" w:eastAsia="宋体" w:hAnsi="Times New Roman" w:hint="eastAsia"/>
                <w:kern w:val="0"/>
                <w:szCs w:val="21"/>
                <w:lang w:eastAsia="zh-CN"/>
              </w:rPr>
              <w:t>《</w:t>
            </w:r>
            <w:proofErr w:type="gramEnd"/>
            <w:r>
              <w:rPr>
                <w:rFonts w:ascii="Times New Roman" w:eastAsia="宋体" w:hAnsi="Times New Roman" w:hint="eastAsia"/>
                <w:kern w:val="0"/>
                <w:szCs w:val="21"/>
                <w:lang w:eastAsia="zh-CN"/>
              </w:rPr>
              <w:t>财政部</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工业和信息化部关于印发</w:t>
            </w:r>
            <w:proofErr w:type="gramStart"/>
            <w:r>
              <w:rPr>
                <w:rFonts w:ascii="Times New Roman" w:eastAsia="宋体" w:hAnsi="Times New Roman" w:hint="eastAsia"/>
                <w:kern w:val="0"/>
                <w:szCs w:val="21"/>
                <w:lang w:eastAsia="zh-CN"/>
              </w:rPr>
              <w:t>《</w:t>
            </w:r>
            <w:proofErr w:type="gramEnd"/>
            <w:r>
              <w:rPr>
                <w:rFonts w:ascii="Times New Roman" w:eastAsia="宋体" w:hAnsi="Times New Roman" w:hint="eastAsia"/>
                <w:kern w:val="0"/>
                <w:szCs w:val="21"/>
                <w:lang w:eastAsia="zh-CN"/>
              </w:rPr>
              <w:t>政府采购促进中小企业发展管理办法</w:t>
            </w:r>
            <w:proofErr w:type="gramStart"/>
            <w:r>
              <w:rPr>
                <w:rFonts w:ascii="Times New Roman" w:eastAsia="宋体" w:hAnsi="Times New Roman" w:hint="eastAsia"/>
                <w:kern w:val="0"/>
                <w:szCs w:val="21"/>
                <w:lang w:eastAsia="zh-CN"/>
              </w:rPr>
              <w:t>》</w:t>
            </w:r>
            <w:proofErr w:type="gramEnd"/>
            <w:r>
              <w:rPr>
                <w:rFonts w:ascii="Times New Roman" w:eastAsia="宋体" w:hAnsi="Times New Roman" w:hint="eastAsia"/>
                <w:kern w:val="0"/>
                <w:szCs w:val="21"/>
                <w:lang w:eastAsia="zh-CN"/>
              </w:rPr>
              <w:t>的通知</w:t>
            </w:r>
            <w:proofErr w:type="gramStart"/>
            <w:r>
              <w:rPr>
                <w:rFonts w:ascii="Times New Roman" w:eastAsia="宋体" w:hAnsi="Times New Roman" w:hint="eastAsia"/>
                <w:kern w:val="0"/>
                <w:szCs w:val="21"/>
                <w:lang w:eastAsia="zh-CN"/>
              </w:rPr>
              <w:t>》</w:t>
            </w:r>
            <w:proofErr w:type="gramEnd"/>
            <w:r>
              <w:rPr>
                <w:rFonts w:ascii="Times New Roman" w:eastAsia="宋体" w:hAnsi="Times New Roman" w:hint="eastAsia"/>
                <w:kern w:val="0"/>
                <w:szCs w:val="21"/>
                <w:lang w:eastAsia="zh-CN"/>
              </w:rPr>
              <w:t>（财库〔</w:t>
            </w:r>
            <w:r>
              <w:rPr>
                <w:rFonts w:ascii="Times New Roman" w:eastAsia="宋体" w:hAnsi="Times New Roman" w:hint="eastAsia"/>
                <w:kern w:val="0"/>
                <w:szCs w:val="21"/>
                <w:lang w:eastAsia="zh-CN"/>
              </w:rPr>
              <w:t>20</w:t>
            </w:r>
            <w:r>
              <w:rPr>
                <w:rFonts w:ascii="Times New Roman" w:eastAsia="宋体" w:hAnsi="Times New Roman"/>
                <w:kern w:val="0"/>
                <w:szCs w:val="21"/>
                <w:lang w:eastAsia="zh-CN"/>
              </w:rPr>
              <w:t>20</w:t>
            </w:r>
            <w:r>
              <w:rPr>
                <w:rFonts w:ascii="Times New Roman" w:eastAsia="宋体" w:hAnsi="Times New Roman" w:hint="eastAsia"/>
                <w:kern w:val="0"/>
                <w:szCs w:val="21"/>
                <w:lang w:eastAsia="zh-CN"/>
              </w:rPr>
              <w:t>〕</w:t>
            </w:r>
            <w:r>
              <w:rPr>
                <w:rFonts w:ascii="Times New Roman" w:eastAsia="宋体" w:hAnsi="Times New Roman"/>
                <w:kern w:val="0"/>
                <w:szCs w:val="21"/>
                <w:lang w:eastAsia="zh-CN"/>
              </w:rPr>
              <w:t>46</w:t>
            </w:r>
            <w:r>
              <w:rPr>
                <w:rFonts w:ascii="Times New Roman" w:eastAsia="宋体" w:hAnsi="Times New Roman" w:hint="eastAsia"/>
                <w:kern w:val="0"/>
                <w:szCs w:val="21"/>
                <w:lang w:eastAsia="zh-CN"/>
              </w:rPr>
              <w:t>号）和《关于进一步加大政府采购支持中小企业力度的通知》（财库〔</w:t>
            </w:r>
            <w:r>
              <w:rPr>
                <w:rFonts w:ascii="Times New Roman" w:eastAsia="宋体" w:hAnsi="Times New Roman" w:hint="eastAsia"/>
                <w:kern w:val="0"/>
                <w:szCs w:val="21"/>
                <w:lang w:eastAsia="zh-CN"/>
              </w:rPr>
              <w:t>2022</w:t>
            </w:r>
            <w:r>
              <w:rPr>
                <w:rFonts w:ascii="Times New Roman" w:eastAsia="宋体" w:hAnsi="Times New Roman" w:hint="eastAsia"/>
                <w:kern w:val="0"/>
                <w:szCs w:val="21"/>
                <w:lang w:eastAsia="zh-CN"/>
              </w:rPr>
              <w:t>〕</w:t>
            </w:r>
            <w:r>
              <w:rPr>
                <w:rFonts w:ascii="Times New Roman" w:eastAsia="宋体" w:hAnsi="Times New Roman" w:hint="eastAsia"/>
                <w:kern w:val="0"/>
                <w:szCs w:val="21"/>
                <w:lang w:eastAsia="zh-CN"/>
              </w:rPr>
              <w:t>19</w:t>
            </w:r>
            <w:r>
              <w:rPr>
                <w:rFonts w:ascii="Times New Roman" w:eastAsia="宋体" w:hAnsi="Times New Roman" w:hint="eastAsia"/>
                <w:kern w:val="0"/>
                <w:szCs w:val="21"/>
                <w:lang w:eastAsia="zh-CN"/>
              </w:rPr>
              <w:t>号），</w:t>
            </w:r>
            <w:r>
              <w:rPr>
                <w:rFonts w:asciiTheme="minorEastAsia" w:hAnsiTheme="minorEastAsia" w:hint="eastAsia"/>
                <w:kern w:val="0"/>
                <w:szCs w:val="21"/>
                <w:lang w:eastAsia="zh-CN"/>
              </w:rPr>
              <w:t>本项目专门面向中小企业采购，供应商应提交《中小企业声明函》原件；若不能提供，则视为非中小企业，不符合资格要求。（声明函格式详见附件）</w:t>
            </w:r>
          </w:p>
          <w:p w:rsidR="00032220" w:rsidRDefault="005763EC">
            <w:pPr>
              <w:spacing w:line="440" w:lineRule="exact"/>
              <w:rPr>
                <w:rFonts w:ascii="Times New Roman" w:eastAsia="宋体" w:hAnsi="Times New Roman"/>
                <w:kern w:val="0"/>
                <w:szCs w:val="21"/>
                <w:lang w:eastAsia="zh-CN"/>
              </w:rPr>
            </w:pPr>
            <w:r>
              <w:rPr>
                <w:rFonts w:ascii="Times New Roman" w:eastAsia="宋体" w:hAnsi="Times New Roman" w:hint="eastAsia"/>
                <w:kern w:val="0"/>
                <w:szCs w:val="21"/>
                <w:lang w:eastAsia="zh-CN"/>
              </w:rPr>
              <w:t>B</w:t>
            </w:r>
            <w:r>
              <w:rPr>
                <w:rFonts w:ascii="Times New Roman" w:eastAsia="宋体" w:hAnsi="Times New Roman" w:hint="eastAsia"/>
                <w:kern w:val="0"/>
                <w:szCs w:val="21"/>
                <w:lang w:eastAsia="zh-CN"/>
              </w:rPr>
              <w:t>．中小企业划型标准以《工业和信息化部</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国家统计局</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国家发展和改革委</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财政部关于印发中小企业划型标准规定的通知》（工信部联企业〔</w:t>
            </w:r>
            <w:r>
              <w:rPr>
                <w:rFonts w:ascii="Times New Roman" w:eastAsia="宋体" w:hAnsi="Times New Roman" w:hint="eastAsia"/>
                <w:kern w:val="0"/>
                <w:szCs w:val="21"/>
                <w:lang w:eastAsia="zh-CN"/>
              </w:rPr>
              <w:t>2011</w:t>
            </w:r>
            <w:r>
              <w:rPr>
                <w:rFonts w:ascii="Times New Roman" w:eastAsia="宋体" w:hAnsi="Times New Roman" w:hint="eastAsia"/>
                <w:kern w:val="0"/>
                <w:szCs w:val="21"/>
                <w:lang w:eastAsia="zh-CN"/>
              </w:rPr>
              <w:t>〕</w:t>
            </w:r>
            <w:r>
              <w:rPr>
                <w:rFonts w:ascii="Times New Roman" w:eastAsia="宋体" w:hAnsi="Times New Roman" w:hint="eastAsia"/>
                <w:kern w:val="0"/>
                <w:szCs w:val="21"/>
                <w:lang w:eastAsia="zh-CN"/>
              </w:rPr>
              <w:t>300</w:t>
            </w:r>
            <w:r>
              <w:rPr>
                <w:rFonts w:ascii="Times New Roman" w:eastAsia="宋体" w:hAnsi="Times New Roman" w:hint="eastAsia"/>
                <w:kern w:val="0"/>
                <w:szCs w:val="21"/>
                <w:lang w:eastAsia="zh-CN"/>
              </w:rPr>
              <w:t>号）为依据。其中企业的营业收入、资产总额判定依据为最近</w:t>
            </w:r>
            <w:proofErr w:type="gramStart"/>
            <w:r>
              <w:rPr>
                <w:rFonts w:ascii="Times New Roman" w:eastAsia="宋体" w:hAnsi="Times New Roman" w:hint="eastAsia"/>
                <w:kern w:val="0"/>
                <w:szCs w:val="21"/>
                <w:lang w:eastAsia="zh-CN"/>
              </w:rPr>
              <w:t>一</w:t>
            </w:r>
            <w:proofErr w:type="gramEnd"/>
            <w:r>
              <w:rPr>
                <w:rFonts w:ascii="Times New Roman" w:eastAsia="宋体" w:hAnsi="Times New Roman" w:hint="eastAsia"/>
                <w:kern w:val="0"/>
                <w:szCs w:val="21"/>
                <w:lang w:eastAsia="zh-CN"/>
              </w:rPr>
              <w:t>年度的财务审计报告，企业从业人员总数判定依据为缴纳统筹人员总数。</w:t>
            </w:r>
          </w:p>
          <w:p w:rsidR="00032220" w:rsidRDefault="005763EC">
            <w:pPr>
              <w:spacing w:line="440" w:lineRule="exact"/>
              <w:rPr>
                <w:rFonts w:ascii="Times New Roman" w:eastAsia="宋体" w:hAnsi="Times New Roman"/>
                <w:kern w:val="0"/>
                <w:szCs w:val="21"/>
                <w:lang w:eastAsia="zh-CN"/>
              </w:rPr>
            </w:pPr>
            <w:r>
              <w:rPr>
                <w:rFonts w:ascii="Times New Roman" w:eastAsia="宋体" w:hAnsi="Times New Roman" w:hint="eastAsia"/>
                <w:kern w:val="0"/>
                <w:szCs w:val="21"/>
                <w:lang w:eastAsia="zh-CN"/>
              </w:rPr>
              <w:t>C</w:t>
            </w:r>
            <w:r>
              <w:rPr>
                <w:rFonts w:ascii="Times New Roman" w:eastAsia="宋体" w:hAnsi="Times New Roman" w:hint="eastAsia"/>
                <w:kern w:val="0"/>
                <w:szCs w:val="21"/>
                <w:lang w:eastAsia="zh-CN"/>
              </w:rPr>
              <w:t>．根据《财政部</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司法部关于政府采购支持监狱企业发展有关问题的通知》（财库〔</w:t>
            </w:r>
            <w:r>
              <w:rPr>
                <w:rFonts w:ascii="Times New Roman" w:eastAsia="宋体" w:hAnsi="Times New Roman" w:hint="eastAsia"/>
                <w:kern w:val="0"/>
                <w:szCs w:val="21"/>
                <w:lang w:eastAsia="zh-CN"/>
              </w:rPr>
              <w:t>201</w:t>
            </w:r>
            <w:r>
              <w:rPr>
                <w:rFonts w:ascii="Times New Roman" w:eastAsia="宋体" w:hAnsi="Times New Roman"/>
                <w:kern w:val="0"/>
                <w:szCs w:val="21"/>
                <w:lang w:eastAsia="zh-CN"/>
              </w:rPr>
              <w:t>4</w:t>
            </w:r>
            <w:r>
              <w:rPr>
                <w:rFonts w:ascii="Times New Roman" w:eastAsia="宋体" w:hAnsi="Times New Roman" w:hint="eastAsia"/>
                <w:kern w:val="0"/>
                <w:szCs w:val="21"/>
                <w:lang w:eastAsia="zh-CN"/>
              </w:rPr>
              <w:t>〕</w:t>
            </w:r>
            <w:r>
              <w:rPr>
                <w:rFonts w:ascii="Times New Roman" w:eastAsia="宋体" w:hAnsi="Times New Roman" w:hint="eastAsia"/>
                <w:kern w:val="0"/>
                <w:szCs w:val="21"/>
                <w:lang w:eastAsia="zh-CN"/>
              </w:rPr>
              <w:t>68</w:t>
            </w:r>
            <w:r>
              <w:rPr>
                <w:rFonts w:ascii="Times New Roman" w:eastAsia="宋体" w:hAnsi="Times New Roman" w:hint="eastAsia"/>
                <w:kern w:val="0"/>
                <w:szCs w:val="21"/>
                <w:lang w:eastAsia="zh-CN"/>
              </w:rPr>
              <w:t>号）规定，本项目支持监狱企业参与政府采购活动。监狱企业参加本项目投标时，须提供由省级以上监狱管理局、戒毒管理局（含新疆生产建设兵团）出具的属于监狱企业的证明文件，视同小型、微型企业。</w:t>
            </w:r>
          </w:p>
          <w:p w:rsidR="00032220" w:rsidRDefault="005763EC">
            <w:pPr>
              <w:spacing w:line="440" w:lineRule="exact"/>
              <w:rPr>
                <w:rFonts w:ascii="Times New Roman" w:eastAsia="宋体" w:hAnsi="Times New Roman"/>
                <w:kern w:val="0"/>
                <w:szCs w:val="21"/>
                <w:lang w:eastAsia="zh-CN"/>
              </w:rPr>
            </w:pPr>
            <w:r>
              <w:rPr>
                <w:rFonts w:ascii="Times New Roman" w:eastAsia="宋体" w:hAnsi="Times New Roman" w:hint="eastAsia"/>
                <w:kern w:val="0"/>
                <w:szCs w:val="21"/>
                <w:lang w:eastAsia="zh-CN"/>
              </w:rPr>
              <w:t>D</w:t>
            </w:r>
            <w:r>
              <w:rPr>
                <w:rFonts w:ascii="Times New Roman" w:eastAsia="宋体" w:hAnsi="Times New Roman" w:hint="eastAsia"/>
                <w:kern w:val="0"/>
                <w:szCs w:val="21"/>
                <w:lang w:eastAsia="zh-CN"/>
              </w:rPr>
              <w:t>．根据《财政部</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民政部</w:t>
            </w:r>
            <w:r>
              <w:rPr>
                <w:rFonts w:ascii="Times New Roman" w:eastAsia="宋体" w:hAnsi="Times New Roman" w:hint="eastAsia"/>
                <w:kern w:val="0"/>
                <w:szCs w:val="21"/>
                <w:lang w:eastAsia="zh-CN"/>
              </w:rPr>
              <w:t xml:space="preserve"> </w:t>
            </w:r>
            <w:r>
              <w:rPr>
                <w:rFonts w:ascii="Times New Roman" w:eastAsia="宋体" w:hAnsi="Times New Roman" w:hint="eastAsia"/>
                <w:kern w:val="0"/>
                <w:szCs w:val="21"/>
                <w:lang w:eastAsia="zh-CN"/>
              </w:rPr>
              <w:t>中国残疾人联合会关于关于促进残疾人就业政府采购政策的通知》（财库〔</w:t>
            </w:r>
            <w:r>
              <w:rPr>
                <w:rFonts w:ascii="Times New Roman" w:eastAsia="宋体" w:hAnsi="Times New Roman" w:hint="eastAsia"/>
                <w:kern w:val="0"/>
                <w:szCs w:val="21"/>
                <w:lang w:eastAsia="zh-CN"/>
              </w:rPr>
              <w:t>2017</w:t>
            </w:r>
            <w:r>
              <w:rPr>
                <w:rFonts w:ascii="Times New Roman" w:eastAsia="宋体" w:hAnsi="Times New Roman" w:hint="eastAsia"/>
                <w:kern w:val="0"/>
                <w:szCs w:val="21"/>
                <w:lang w:eastAsia="zh-CN"/>
              </w:rPr>
              <w:t>〕</w:t>
            </w:r>
            <w:r>
              <w:rPr>
                <w:rFonts w:ascii="Times New Roman" w:eastAsia="宋体" w:hAnsi="Times New Roman" w:hint="eastAsia"/>
                <w:kern w:val="0"/>
                <w:szCs w:val="21"/>
                <w:lang w:eastAsia="zh-CN"/>
              </w:rPr>
              <w:t>141</w:t>
            </w:r>
            <w:r>
              <w:rPr>
                <w:rFonts w:ascii="Times New Roman" w:eastAsia="宋体" w:hAnsi="Times New Roman" w:hint="eastAsia"/>
                <w:kern w:val="0"/>
                <w:szCs w:val="21"/>
                <w:lang w:eastAsia="zh-CN"/>
              </w:rPr>
              <w:t>号）规定，本项目支持残疾人福利性单位参与政府采购活动，符合条件的残疾人福利性单位参加本项目投标时，应当提供《残疾人福利性单位声明函》，视同小型、微型企业。</w:t>
            </w:r>
          </w:p>
          <w:p w:rsidR="00032220" w:rsidRDefault="005763EC">
            <w:pPr>
              <w:spacing w:line="440" w:lineRule="exact"/>
              <w:rPr>
                <w:rFonts w:asciiTheme="minorEastAsia" w:hAnsiTheme="minorEastAsia"/>
                <w:kern w:val="0"/>
                <w:szCs w:val="21"/>
                <w:lang w:eastAsia="zh-CN"/>
              </w:rPr>
            </w:pPr>
            <w:r>
              <w:rPr>
                <w:rFonts w:ascii="Times New Roman" w:eastAsia="宋体" w:hAnsi="Times New Roman" w:hint="eastAsia"/>
                <w:kern w:val="0"/>
                <w:szCs w:val="21"/>
                <w:lang w:eastAsia="zh-CN"/>
              </w:rPr>
              <w:t>E</w:t>
            </w:r>
            <w:r>
              <w:rPr>
                <w:rFonts w:ascii="Times New Roman" w:eastAsia="宋体" w:hAnsi="Times New Roman" w:hint="eastAsia"/>
                <w:kern w:val="0"/>
                <w:szCs w:val="21"/>
                <w:lang w:eastAsia="zh-CN"/>
              </w:rPr>
              <w:t>．磋商文件的最终解释权归采购人，其它未尽事宜，按国家有关法律、法规执行</w:t>
            </w:r>
            <w:r>
              <w:rPr>
                <w:rFonts w:asciiTheme="minorEastAsia" w:hAnsiTheme="minorEastAsia" w:hint="eastAsia"/>
                <w:kern w:val="0"/>
                <w:szCs w:val="21"/>
                <w:lang w:eastAsia="zh-CN"/>
              </w:rPr>
              <w:t>。</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9</w:t>
            </w:r>
            <w:r>
              <w:rPr>
                <w:rFonts w:asciiTheme="minorEastAsia" w:hAnsiTheme="minorEastAsia" w:hint="eastAsia"/>
                <w:kern w:val="0"/>
                <w:szCs w:val="21"/>
              </w:rPr>
              <w:t>.</w:t>
            </w:r>
            <w:r>
              <w:rPr>
                <w:rFonts w:asciiTheme="minorEastAsia" w:hAnsiTheme="minorEastAsia"/>
                <w:kern w:val="0"/>
                <w:szCs w:val="21"/>
              </w:rPr>
              <w:t>2</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032220" w:rsidRPr="009B2C92" w:rsidRDefault="005763EC">
            <w:pPr>
              <w:spacing w:line="400" w:lineRule="exact"/>
              <w:rPr>
                <w:rFonts w:asciiTheme="minorEastAsia" w:hAnsiTheme="minorEastAsia"/>
                <w:kern w:val="0"/>
                <w:szCs w:val="21"/>
              </w:rPr>
            </w:pPr>
            <w:r w:rsidRPr="009B2C92">
              <w:rPr>
                <w:rFonts w:asciiTheme="minorEastAsia" w:hAnsiTheme="minorEastAsia" w:hint="eastAsia"/>
                <w:kern w:val="0"/>
                <w:szCs w:val="21"/>
              </w:rPr>
              <w:t>付款方式：本合同分三期付款，具体方式如下：</w:t>
            </w:r>
          </w:p>
          <w:p w:rsidR="00032220" w:rsidRPr="009B2C92" w:rsidRDefault="005763EC">
            <w:pPr>
              <w:spacing w:line="400" w:lineRule="exact"/>
              <w:rPr>
                <w:rFonts w:asciiTheme="minorEastAsia" w:hAnsiTheme="minorEastAsia"/>
                <w:kern w:val="0"/>
                <w:szCs w:val="21"/>
                <w:lang w:eastAsia="zh-CN"/>
              </w:rPr>
            </w:pPr>
            <w:r w:rsidRPr="009B2C92">
              <w:rPr>
                <w:rFonts w:asciiTheme="minorEastAsia" w:hAnsiTheme="minorEastAsia" w:hint="eastAsia"/>
                <w:kern w:val="0"/>
                <w:szCs w:val="21"/>
                <w:lang w:eastAsia="zh-CN"/>
              </w:rPr>
              <w:t>1）第1次付款：合同签订并审定方案后，甲方向乙方支付合同总额的30%，即人民币（大写）</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元（¥</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w:t>
            </w:r>
          </w:p>
          <w:p w:rsidR="00032220" w:rsidRPr="009B2C92" w:rsidRDefault="005763EC">
            <w:pPr>
              <w:spacing w:line="400" w:lineRule="exact"/>
              <w:rPr>
                <w:rFonts w:asciiTheme="minorEastAsia" w:hAnsiTheme="minorEastAsia"/>
                <w:kern w:val="0"/>
                <w:szCs w:val="21"/>
                <w:lang w:eastAsia="zh-CN"/>
              </w:rPr>
            </w:pPr>
            <w:r w:rsidRPr="009B2C92">
              <w:rPr>
                <w:rFonts w:asciiTheme="minorEastAsia" w:hAnsiTheme="minorEastAsia" w:hint="eastAsia"/>
                <w:kern w:val="0"/>
                <w:szCs w:val="21"/>
                <w:lang w:eastAsia="zh-CN"/>
              </w:rPr>
              <w:t>2）第2次付款：合同主体活动完成后，甲方向乙方支付合同总额的50%，即人民币（大写）</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元（¥</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w:t>
            </w:r>
          </w:p>
          <w:p w:rsidR="00032220" w:rsidRPr="009B2C92" w:rsidRDefault="005763EC">
            <w:pPr>
              <w:spacing w:line="400" w:lineRule="exact"/>
              <w:rPr>
                <w:rFonts w:asciiTheme="minorEastAsia" w:hAnsiTheme="minorEastAsia"/>
                <w:kern w:val="0"/>
                <w:szCs w:val="21"/>
                <w:lang w:eastAsia="zh-CN"/>
              </w:rPr>
            </w:pPr>
            <w:r w:rsidRPr="009B2C92">
              <w:rPr>
                <w:rFonts w:asciiTheme="minorEastAsia" w:hAnsiTheme="minorEastAsia" w:hint="eastAsia"/>
                <w:kern w:val="0"/>
                <w:szCs w:val="21"/>
                <w:lang w:eastAsia="zh-CN"/>
              </w:rPr>
              <w:t>3）第3次付款：活动全面结束，乙方</w:t>
            </w:r>
            <w:proofErr w:type="gramStart"/>
            <w:r w:rsidRPr="009B2C92">
              <w:rPr>
                <w:rFonts w:asciiTheme="minorEastAsia" w:hAnsiTheme="minorEastAsia" w:hint="eastAsia"/>
                <w:kern w:val="0"/>
                <w:szCs w:val="21"/>
                <w:lang w:eastAsia="zh-CN"/>
              </w:rPr>
              <w:t>清场且</w:t>
            </w:r>
            <w:proofErr w:type="gramEnd"/>
            <w:r w:rsidRPr="009B2C92">
              <w:rPr>
                <w:rFonts w:asciiTheme="minorEastAsia" w:hAnsiTheme="minorEastAsia" w:hint="eastAsia"/>
                <w:kern w:val="0"/>
                <w:szCs w:val="21"/>
                <w:lang w:eastAsia="zh-CN"/>
              </w:rPr>
              <w:t>经甲方验收合格后，甲方向乙方支付剩余合同总额20%的款项，即人民币（大写）</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元（¥</w:t>
            </w:r>
            <w:r w:rsidRPr="009B2C92">
              <w:rPr>
                <w:rFonts w:asciiTheme="minorEastAsia" w:hAnsiTheme="minorEastAsia" w:hint="eastAsia"/>
                <w:kern w:val="0"/>
                <w:szCs w:val="21"/>
                <w:u w:val="single"/>
                <w:lang w:eastAsia="zh-CN"/>
              </w:rPr>
              <w:t xml:space="preserve">           </w:t>
            </w:r>
            <w:r w:rsidRPr="009B2C92">
              <w:rPr>
                <w:rFonts w:asciiTheme="minorEastAsia" w:hAnsiTheme="minorEastAsia" w:hint="eastAsia"/>
                <w:kern w:val="0"/>
                <w:szCs w:val="21"/>
                <w:lang w:eastAsia="zh-CN"/>
              </w:rPr>
              <w:t xml:space="preserve">） </w:t>
            </w:r>
          </w:p>
          <w:p w:rsidR="00032220" w:rsidRDefault="005763EC">
            <w:pPr>
              <w:spacing w:line="400" w:lineRule="exact"/>
              <w:ind w:firstLineChars="200" w:firstLine="420"/>
              <w:rPr>
                <w:rFonts w:asciiTheme="minorEastAsia" w:hAnsiTheme="minorEastAsia"/>
                <w:kern w:val="0"/>
                <w:szCs w:val="21"/>
                <w:lang w:eastAsia="zh-CN"/>
              </w:rPr>
            </w:pPr>
            <w:r w:rsidRPr="009B2C92">
              <w:rPr>
                <w:rFonts w:asciiTheme="minorEastAsia" w:hAnsiTheme="minorEastAsia" w:hint="eastAsia"/>
                <w:kern w:val="0"/>
                <w:szCs w:val="21"/>
                <w:lang w:eastAsia="zh-CN"/>
              </w:rPr>
              <w:t>甲方每次付款给乙方前，乙方将向甲方开具等额正规发票，且该发票均应在约定付款的最后期限前5日提交给甲方。</w:t>
            </w:r>
          </w:p>
          <w:p w:rsidR="00032220" w:rsidRDefault="005763EC">
            <w:pPr>
              <w:spacing w:line="440" w:lineRule="exact"/>
              <w:ind w:firstLineChars="200" w:firstLine="420"/>
              <w:rPr>
                <w:rFonts w:asciiTheme="minorEastAsia" w:hAnsiTheme="minorEastAsia"/>
                <w:kern w:val="0"/>
                <w:szCs w:val="21"/>
                <w:lang w:eastAsia="zh-CN"/>
              </w:rPr>
            </w:pPr>
            <w:r>
              <w:rPr>
                <w:rFonts w:asciiTheme="minorEastAsia" w:hAnsiTheme="minorEastAsia" w:hint="eastAsia"/>
                <w:kern w:val="0"/>
                <w:szCs w:val="21"/>
                <w:lang w:eastAsia="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部门拨付的经费、完成付款审批流程后支付每期款项，否则甲方有权顺延付款且无需承担违约责任。</w:t>
            </w:r>
          </w:p>
        </w:tc>
      </w:tr>
      <w:tr w:rsidR="00032220">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jc w:val="center"/>
              <w:rPr>
                <w:rFonts w:asciiTheme="minorEastAsia" w:hAnsiTheme="minorEastAsia"/>
                <w:kern w:val="0"/>
                <w:szCs w:val="21"/>
              </w:rPr>
            </w:pPr>
            <w:r>
              <w:rPr>
                <w:rFonts w:asciiTheme="minorEastAsia" w:hAnsiTheme="minorEastAsia"/>
                <w:kern w:val="0"/>
                <w:szCs w:val="21"/>
              </w:rPr>
              <w:t>9</w:t>
            </w:r>
            <w:r>
              <w:rPr>
                <w:rFonts w:asciiTheme="minorEastAsia" w:hAnsiTheme="minorEastAsia" w:hint="eastAsia"/>
                <w:kern w:val="0"/>
                <w:szCs w:val="21"/>
              </w:rPr>
              <w:t>.</w:t>
            </w:r>
            <w:r>
              <w:rPr>
                <w:rFonts w:asciiTheme="minorEastAsia" w:hAnsiTheme="minorEastAsia"/>
                <w:kern w:val="0"/>
                <w:szCs w:val="21"/>
              </w:rPr>
              <w:t>3</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代理服务费：</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（1）</w:t>
            </w:r>
            <w:r w:rsidR="00114675" w:rsidRPr="00114675">
              <w:rPr>
                <w:rFonts w:asciiTheme="minorEastAsia" w:hAnsiTheme="minorEastAsia" w:hint="eastAsia"/>
                <w:kern w:val="0"/>
                <w:szCs w:val="21"/>
                <w:lang w:eastAsia="zh-CN"/>
              </w:rPr>
              <w:t>根据《河南省招标代理服务收费指导意见》</w:t>
            </w:r>
            <w:proofErr w:type="gramStart"/>
            <w:r w:rsidR="00114675" w:rsidRPr="00114675">
              <w:rPr>
                <w:rFonts w:asciiTheme="minorEastAsia" w:hAnsiTheme="minorEastAsia" w:hint="eastAsia"/>
                <w:kern w:val="0"/>
                <w:szCs w:val="21"/>
                <w:lang w:eastAsia="zh-CN"/>
              </w:rPr>
              <w:t>豫招协</w:t>
            </w:r>
            <w:proofErr w:type="gramEnd"/>
            <w:r w:rsidR="00114675" w:rsidRPr="00114675">
              <w:rPr>
                <w:rFonts w:asciiTheme="minorEastAsia" w:hAnsiTheme="minorEastAsia" w:hint="eastAsia"/>
                <w:kern w:val="0"/>
                <w:szCs w:val="21"/>
                <w:lang w:eastAsia="zh-CN"/>
              </w:rPr>
              <w:t>[2023]002号文件规定</w:t>
            </w:r>
            <w:r w:rsidR="00000341">
              <w:rPr>
                <w:rFonts w:asciiTheme="minorEastAsia" w:hAnsiTheme="minorEastAsia" w:hint="eastAsia"/>
                <w:kern w:val="0"/>
                <w:szCs w:val="21"/>
                <w:lang w:eastAsia="zh-CN"/>
              </w:rPr>
              <w:t>,</w:t>
            </w:r>
            <w:r w:rsidR="00000341">
              <w:rPr>
                <w:rFonts w:hint="eastAsia"/>
                <w:lang w:eastAsia="zh-CN"/>
              </w:rPr>
              <w:t xml:space="preserve"> </w:t>
            </w:r>
            <w:r w:rsidR="00000341" w:rsidRPr="00000341">
              <w:rPr>
                <w:rFonts w:asciiTheme="minorEastAsia" w:hAnsiTheme="minorEastAsia" w:hint="eastAsia"/>
                <w:kern w:val="0"/>
                <w:szCs w:val="21"/>
                <w:lang w:eastAsia="zh-CN"/>
              </w:rPr>
              <w:t>以</w:t>
            </w:r>
            <w:r w:rsidR="00000341">
              <w:rPr>
                <w:rFonts w:asciiTheme="minorEastAsia" w:hAnsiTheme="minorEastAsia" w:hint="eastAsia"/>
                <w:kern w:val="0"/>
                <w:szCs w:val="21"/>
                <w:lang w:eastAsia="zh-CN"/>
              </w:rPr>
              <w:t>成交</w:t>
            </w:r>
            <w:r w:rsidR="00000341" w:rsidRPr="00000341">
              <w:rPr>
                <w:rFonts w:asciiTheme="minorEastAsia" w:hAnsiTheme="minorEastAsia" w:hint="eastAsia"/>
                <w:kern w:val="0"/>
                <w:szCs w:val="21"/>
                <w:lang w:eastAsia="zh-CN"/>
              </w:rPr>
              <w:t>金额为计费基数，由中标（成交）人向采购代理机构支付采购代理服务费</w:t>
            </w:r>
            <w:r w:rsidR="00114675" w:rsidRPr="00114675">
              <w:rPr>
                <w:rFonts w:asciiTheme="minorEastAsia" w:hAnsiTheme="minorEastAsia" w:hint="eastAsia"/>
                <w:kern w:val="0"/>
                <w:szCs w:val="21"/>
                <w:lang w:eastAsia="zh-CN"/>
              </w:rPr>
              <w:t>。</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（2）招标代理服务费的缴纳方式：成交供应商在领取成交通知书时，按磋商文件的要求一次性向采购代理机构缴纳</w:t>
            </w:r>
            <w:r w:rsidR="00000341" w:rsidRPr="00000341">
              <w:rPr>
                <w:rFonts w:asciiTheme="minorEastAsia" w:hAnsiTheme="minorEastAsia" w:hint="eastAsia"/>
                <w:kern w:val="0"/>
                <w:szCs w:val="21"/>
                <w:lang w:eastAsia="zh-CN"/>
              </w:rPr>
              <w:t>采购代理服务费</w:t>
            </w:r>
            <w:r>
              <w:rPr>
                <w:rFonts w:asciiTheme="minorEastAsia" w:hAnsiTheme="minorEastAsia" w:hint="eastAsia"/>
                <w:kern w:val="0"/>
                <w:szCs w:val="21"/>
                <w:lang w:eastAsia="zh-CN"/>
              </w:rPr>
              <w:t>。</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单位名称：河南省伟信招标管理咨询有限公司</w:t>
            </w:r>
          </w:p>
          <w:p w:rsidR="00032220" w:rsidRDefault="005763EC">
            <w:pPr>
              <w:spacing w:line="440" w:lineRule="exact"/>
              <w:rPr>
                <w:rFonts w:asciiTheme="minorEastAsia" w:hAnsiTheme="minorEastAsia"/>
                <w:kern w:val="0"/>
                <w:szCs w:val="21"/>
                <w:lang w:eastAsia="zh-CN"/>
              </w:rPr>
            </w:pPr>
            <w:r>
              <w:rPr>
                <w:rFonts w:asciiTheme="minorEastAsia" w:hAnsiTheme="minorEastAsia" w:hint="eastAsia"/>
                <w:kern w:val="0"/>
                <w:szCs w:val="21"/>
                <w:lang w:eastAsia="zh-CN"/>
              </w:rPr>
              <w:t>开 户 行：中国民生银行郑州商都路支行</w:t>
            </w:r>
          </w:p>
          <w:p w:rsidR="00032220" w:rsidRDefault="005763EC">
            <w:pPr>
              <w:spacing w:line="440" w:lineRule="exact"/>
              <w:rPr>
                <w:rFonts w:asciiTheme="minorEastAsia" w:hAnsiTheme="minorEastAsia"/>
                <w:kern w:val="0"/>
                <w:szCs w:val="21"/>
              </w:rPr>
            </w:pPr>
            <w:r>
              <w:rPr>
                <w:rFonts w:asciiTheme="minorEastAsia" w:hAnsiTheme="minorEastAsia" w:hint="eastAsia"/>
                <w:kern w:val="0"/>
                <w:szCs w:val="21"/>
              </w:rPr>
              <w:t>银行账号：3005 0141 7000 0033</w:t>
            </w:r>
          </w:p>
        </w:tc>
      </w:tr>
      <w:tr w:rsidR="00032220">
        <w:trPr>
          <w:trHeight w:val="416"/>
        </w:trPr>
        <w:tc>
          <w:tcPr>
            <w:tcW w:w="1038" w:type="dxa"/>
            <w:tcBorders>
              <w:top w:val="single" w:sz="4" w:space="0" w:color="000000"/>
              <w:left w:val="single" w:sz="4" w:space="0" w:color="000000"/>
              <w:bottom w:val="single" w:sz="4" w:space="0" w:color="000000"/>
              <w:right w:val="single" w:sz="4" w:space="0" w:color="000000"/>
            </w:tcBorders>
            <w:vAlign w:val="center"/>
          </w:tcPr>
          <w:p w:rsidR="00032220" w:rsidRDefault="0026520D">
            <w:pPr>
              <w:spacing w:line="440" w:lineRule="exact"/>
              <w:jc w:val="center"/>
              <w:rPr>
                <w:rFonts w:asciiTheme="minorEastAsia" w:hAnsiTheme="minorEastAsia"/>
                <w:kern w:val="0"/>
                <w:szCs w:val="21"/>
                <w:lang w:eastAsia="zh-CN"/>
              </w:rPr>
            </w:pPr>
            <w:r>
              <w:rPr>
                <w:rFonts w:asciiTheme="minorEastAsia" w:hAnsiTheme="minorEastAsia"/>
                <w:kern w:val="0"/>
                <w:szCs w:val="21"/>
                <w:lang w:eastAsia="zh-CN"/>
              </w:rPr>
              <w:t>…</w:t>
            </w:r>
          </w:p>
        </w:tc>
        <w:tc>
          <w:tcPr>
            <w:tcW w:w="7278" w:type="dxa"/>
            <w:gridSpan w:val="2"/>
            <w:tcBorders>
              <w:top w:val="single" w:sz="4" w:space="0" w:color="000000"/>
              <w:left w:val="single" w:sz="4" w:space="0" w:color="000000"/>
              <w:bottom w:val="single" w:sz="4" w:space="0" w:color="000000"/>
              <w:right w:val="single" w:sz="4" w:space="0" w:color="000000"/>
            </w:tcBorders>
            <w:vAlign w:val="center"/>
          </w:tcPr>
          <w:p w:rsidR="00032220" w:rsidRDefault="00032220" w:rsidP="00E76117">
            <w:pPr>
              <w:spacing w:line="440" w:lineRule="exact"/>
              <w:jc w:val="left"/>
              <w:rPr>
                <w:rFonts w:asciiTheme="minorEastAsia" w:hAnsiTheme="minorEastAsia"/>
                <w:kern w:val="0"/>
                <w:szCs w:val="21"/>
                <w:lang w:eastAsia="zh-CN"/>
              </w:rPr>
            </w:pPr>
          </w:p>
        </w:tc>
      </w:tr>
    </w:tbl>
    <w:p w:rsidR="00032220" w:rsidRDefault="005763EC">
      <w:pPr>
        <w:widowControl/>
        <w:jc w:val="left"/>
        <w:rPr>
          <w:rFonts w:asciiTheme="minorEastAsia" w:hAnsiTheme="minorEastAsia" w:cstheme="majorBidi"/>
          <w:b/>
          <w:bCs/>
          <w:kern w:val="28"/>
          <w:sz w:val="28"/>
          <w:szCs w:val="32"/>
        </w:rPr>
      </w:pPr>
      <w:r>
        <w:rPr>
          <w:rFonts w:asciiTheme="minorEastAsia" w:hAnsiTheme="minorEastAsia"/>
          <w:sz w:val="28"/>
        </w:rPr>
        <w:br w:type="page"/>
      </w:r>
    </w:p>
    <w:p w:rsidR="00032220" w:rsidRDefault="005763EC">
      <w:pPr>
        <w:pStyle w:val="af1"/>
        <w:rPr>
          <w:rFonts w:asciiTheme="minorEastAsia" w:eastAsiaTheme="minorEastAsia" w:hAnsiTheme="minorEastAsia"/>
          <w:szCs w:val="36"/>
        </w:rPr>
      </w:pPr>
      <w:bookmarkStart w:id="7" w:name="_Toc147833950"/>
      <w:r>
        <w:rPr>
          <w:rFonts w:asciiTheme="minorEastAsia" w:eastAsiaTheme="minorEastAsia" w:hAnsiTheme="minorEastAsia" w:hint="eastAsia"/>
          <w:szCs w:val="36"/>
        </w:rPr>
        <w:t>供应商须知</w:t>
      </w:r>
      <w:bookmarkEnd w:id="7"/>
    </w:p>
    <w:p w:rsidR="00032220" w:rsidRDefault="005763EC">
      <w:pPr>
        <w:pStyle w:val="3"/>
        <w:spacing w:before="0" w:after="0" w:line="360" w:lineRule="auto"/>
        <w:rPr>
          <w:rFonts w:asciiTheme="minorEastAsia" w:hAnsiTheme="minorEastAsia"/>
          <w:sz w:val="28"/>
        </w:rPr>
      </w:pPr>
      <w:bookmarkStart w:id="8" w:name="_Toc147833951"/>
      <w:r>
        <w:rPr>
          <w:rFonts w:asciiTheme="minorEastAsia" w:hAnsiTheme="minorEastAsia" w:hint="eastAsia"/>
          <w:sz w:val="28"/>
        </w:rPr>
        <w:t>1.  总则</w:t>
      </w:r>
      <w:bookmarkEnd w:id="8"/>
    </w:p>
    <w:p w:rsidR="00032220" w:rsidRDefault="005763EC">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1.1项目概况</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1.1.1根据《中华人民共和国政府采购法》《中华人民共和国政府采购法实施条例》《</w:t>
      </w:r>
      <w:r>
        <w:rPr>
          <w:rFonts w:ascii="宋体" w:eastAsia="宋体" w:hAnsi="宋体" w:cs="宋体" w:hint="eastAsia"/>
          <w:kern w:val="0"/>
          <w:szCs w:val="21"/>
        </w:rPr>
        <w:t>政府采购竞争性磋商采购方式管理暂行办法》</w:t>
      </w:r>
      <w:r>
        <w:rPr>
          <w:rFonts w:asciiTheme="minorEastAsia" w:hAnsiTheme="minorEastAsia" w:hint="eastAsia"/>
        </w:rPr>
        <w:t>等有关法律法规和规章的规定，本项目已具备采购条件，现进行竞争性磋商。</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1.1.2采购人：</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1.1.3采购代理机构：</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1.1.4项目名称：</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pStyle w:val="4"/>
        <w:spacing w:before="0" w:after="0" w:line="360" w:lineRule="auto"/>
        <w:rPr>
          <w:rFonts w:asciiTheme="minorEastAsia" w:eastAsiaTheme="minorEastAsia" w:hAnsiTheme="minorEastAsia"/>
          <w:sz w:val="21"/>
        </w:rPr>
      </w:pPr>
      <w:r>
        <w:rPr>
          <w:rFonts w:asciiTheme="minorEastAsia" w:eastAsiaTheme="minorEastAsia" w:hAnsiTheme="minorEastAsia" w:hint="eastAsia"/>
          <w:sz w:val="21"/>
        </w:rPr>
        <w:t>1.2</w:t>
      </w:r>
      <w:r>
        <w:rPr>
          <w:rFonts w:asciiTheme="minorEastAsia" w:eastAsiaTheme="minorEastAsia" w:hAnsiTheme="minorEastAsia"/>
          <w:sz w:val="21"/>
        </w:rPr>
        <w:t xml:space="preserve"> </w:t>
      </w:r>
      <w:r>
        <w:rPr>
          <w:rFonts w:asciiTheme="minorEastAsia" w:eastAsiaTheme="minorEastAsia" w:hAnsiTheme="minorEastAsia" w:hint="eastAsia"/>
          <w:sz w:val="21"/>
        </w:rPr>
        <w:t>预算金额和资金来源</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1.2.1预算金额：</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1.2.2资金来源：</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pStyle w:val="4"/>
        <w:spacing w:before="0" w:after="0" w:line="360" w:lineRule="auto"/>
        <w:rPr>
          <w:sz w:val="21"/>
        </w:rPr>
      </w:pPr>
      <w:r>
        <w:rPr>
          <w:rFonts w:hint="eastAsia"/>
          <w:sz w:val="21"/>
        </w:rPr>
        <w:t xml:space="preserve">1.3 </w:t>
      </w:r>
      <w:r>
        <w:rPr>
          <w:rFonts w:hint="eastAsia"/>
          <w:sz w:val="21"/>
        </w:rPr>
        <w:t>服务内容、服务期限、质量要求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1.3.1服务内容：</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1.3.2服务期限：</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1.3.3质量要求：</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pStyle w:val="4"/>
        <w:spacing w:before="0" w:after="0" w:line="360" w:lineRule="auto"/>
        <w:rPr>
          <w:sz w:val="21"/>
        </w:rPr>
      </w:pPr>
      <w:r>
        <w:rPr>
          <w:rFonts w:hint="eastAsia"/>
          <w:sz w:val="21"/>
        </w:rPr>
        <w:t xml:space="preserve">1.4 </w:t>
      </w:r>
      <w:r>
        <w:rPr>
          <w:rFonts w:hint="eastAsia"/>
          <w:sz w:val="21"/>
        </w:rPr>
        <w:t>供应商资格要求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1.4.1供应商应具备承担本项目资格要求见供应商须知前附表：需要提交的相关证明材料见本章第 3.5 款的规定。</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1.4.2</w:t>
      </w:r>
      <w:r>
        <w:rPr>
          <w:rFonts w:ascii="Times New Roman" w:eastAsia="宋体" w:hAnsi="Times New Roman" w:hint="eastAsia"/>
        </w:rPr>
        <w:t>是否接受联合体</w:t>
      </w:r>
      <w:proofErr w:type="gramStart"/>
      <w:r>
        <w:rPr>
          <w:rFonts w:ascii="Times New Roman" w:eastAsia="宋体" w:hAnsi="Times New Roman" w:hint="eastAsia"/>
        </w:rPr>
        <w:t>投标见供应</w:t>
      </w:r>
      <w:proofErr w:type="gramEnd"/>
      <w:r>
        <w:rPr>
          <w:rFonts w:ascii="Times New Roman" w:eastAsia="宋体" w:hAnsi="Times New Roman" w:hint="eastAsia"/>
        </w:rPr>
        <w:t>商须知前附表。</w:t>
      </w:r>
    </w:p>
    <w:p w:rsidR="00032220" w:rsidRDefault="005763EC">
      <w:pPr>
        <w:pStyle w:val="4"/>
        <w:spacing w:before="0" w:after="0" w:line="360" w:lineRule="auto"/>
        <w:rPr>
          <w:sz w:val="21"/>
        </w:rPr>
      </w:pPr>
      <w:r>
        <w:rPr>
          <w:rFonts w:hint="eastAsia"/>
          <w:sz w:val="21"/>
        </w:rPr>
        <w:t xml:space="preserve">1.5 </w:t>
      </w:r>
      <w:r>
        <w:rPr>
          <w:rFonts w:hint="eastAsia"/>
          <w:sz w:val="21"/>
        </w:rPr>
        <w:t>费用承担</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供应商准备和参加采购活动发生的费用自理。</w:t>
      </w:r>
    </w:p>
    <w:p w:rsidR="00032220" w:rsidRDefault="005763EC">
      <w:pPr>
        <w:pStyle w:val="4"/>
        <w:spacing w:before="0" w:after="0" w:line="360" w:lineRule="auto"/>
        <w:rPr>
          <w:sz w:val="21"/>
        </w:rPr>
      </w:pPr>
      <w:r>
        <w:rPr>
          <w:rFonts w:hint="eastAsia"/>
          <w:sz w:val="21"/>
        </w:rPr>
        <w:t xml:space="preserve">1.6 </w:t>
      </w:r>
      <w:r>
        <w:rPr>
          <w:rFonts w:hint="eastAsia"/>
          <w:sz w:val="21"/>
        </w:rPr>
        <w:t>保密</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参与竞争性磋商活动的各方</w:t>
      </w:r>
      <w:proofErr w:type="gramStart"/>
      <w:r>
        <w:rPr>
          <w:rFonts w:asciiTheme="minorEastAsia" w:hAnsiTheme="minorEastAsia" w:hint="eastAsia"/>
        </w:rPr>
        <w:t>应对磋商</w:t>
      </w:r>
      <w:proofErr w:type="gramEnd"/>
      <w:r>
        <w:rPr>
          <w:rFonts w:asciiTheme="minorEastAsia" w:hAnsiTheme="minorEastAsia" w:hint="eastAsia"/>
        </w:rPr>
        <w:t>文件和响应文件中的商业和技术等秘密保密，否则应承担相应的法律责任。</w:t>
      </w:r>
    </w:p>
    <w:p w:rsidR="00032220" w:rsidRDefault="005763EC">
      <w:pPr>
        <w:pStyle w:val="4"/>
        <w:spacing w:before="0" w:after="0" w:line="360" w:lineRule="auto"/>
        <w:rPr>
          <w:sz w:val="21"/>
        </w:rPr>
      </w:pPr>
      <w:r>
        <w:rPr>
          <w:rFonts w:hint="eastAsia"/>
          <w:sz w:val="21"/>
        </w:rPr>
        <w:t xml:space="preserve">1.7 </w:t>
      </w:r>
      <w:r>
        <w:rPr>
          <w:rFonts w:hint="eastAsia"/>
          <w:sz w:val="21"/>
        </w:rPr>
        <w:t>语言文字</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响应文件使用的语言文字为中文。专用术语使用外文的，应附有中文注释。</w:t>
      </w:r>
    </w:p>
    <w:p w:rsidR="00032220" w:rsidRDefault="005763EC">
      <w:pPr>
        <w:pStyle w:val="4"/>
        <w:spacing w:before="0" w:after="0" w:line="360" w:lineRule="auto"/>
        <w:rPr>
          <w:sz w:val="21"/>
        </w:rPr>
      </w:pPr>
      <w:r>
        <w:rPr>
          <w:rFonts w:hint="eastAsia"/>
          <w:sz w:val="21"/>
        </w:rPr>
        <w:t xml:space="preserve">1.8 </w:t>
      </w:r>
      <w:r>
        <w:rPr>
          <w:rFonts w:hint="eastAsia"/>
          <w:sz w:val="21"/>
        </w:rPr>
        <w:t>计量单位</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所有计量均采用中华人民共和国法定计量单位。</w:t>
      </w:r>
    </w:p>
    <w:p w:rsidR="00032220" w:rsidRDefault="005763EC">
      <w:pPr>
        <w:pStyle w:val="4"/>
        <w:spacing w:before="0" w:after="0" w:line="360" w:lineRule="auto"/>
        <w:rPr>
          <w:sz w:val="21"/>
        </w:rPr>
      </w:pPr>
      <w:r>
        <w:rPr>
          <w:rFonts w:hint="eastAsia"/>
          <w:sz w:val="21"/>
        </w:rPr>
        <w:t xml:space="preserve">3.4 </w:t>
      </w:r>
      <w:r>
        <w:rPr>
          <w:rFonts w:hint="eastAsia"/>
          <w:sz w:val="21"/>
        </w:rPr>
        <w:t>磋商保证金</w:t>
      </w:r>
    </w:p>
    <w:p w:rsidR="00032220" w:rsidRDefault="005763EC">
      <w:pPr>
        <w:spacing w:line="490" w:lineRule="exact"/>
        <w:ind w:firstLineChars="202" w:firstLine="424"/>
        <w:rPr>
          <w:rFonts w:ascii="Times New Roman" w:eastAsia="宋体" w:hAnsi="Times New Roman"/>
        </w:rPr>
      </w:pPr>
      <w:r>
        <w:rPr>
          <w:rFonts w:ascii="Times New Roman" w:eastAsia="宋体" w:hAnsi="Times New Roman" w:hint="eastAsia"/>
        </w:rPr>
        <w:t>根据《河南省财政厅关于优化政府采购营商环境有关问题的通知》</w:t>
      </w:r>
      <w:r>
        <w:rPr>
          <w:rFonts w:ascii="Times New Roman" w:eastAsia="宋体" w:hAnsi="Times New Roman" w:hint="eastAsia"/>
          <w:kern w:val="0"/>
          <w:szCs w:val="21"/>
        </w:rPr>
        <w:t>（</w:t>
      </w:r>
      <w:proofErr w:type="gramStart"/>
      <w:r>
        <w:rPr>
          <w:rFonts w:ascii="Times New Roman" w:eastAsia="宋体" w:hAnsi="Times New Roman" w:hint="eastAsia"/>
          <w:kern w:val="0"/>
          <w:szCs w:val="21"/>
        </w:rPr>
        <w:t>豫财购</w:t>
      </w:r>
      <w:proofErr w:type="gramEnd"/>
      <w:r>
        <w:rPr>
          <w:rFonts w:ascii="Times New Roman" w:eastAsia="宋体" w:hAnsi="Times New Roman" w:hint="eastAsia"/>
          <w:kern w:val="0"/>
          <w:szCs w:val="21"/>
        </w:rPr>
        <w:t>〔</w:t>
      </w:r>
      <w:r>
        <w:rPr>
          <w:rFonts w:ascii="Times New Roman" w:eastAsia="宋体" w:hAnsi="Times New Roman" w:hint="eastAsia"/>
          <w:kern w:val="0"/>
          <w:szCs w:val="21"/>
        </w:rPr>
        <w:t>201</w:t>
      </w:r>
      <w:r>
        <w:rPr>
          <w:rFonts w:ascii="Times New Roman" w:eastAsia="宋体" w:hAnsi="Times New Roman"/>
          <w:kern w:val="0"/>
          <w:szCs w:val="21"/>
        </w:rPr>
        <w:t>9</w:t>
      </w:r>
      <w:r>
        <w:rPr>
          <w:rFonts w:ascii="Times New Roman" w:eastAsia="宋体" w:hAnsi="Times New Roman" w:hint="eastAsia"/>
          <w:kern w:val="0"/>
          <w:szCs w:val="21"/>
        </w:rPr>
        <w:t>〕</w:t>
      </w:r>
      <w:r>
        <w:rPr>
          <w:rFonts w:ascii="Times New Roman" w:eastAsia="宋体" w:hAnsi="Times New Roman" w:hint="eastAsia"/>
          <w:kern w:val="0"/>
          <w:szCs w:val="21"/>
        </w:rPr>
        <w:t>4</w:t>
      </w:r>
      <w:r>
        <w:rPr>
          <w:rFonts w:ascii="Times New Roman" w:eastAsia="宋体" w:hAnsi="Times New Roman" w:hint="eastAsia"/>
          <w:kern w:val="0"/>
          <w:szCs w:val="21"/>
        </w:rPr>
        <w:t>号）</w:t>
      </w:r>
      <w:r>
        <w:rPr>
          <w:rFonts w:ascii="Times New Roman" w:eastAsia="宋体" w:hAnsi="Times New Roman"/>
        </w:rPr>
        <w:t>文件之规定，本项目不要求供应商</w:t>
      </w:r>
      <w:proofErr w:type="gramStart"/>
      <w:r>
        <w:rPr>
          <w:rFonts w:ascii="Times New Roman" w:eastAsia="宋体" w:hAnsi="Times New Roman"/>
        </w:rPr>
        <w:t>提交</w:t>
      </w:r>
      <w:r>
        <w:rPr>
          <w:rFonts w:ascii="Times New Roman" w:eastAsia="宋体" w:hAnsi="Times New Roman" w:hint="eastAsia"/>
        </w:rPr>
        <w:t>磋商</w:t>
      </w:r>
      <w:proofErr w:type="gramEnd"/>
      <w:r>
        <w:rPr>
          <w:rFonts w:ascii="Times New Roman" w:eastAsia="宋体" w:hAnsi="Times New Roman" w:hint="eastAsia"/>
        </w:rPr>
        <w:t>保证金，</w:t>
      </w:r>
      <w:r>
        <w:rPr>
          <w:rFonts w:ascii="Times New Roman" w:eastAsia="宋体" w:hAnsi="Times New Roman" w:hint="eastAsia"/>
          <w:kern w:val="0"/>
          <w:szCs w:val="21"/>
        </w:rPr>
        <w:t>需</w:t>
      </w:r>
      <w:proofErr w:type="gramStart"/>
      <w:r>
        <w:rPr>
          <w:rFonts w:ascii="Times New Roman" w:eastAsia="宋体" w:hAnsi="Times New Roman" w:hint="eastAsia"/>
          <w:kern w:val="0"/>
          <w:szCs w:val="21"/>
        </w:rPr>
        <w:t>提供磋商</w:t>
      </w:r>
      <w:proofErr w:type="gramEnd"/>
      <w:r>
        <w:rPr>
          <w:rFonts w:ascii="Times New Roman" w:eastAsia="宋体" w:hAnsi="Times New Roman" w:hint="eastAsia"/>
          <w:kern w:val="0"/>
          <w:szCs w:val="21"/>
        </w:rPr>
        <w:t>承诺函及招标代理服务费承诺函</w:t>
      </w:r>
      <w:r>
        <w:rPr>
          <w:rFonts w:ascii="Times New Roman" w:eastAsia="宋体" w:hAnsi="Times New Roman" w:hint="eastAsia"/>
        </w:rPr>
        <w:t>。</w:t>
      </w:r>
    </w:p>
    <w:p w:rsidR="00032220" w:rsidRDefault="005763EC">
      <w:pPr>
        <w:pStyle w:val="4"/>
        <w:spacing w:before="0" w:after="0" w:line="360" w:lineRule="auto"/>
        <w:rPr>
          <w:sz w:val="21"/>
        </w:rPr>
      </w:pPr>
      <w:r>
        <w:rPr>
          <w:rFonts w:hint="eastAsia"/>
          <w:sz w:val="21"/>
        </w:rPr>
        <w:t xml:space="preserve">1.9 </w:t>
      </w:r>
      <w:r>
        <w:rPr>
          <w:rFonts w:hint="eastAsia"/>
          <w:sz w:val="21"/>
        </w:rPr>
        <w:t>潜在供应商现场考察或者召开开标前答疑会</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1.9.1供应商须知前附表规定潜在供应商现场考察或者召开开标前答疑会的，采购人或者采购代理机构在磋商文件提供期限截止后，组织已</w:t>
      </w:r>
      <w:proofErr w:type="gramStart"/>
      <w:r>
        <w:rPr>
          <w:rFonts w:asciiTheme="minorEastAsia" w:hAnsiTheme="minorEastAsia" w:hint="eastAsia"/>
        </w:rPr>
        <w:t>获取磋商</w:t>
      </w:r>
      <w:proofErr w:type="gramEnd"/>
      <w:r>
        <w:rPr>
          <w:rFonts w:asciiTheme="minorEastAsia" w:hAnsiTheme="minorEastAsia" w:hint="eastAsia"/>
        </w:rPr>
        <w:t>文件的潜在供应商现场考察或者召开开标前答疑会。</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1.9.2除采购人的原因外，供应商自行负责在踏勘现场中所发生的人员伤亡和财产损失。</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1.9.3采购人在踏勘现场中介绍的项目场地和相关的周边环境情况，</w:t>
      </w:r>
      <w:proofErr w:type="gramStart"/>
      <w:r>
        <w:rPr>
          <w:rFonts w:asciiTheme="minorEastAsia" w:hAnsiTheme="minorEastAsia" w:hint="eastAsia"/>
        </w:rPr>
        <w:t>供供应</w:t>
      </w:r>
      <w:proofErr w:type="gramEnd"/>
      <w:r>
        <w:rPr>
          <w:rFonts w:asciiTheme="minorEastAsia" w:hAnsiTheme="minorEastAsia" w:hint="eastAsia"/>
        </w:rPr>
        <w:t>商在编制响应文件时参考，采购人不对供应商据此</w:t>
      </w:r>
      <w:proofErr w:type="gramStart"/>
      <w:r>
        <w:rPr>
          <w:rFonts w:asciiTheme="minorEastAsia" w:hAnsiTheme="minorEastAsia" w:hint="eastAsia"/>
        </w:rPr>
        <w:t>作出</w:t>
      </w:r>
      <w:proofErr w:type="gramEnd"/>
      <w:r>
        <w:rPr>
          <w:rFonts w:asciiTheme="minorEastAsia" w:hAnsiTheme="minorEastAsia" w:hint="eastAsia"/>
        </w:rPr>
        <w:t>的判断和决策负责。</w:t>
      </w:r>
    </w:p>
    <w:p w:rsidR="00032220" w:rsidRDefault="005763EC">
      <w:pPr>
        <w:pStyle w:val="4"/>
        <w:spacing w:before="0" w:after="0" w:line="360" w:lineRule="auto"/>
        <w:rPr>
          <w:sz w:val="21"/>
        </w:rPr>
      </w:pPr>
      <w:r>
        <w:rPr>
          <w:rFonts w:hint="eastAsia"/>
          <w:sz w:val="21"/>
        </w:rPr>
        <w:t xml:space="preserve">1.10 </w:t>
      </w:r>
      <w:r>
        <w:rPr>
          <w:rFonts w:hint="eastAsia"/>
          <w:sz w:val="21"/>
        </w:rPr>
        <w:t>分包</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供应商根据磋商文件的规定和采购项目的实际情况，拟在成交后将成交项目的非主体、非关键性工作分包的，应当在响应文件中载明分包承担主体，分包承担主体应当具备相应资质条件且不得再次分包及对分包项目承担责任。</w:t>
      </w:r>
    </w:p>
    <w:p w:rsidR="00032220" w:rsidRDefault="005763EC">
      <w:pPr>
        <w:pStyle w:val="4"/>
        <w:spacing w:before="0" w:after="0" w:line="490" w:lineRule="exact"/>
        <w:rPr>
          <w:rFonts w:ascii="Times New Roman" w:eastAsia="宋体" w:hAnsi="Times New Roman"/>
          <w:sz w:val="21"/>
        </w:rPr>
      </w:pPr>
      <w:r>
        <w:rPr>
          <w:rFonts w:hint="eastAsia"/>
          <w:sz w:val="21"/>
        </w:rPr>
        <w:t xml:space="preserve">1.11 </w:t>
      </w:r>
      <w:r>
        <w:rPr>
          <w:rFonts w:ascii="Times New Roman" w:eastAsia="宋体" w:hAnsi="Times New Roman" w:hint="eastAsia"/>
          <w:sz w:val="21"/>
        </w:rPr>
        <w:t>响应和偏差</w:t>
      </w:r>
    </w:p>
    <w:p w:rsidR="00032220" w:rsidRDefault="005763EC">
      <w:pPr>
        <w:spacing w:line="490" w:lineRule="exact"/>
        <w:ind w:firstLineChars="202" w:firstLine="424"/>
        <w:rPr>
          <w:rFonts w:asciiTheme="minorEastAsia" w:hAnsiTheme="minorEastAsia"/>
        </w:rPr>
      </w:pPr>
      <w:r>
        <w:rPr>
          <w:rFonts w:asciiTheme="minorEastAsia" w:hAnsiTheme="minorEastAsia"/>
        </w:rPr>
        <w:t>1.11.1</w:t>
      </w:r>
      <w:r>
        <w:rPr>
          <w:rFonts w:asciiTheme="minorEastAsia" w:hAnsiTheme="minorEastAsia" w:hint="eastAsia"/>
        </w:rPr>
        <w:t>响应文件应当对磋商文件的实质性要求和条件</w:t>
      </w:r>
      <w:proofErr w:type="gramStart"/>
      <w:r>
        <w:rPr>
          <w:rFonts w:asciiTheme="minorEastAsia" w:hAnsiTheme="minorEastAsia" w:hint="eastAsia"/>
        </w:rPr>
        <w:t>作出</w:t>
      </w:r>
      <w:proofErr w:type="gramEnd"/>
      <w:r>
        <w:rPr>
          <w:rFonts w:asciiTheme="minorEastAsia" w:hAnsiTheme="minorEastAsia" w:hint="eastAsia"/>
        </w:rPr>
        <w:t>满足性或更有利于采购人的响应，否则供应商的投标将被否决。实质性要求和条件</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490" w:lineRule="exact"/>
        <w:ind w:firstLineChars="202" w:firstLine="424"/>
        <w:rPr>
          <w:rFonts w:ascii="Times New Roman" w:eastAsia="宋体" w:hAnsi="Times New Roman"/>
        </w:rPr>
      </w:pPr>
      <w:r>
        <w:rPr>
          <w:rFonts w:asciiTheme="minorEastAsia" w:hAnsiTheme="minorEastAsia" w:hint="eastAsia"/>
        </w:rPr>
        <w:t>1.11.2</w:t>
      </w:r>
      <w:r>
        <w:rPr>
          <w:rFonts w:ascii="Times New Roman" w:eastAsia="宋体" w:hAnsi="Times New Roman" w:hint="eastAsia"/>
        </w:rPr>
        <w:t>供应商应根据磋商文件的要求提供商务、技术等内容以对磋商文件</w:t>
      </w:r>
      <w:proofErr w:type="gramStart"/>
      <w:r>
        <w:rPr>
          <w:rFonts w:ascii="Times New Roman" w:eastAsia="宋体" w:hAnsi="Times New Roman" w:hint="eastAsia"/>
        </w:rPr>
        <w:t>作出</w:t>
      </w:r>
      <w:proofErr w:type="gramEnd"/>
      <w:r>
        <w:rPr>
          <w:rFonts w:ascii="Times New Roman" w:eastAsia="宋体" w:hAnsi="Times New Roman" w:hint="eastAsia"/>
        </w:rPr>
        <w:t>响应。</w:t>
      </w:r>
    </w:p>
    <w:p w:rsidR="00032220" w:rsidRDefault="005763EC">
      <w:pPr>
        <w:pStyle w:val="3"/>
        <w:spacing w:before="0" w:after="0" w:line="360" w:lineRule="auto"/>
        <w:rPr>
          <w:rFonts w:asciiTheme="minorEastAsia" w:hAnsiTheme="minorEastAsia"/>
          <w:sz w:val="28"/>
        </w:rPr>
      </w:pPr>
      <w:bookmarkStart w:id="9" w:name="_Toc147833952"/>
      <w:r>
        <w:rPr>
          <w:rFonts w:asciiTheme="minorEastAsia" w:hAnsiTheme="minorEastAsia" w:hint="eastAsia"/>
          <w:sz w:val="28"/>
        </w:rPr>
        <w:t>2.  磋商文件</w:t>
      </w:r>
      <w:bookmarkEnd w:id="9"/>
    </w:p>
    <w:p w:rsidR="00032220" w:rsidRDefault="005763EC">
      <w:pPr>
        <w:pStyle w:val="4"/>
        <w:spacing w:before="0" w:after="0" w:line="360" w:lineRule="auto"/>
        <w:rPr>
          <w:sz w:val="21"/>
        </w:rPr>
      </w:pPr>
      <w:r>
        <w:rPr>
          <w:rFonts w:hint="eastAsia"/>
          <w:sz w:val="21"/>
        </w:rPr>
        <w:t xml:space="preserve">2.1 </w:t>
      </w:r>
      <w:r>
        <w:rPr>
          <w:rFonts w:hint="eastAsia"/>
          <w:sz w:val="21"/>
        </w:rPr>
        <w:t>磋商文件的组成</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本磋商文件包括：</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（1）竞争性磋商公告；</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（2）供应商须知；</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（3）评标办法；</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（4）合同条款及格式；</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（5）采购需求；</w:t>
      </w:r>
    </w:p>
    <w:p w:rsidR="00032220" w:rsidRDefault="005763EC">
      <w:pPr>
        <w:tabs>
          <w:tab w:val="left" w:pos="266"/>
        </w:tabs>
        <w:spacing w:line="360" w:lineRule="auto"/>
        <w:ind w:firstLineChars="202" w:firstLine="424"/>
      </w:pPr>
      <w:r>
        <w:rPr>
          <w:rFonts w:asciiTheme="minorEastAsia" w:hAnsiTheme="minorEastAsia" w:hint="eastAsia"/>
        </w:rPr>
        <w:t>（</w:t>
      </w:r>
      <w:r>
        <w:rPr>
          <w:rFonts w:asciiTheme="minorEastAsia" w:hAnsiTheme="minorEastAsia"/>
        </w:rPr>
        <w:t>6</w:t>
      </w:r>
      <w:r>
        <w:rPr>
          <w:rFonts w:asciiTheme="minorEastAsia" w:hAnsiTheme="minorEastAsia" w:hint="eastAsia"/>
        </w:rPr>
        <w:t>）</w:t>
      </w:r>
      <w:r>
        <w:rPr>
          <w:rFonts w:hint="eastAsia"/>
        </w:rPr>
        <w:t>响应文件格式；</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w:t>
      </w:r>
      <w:r>
        <w:rPr>
          <w:rFonts w:asciiTheme="minorEastAsia" w:hAnsiTheme="minorEastAsia"/>
        </w:rPr>
        <w:t>7</w:t>
      </w:r>
      <w:r>
        <w:rPr>
          <w:rFonts w:asciiTheme="minorEastAsia" w:hAnsiTheme="minorEastAsia" w:hint="eastAsia"/>
        </w:rPr>
        <w:t>）供应商须知前附表规定的其他材料。</w:t>
      </w:r>
    </w:p>
    <w:p w:rsidR="00032220" w:rsidRDefault="005763EC">
      <w:pPr>
        <w:tabs>
          <w:tab w:val="left" w:pos="266"/>
        </w:tabs>
        <w:spacing w:line="360" w:lineRule="auto"/>
        <w:ind w:firstLineChars="202" w:firstLine="424"/>
        <w:rPr>
          <w:rFonts w:asciiTheme="minorEastAsia" w:hAnsiTheme="minorEastAsia"/>
        </w:rPr>
      </w:pPr>
      <w:r>
        <w:rPr>
          <w:rFonts w:asciiTheme="minorEastAsia" w:hAnsiTheme="minorEastAsia" w:hint="eastAsia"/>
        </w:rPr>
        <w:t>根据本章第2.2款和第2.3款对磋商文件所作的澄清、修改，</w:t>
      </w:r>
      <w:proofErr w:type="gramStart"/>
      <w:r>
        <w:rPr>
          <w:rFonts w:asciiTheme="minorEastAsia" w:hAnsiTheme="minorEastAsia" w:hint="eastAsia"/>
        </w:rPr>
        <w:t>构成磋商</w:t>
      </w:r>
      <w:proofErr w:type="gramEnd"/>
      <w:r>
        <w:rPr>
          <w:rFonts w:asciiTheme="minorEastAsia" w:hAnsiTheme="minorEastAsia" w:hint="eastAsia"/>
        </w:rPr>
        <w:t>文件的组成部分。</w:t>
      </w:r>
    </w:p>
    <w:p w:rsidR="00032220" w:rsidRDefault="005763EC">
      <w:pPr>
        <w:pStyle w:val="4"/>
        <w:spacing w:before="0" w:after="0" w:line="360" w:lineRule="auto"/>
        <w:rPr>
          <w:sz w:val="21"/>
        </w:rPr>
      </w:pPr>
      <w:r>
        <w:rPr>
          <w:rFonts w:hint="eastAsia"/>
          <w:sz w:val="21"/>
        </w:rPr>
        <w:t xml:space="preserve">2.2 </w:t>
      </w:r>
      <w:r>
        <w:rPr>
          <w:rFonts w:hint="eastAsia"/>
          <w:sz w:val="21"/>
        </w:rPr>
        <w:t>磋商文件的澄清</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2.2.1供应商应仔细阅读和检查磋商文件的全部内容。如有疑问，应</w:t>
      </w:r>
      <w:proofErr w:type="gramStart"/>
      <w:r>
        <w:rPr>
          <w:rFonts w:asciiTheme="minorEastAsia" w:hAnsiTheme="minorEastAsia" w:hint="eastAsia"/>
        </w:rPr>
        <w:t>按供应</w:t>
      </w:r>
      <w:proofErr w:type="gramEnd"/>
      <w:r>
        <w:rPr>
          <w:rFonts w:asciiTheme="minorEastAsia" w:hAnsiTheme="minorEastAsia" w:hint="eastAsia"/>
        </w:rPr>
        <w:t>商须知前附表规定的时间和形式将提出的问题送达采购人</w:t>
      </w:r>
      <w:r>
        <w:rPr>
          <w:rFonts w:ascii="Times New Roman" w:eastAsia="宋体" w:hAnsi="Times New Roman" w:hint="eastAsia"/>
        </w:rPr>
        <w:t>或采购代理机构，要求采购人或采购代理机构对磋商文件予以澄清。</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2.2.2磋商文件的澄清以供应商须知前附表规定的形式发给所有</w:t>
      </w:r>
      <w:proofErr w:type="gramStart"/>
      <w:r>
        <w:rPr>
          <w:rFonts w:asciiTheme="minorEastAsia" w:hAnsiTheme="minorEastAsia" w:hint="eastAsia"/>
        </w:rPr>
        <w:t>获取磋商</w:t>
      </w:r>
      <w:proofErr w:type="gramEnd"/>
      <w:r>
        <w:rPr>
          <w:rFonts w:asciiTheme="minorEastAsia" w:hAnsiTheme="minorEastAsia" w:hint="eastAsia"/>
        </w:rPr>
        <w:t>文件的供应商，但不指明澄清问题的来源。</w:t>
      </w:r>
      <w:r>
        <w:rPr>
          <w:rFonts w:ascii="Times New Roman" w:eastAsia="宋体" w:hAnsi="Times New Roman" w:hint="eastAsia"/>
        </w:rPr>
        <w:t>澄清发出的时间距本章</w:t>
      </w:r>
      <w:r>
        <w:rPr>
          <w:rFonts w:ascii="Times New Roman" w:eastAsia="宋体" w:hAnsi="Times New Roman" w:hint="eastAsia"/>
        </w:rPr>
        <w:t>4.2.1</w:t>
      </w:r>
      <w:r>
        <w:rPr>
          <w:rFonts w:ascii="Times New Roman" w:eastAsia="宋体" w:hAnsi="Times New Roman" w:hint="eastAsia"/>
        </w:rPr>
        <w:t>项规定的提交首次响应文件截止时间不足五日的，并且澄清内容可能影响响应文件编制的，采购人、采购代理机构将顺延提交首次响应文件截止时间。</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2.2.3磋商澄清内容是磋商文件的组成部分，澄清内容在电子交易平台发布，视作已送达所有供应商，并对供应商具有约束力。</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2.2.4除非采购人认为确有必要答复，否则，采购人有权拒绝回复供应商在本章第2.2.1项规定的时间后的任何澄清要求。</w:t>
      </w:r>
    </w:p>
    <w:p w:rsidR="00032220" w:rsidRDefault="005763EC">
      <w:pPr>
        <w:pStyle w:val="4"/>
        <w:spacing w:before="0" w:after="0" w:line="360" w:lineRule="auto"/>
        <w:rPr>
          <w:sz w:val="21"/>
        </w:rPr>
      </w:pPr>
      <w:r>
        <w:rPr>
          <w:rFonts w:hint="eastAsia"/>
          <w:sz w:val="21"/>
        </w:rPr>
        <w:t xml:space="preserve">2.3 </w:t>
      </w:r>
      <w:r>
        <w:rPr>
          <w:rFonts w:hint="eastAsia"/>
          <w:sz w:val="21"/>
        </w:rPr>
        <w:t>磋商文件的修改</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2.3.1采购人以供应商须知前附表规定的形式修改磋商文件，并通知所有已</w:t>
      </w:r>
      <w:proofErr w:type="gramStart"/>
      <w:r>
        <w:rPr>
          <w:rFonts w:asciiTheme="minorEastAsia" w:hAnsiTheme="minorEastAsia" w:hint="eastAsia"/>
        </w:rPr>
        <w:t>获取磋商</w:t>
      </w:r>
      <w:proofErr w:type="gramEnd"/>
      <w:r>
        <w:rPr>
          <w:rFonts w:asciiTheme="minorEastAsia" w:hAnsiTheme="minorEastAsia" w:hint="eastAsia"/>
        </w:rPr>
        <w:t>文件的供应商。</w:t>
      </w:r>
      <w:r>
        <w:rPr>
          <w:rFonts w:ascii="Times New Roman" w:eastAsia="宋体" w:hAnsi="Times New Roman" w:hint="eastAsia"/>
        </w:rPr>
        <w:t>修改磋商文件的时间距本章第</w:t>
      </w:r>
      <w:r>
        <w:rPr>
          <w:rFonts w:ascii="Times New Roman" w:eastAsia="宋体" w:hAnsi="Times New Roman" w:hint="eastAsia"/>
        </w:rPr>
        <w:t>4.2.1</w:t>
      </w:r>
      <w:r>
        <w:rPr>
          <w:rFonts w:ascii="Times New Roman" w:eastAsia="宋体" w:hAnsi="Times New Roman" w:hint="eastAsia"/>
        </w:rPr>
        <w:t>项规定的提交首次响应文件截止时间不足五日的，并且修改内容可能影响响应文件编制的，采购人、采购代理机构将顺延提交首次响应文件截止时间。</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2.3.2 修改内容是磋商文件的组成部分，修改内容在电子交易平台发布，视作已送达所有供应商，并对供应商具有约束力。</w:t>
      </w:r>
    </w:p>
    <w:p w:rsidR="00032220" w:rsidRDefault="005763EC">
      <w:pPr>
        <w:pStyle w:val="3"/>
        <w:spacing w:before="0" w:after="0" w:line="360" w:lineRule="auto"/>
        <w:rPr>
          <w:rFonts w:asciiTheme="minorEastAsia" w:hAnsiTheme="minorEastAsia"/>
          <w:sz w:val="28"/>
        </w:rPr>
      </w:pPr>
      <w:bookmarkStart w:id="10" w:name="_Toc147833953"/>
      <w:r>
        <w:rPr>
          <w:rFonts w:asciiTheme="minorEastAsia" w:hAnsiTheme="minorEastAsia" w:hint="eastAsia"/>
          <w:sz w:val="28"/>
        </w:rPr>
        <w:t>3.  响应文件</w:t>
      </w:r>
      <w:bookmarkEnd w:id="10"/>
    </w:p>
    <w:p w:rsidR="00032220" w:rsidRDefault="005763EC">
      <w:pPr>
        <w:pStyle w:val="4"/>
        <w:spacing w:before="0" w:after="0" w:line="360" w:lineRule="auto"/>
        <w:rPr>
          <w:sz w:val="21"/>
          <w:szCs w:val="21"/>
        </w:rPr>
      </w:pPr>
      <w:r>
        <w:rPr>
          <w:rFonts w:hint="eastAsia"/>
          <w:sz w:val="21"/>
          <w:szCs w:val="21"/>
        </w:rPr>
        <w:t xml:space="preserve">3.1 </w:t>
      </w:r>
      <w:r>
        <w:rPr>
          <w:rFonts w:hint="eastAsia"/>
          <w:sz w:val="21"/>
          <w:szCs w:val="21"/>
        </w:rPr>
        <w:t>响应文件的组成</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3.1.1 响应文件应包括下列内容：</w:t>
      </w:r>
    </w:p>
    <w:p w:rsidR="00032220" w:rsidRDefault="005763EC">
      <w:pPr>
        <w:spacing w:line="490" w:lineRule="exact"/>
        <w:ind w:firstLineChars="202" w:firstLine="424"/>
        <w:rPr>
          <w:rFonts w:asciiTheme="minorEastAsia" w:hAnsiTheme="minorEastAsia"/>
        </w:rPr>
      </w:pPr>
      <w:r>
        <w:rPr>
          <w:rFonts w:asciiTheme="minorEastAsia" w:hAnsiTheme="minorEastAsia" w:hint="eastAsia"/>
        </w:rPr>
        <w:t>（1）资格审查证明材料；</w:t>
      </w:r>
    </w:p>
    <w:p w:rsidR="00032220" w:rsidRDefault="005763EC">
      <w:pPr>
        <w:spacing w:line="490" w:lineRule="exact"/>
        <w:ind w:firstLineChars="202" w:firstLine="424"/>
        <w:rPr>
          <w:rFonts w:asciiTheme="minorEastAsia" w:hAnsiTheme="minorEastAsia"/>
        </w:rPr>
      </w:pPr>
      <w:r>
        <w:rPr>
          <w:rFonts w:asciiTheme="minorEastAsia" w:hAnsiTheme="minorEastAsia" w:hint="eastAsia"/>
        </w:rPr>
        <w:t>（2）商务、技术文件；</w:t>
      </w:r>
    </w:p>
    <w:p w:rsidR="00032220" w:rsidRDefault="005763EC">
      <w:pPr>
        <w:spacing w:line="490" w:lineRule="exact"/>
        <w:ind w:firstLineChars="202" w:firstLine="424"/>
        <w:rPr>
          <w:rFonts w:asciiTheme="minorEastAsia" w:hAnsiTheme="minorEastAsia"/>
        </w:rPr>
      </w:pPr>
      <w:r>
        <w:rPr>
          <w:rFonts w:asciiTheme="minorEastAsia" w:hAnsiTheme="minorEastAsia" w:hint="eastAsia"/>
        </w:rPr>
        <w:t>供应商在</w:t>
      </w:r>
      <w:r>
        <w:rPr>
          <w:rFonts w:ascii="Times New Roman" w:eastAsia="宋体" w:hAnsi="Times New Roman" w:cs="宋体" w:hint="eastAsia"/>
          <w:szCs w:val="21"/>
        </w:rPr>
        <w:t>评审</w:t>
      </w:r>
      <w:r>
        <w:rPr>
          <w:rFonts w:asciiTheme="minorEastAsia" w:hAnsiTheme="minorEastAsia" w:hint="eastAsia"/>
        </w:rPr>
        <w:t>过程中</w:t>
      </w:r>
      <w:proofErr w:type="gramStart"/>
      <w:r>
        <w:rPr>
          <w:rFonts w:asciiTheme="minorEastAsia" w:hAnsiTheme="minorEastAsia" w:hint="eastAsia"/>
        </w:rPr>
        <w:t>作出</w:t>
      </w:r>
      <w:proofErr w:type="gramEnd"/>
      <w:r>
        <w:rPr>
          <w:rFonts w:asciiTheme="minorEastAsia" w:hAnsiTheme="minorEastAsia" w:hint="eastAsia"/>
        </w:rPr>
        <w:t>的符合法律法规和磋商文件规定的澄清确认，构成响应文件的组成部分。</w:t>
      </w:r>
    </w:p>
    <w:p w:rsidR="00032220" w:rsidRDefault="005763EC">
      <w:pPr>
        <w:pStyle w:val="4"/>
        <w:spacing w:before="0" w:after="0" w:line="360" w:lineRule="auto"/>
        <w:rPr>
          <w:sz w:val="21"/>
        </w:rPr>
      </w:pPr>
      <w:r>
        <w:rPr>
          <w:rFonts w:hint="eastAsia"/>
          <w:sz w:val="21"/>
        </w:rPr>
        <w:t xml:space="preserve">3.2 </w:t>
      </w:r>
      <w:r>
        <w:rPr>
          <w:rFonts w:hint="eastAsia"/>
          <w:sz w:val="21"/>
        </w:rPr>
        <w:t>磋商报价</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3.2.1参加竞争性磋商采购活动的供应商通过资格审查、符合性审查后在规定时间内提交最后报价。（交易系统最后报价操作详见交易平台发布的供应商多轮报价操作手册）。</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3.2.2</w:t>
      </w:r>
      <w:r>
        <w:rPr>
          <w:rFonts w:ascii="Times New Roman" w:eastAsia="宋体" w:hAnsi="Times New Roman" w:hint="eastAsia"/>
        </w:rPr>
        <w:t>磋商报价应是满足采购需求所需的全部费用。未填入报价项目磋商小组可以认定为已包含在总报价，也可能做出对供应商不利的判断，后果由供应商自行承担</w:t>
      </w:r>
      <w:r>
        <w:rPr>
          <w:rFonts w:asciiTheme="minorEastAsia" w:hAnsiTheme="minorEastAsia" w:hint="eastAsia"/>
        </w:rPr>
        <w:t>。</w:t>
      </w:r>
    </w:p>
    <w:p w:rsidR="00032220" w:rsidRDefault="005763EC">
      <w:pPr>
        <w:spacing w:line="360" w:lineRule="auto"/>
        <w:ind w:firstLineChars="202" w:firstLine="424"/>
        <w:rPr>
          <w:rFonts w:asciiTheme="minorEastAsia" w:eastAsia="宋体" w:hAnsiTheme="minorEastAsia"/>
        </w:rPr>
      </w:pPr>
      <w:r>
        <w:rPr>
          <w:rFonts w:asciiTheme="minorEastAsia" w:hAnsiTheme="minorEastAsia" w:hint="eastAsia"/>
        </w:rPr>
        <w:t>3.2.3</w:t>
      </w:r>
      <w:r>
        <w:rPr>
          <w:rFonts w:ascii="Times New Roman" w:eastAsia="宋体" w:hAnsi="Times New Roman" w:hint="eastAsia"/>
        </w:rPr>
        <w:t>磋商报价应完全</w:t>
      </w:r>
      <w:proofErr w:type="gramStart"/>
      <w:r>
        <w:rPr>
          <w:rFonts w:ascii="Times New Roman" w:eastAsia="宋体" w:hAnsi="Times New Roman" w:hint="eastAsia"/>
        </w:rPr>
        <w:t>包括磋商</w:t>
      </w:r>
      <w:proofErr w:type="gramEnd"/>
      <w:r>
        <w:rPr>
          <w:rFonts w:ascii="Times New Roman" w:eastAsia="宋体" w:hAnsi="Times New Roman" w:hint="eastAsia"/>
        </w:rPr>
        <w:t>文件规定的全部服务范围，不得任意分割或合并所规定的分项。</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3.2.4</w:t>
      </w:r>
      <w:r>
        <w:rPr>
          <w:rFonts w:ascii="Times New Roman" w:eastAsia="宋体" w:hAnsi="Times New Roman" w:hint="eastAsia"/>
        </w:rPr>
        <w:t>如报价表中的大写金额和小写金额不一致的，以大写金额为准；总价金额与单价金额不一致的，以单价金额为准，但单价金额小数点有明显错误的除外；对不同文字文本响应文件的解释发生异议的，以中文文本为准。</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3.2.5 采购人设有最高限价的，供应商的首次报价及最后报价均不得超过最高限价，最高限价在供应商须知前附表中载明。</w:t>
      </w:r>
      <w:r>
        <w:rPr>
          <w:rFonts w:ascii="Times New Roman" w:eastAsia="宋体" w:hAnsi="Times New Roman" w:hint="eastAsia"/>
        </w:rPr>
        <w:t>（实质性变动采购需求情况除外）</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3.2.6磋商报价的</w:t>
      </w:r>
      <w:proofErr w:type="gramStart"/>
      <w:r>
        <w:rPr>
          <w:rFonts w:asciiTheme="minorEastAsia" w:hAnsiTheme="minorEastAsia" w:hint="eastAsia"/>
        </w:rPr>
        <w:t>其他要</w:t>
      </w:r>
      <w:proofErr w:type="gramEnd"/>
      <w:r>
        <w:rPr>
          <w:rFonts w:asciiTheme="minorEastAsia" w:hAnsiTheme="minorEastAsia" w:hint="eastAsia"/>
        </w:rPr>
        <w:t>求见供应商须知前附表。</w:t>
      </w:r>
    </w:p>
    <w:p w:rsidR="00032220" w:rsidRDefault="005763EC">
      <w:pPr>
        <w:pStyle w:val="4"/>
        <w:spacing w:before="0" w:after="0" w:line="360" w:lineRule="auto"/>
        <w:rPr>
          <w:sz w:val="21"/>
        </w:rPr>
      </w:pPr>
      <w:r>
        <w:rPr>
          <w:rFonts w:hint="eastAsia"/>
          <w:sz w:val="21"/>
        </w:rPr>
        <w:t xml:space="preserve">3.3 </w:t>
      </w:r>
      <w:r>
        <w:rPr>
          <w:rFonts w:hint="eastAsia"/>
          <w:sz w:val="21"/>
        </w:rPr>
        <w:t>磋商有效期</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3.3.1 磋商有效期要求见供应商须知前附表。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3.3.2磋商有效期从提交首次响应文件的截止之日起算。响应文件中承诺的磋商有效期应当不</w:t>
      </w:r>
      <w:proofErr w:type="gramStart"/>
      <w:r>
        <w:rPr>
          <w:rFonts w:asciiTheme="minorEastAsia" w:hAnsiTheme="minorEastAsia" w:hint="eastAsia"/>
        </w:rPr>
        <w:t>少于磋商</w:t>
      </w:r>
      <w:proofErr w:type="gramEnd"/>
      <w:r>
        <w:rPr>
          <w:rFonts w:asciiTheme="minorEastAsia" w:hAnsiTheme="minorEastAsia" w:hint="eastAsia"/>
        </w:rPr>
        <w:t>文件中载明的磋商有效期。磋商有效期内供应商撤销响应文件的，响应文件无效。</w:t>
      </w:r>
    </w:p>
    <w:p w:rsidR="00032220" w:rsidRDefault="005763EC">
      <w:pPr>
        <w:pStyle w:val="4"/>
        <w:spacing w:before="0" w:after="0" w:line="360" w:lineRule="auto"/>
        <w:rPr>
          <w:sz w:val="21"/>
        </w:rPr>
      </w:pPr>
      <w:r>
        <w:rPr>
          <w:rFonts w:hint="eastAsia"/>
          <w:sz w:val="21"/>
        </w:rPr>
        <w:t xml:space="preserve">3.4 </w:t>
      </w:r>
      <w:r>
        <w:rPr>
          <w:rFonts w:hint="eastAsia"/>
          <w:sz w:val="21"/>
        </w:rPr>
        <w:t>磋商保证金</w:t>
      </w:r>
    </w:p>
    <w:p w:rsidR="00032220" w:rsidRDefault="005763EC">
      <w:pPr>
        <w:spacing w:line="360" w:lineRule="auto"/>
        <w:ind w:firstLineChars="202" w:firstLine="424"/>
        <w:rPr>
          <w:rFonts w:asciiTheme="minorEastAsia" w:hAnsiTheme="minorEastAsia"/>
        </w:rPr>
      </w:pPr>
      <w:r>
        <w:rPr>
          <w:rFonts w:hint="eastAsia"/>
        </w:rPr>
        <w:t>根据《河南省财政厅关于优化政府采购营商环境有关问题的通知》</w:t>
      </w:r>
      <w:r>
        <w:rPr>
          <w:rFonts w:asciiTheme="minorEastAsia" w:hAnsiTheme="minorEastAsia" w:hint="eastAsia"/>
          <w:kern w:val="0"/>
          <w:szCs w:val="21"/>
        </w:rPr>
        <w:t>（</w:t>
      </w:r>
      <w:proofErr w:type="gramStart"/>
      <w:r>
        <w:rPr>
          <w:rFonts w:asciiTheme="minorEastAsia" w:hAnsiTheme="minorEastAsia" w:hint="eastAsia"/>
          <w:kern w:val="0"/>
          <w:szCs w:val="21"/>
        </w:rPr>
        <w:t>豫财购</w:t>
      </w:r>
      <w:proofErr w:type="gramEnd"/>
      <w:r>
        <w:rPr>
          <w:rFonts w:asciiTheme="minorEastAsia" w:hAnsiTheme="minorEastAsia" w:hint="eastAsia"/>
          <w:kern w:val="0"/>
          <w:szCs w:val="21"/>
        </w:rPr>
        <w:t>〔201</w:t>
      </w:r>
      <w:r>
        <w:rPr>
          <w:rFonts w:asciiTheme="minorEastAsia" w:hAnsiTheme="minorEastAsia"/>
          <w:kern w:val="0"/>
          <w:szCs w:val="21"/>
        </w:rPr>
        <w:t>9</w:t>
      </w:r>
      <w:r>
        <w:rPr>
          <w:rFonts w:asciiTheme="minorEastAsia" w:hAnsiTheme="minorEastAsia" w:hint="eastAsia"/>
          <w:kern w:val="0"/>
          <w:szCs w:val="21"/>
        </w:rPr>
        <w:t>〕4号）</w:t>
      </w:r>
      <w:r>
        <w:t>文件之规定，本项目不再要求</w:t>
      </w:r>
      <w:r>
        <w:rPr>
          <w:rFonts w:hint="eastAsia"/>
        </w:rPr>
        <w:t>供应商</w:t>
      </w:r>
      <w:proofErr w:type="gramStart"/>
      <w:r>
        <w:t>提交</w:t>
      </w:r>
      <w:r>
        <w:rPr>
          <w:rFonts w:hint="eastAsia"/>
        </w:rPr>
        <w:t>磋商</w:t>
      </w:r>
      <w:proofErr w:type="gramEnd"/>
      <w:r>
        <w:t>保证金</w:t>
      </w:r>
      <w:bookmarkStart w:id="11" w:name="_Hlk66355967"/>
      <w:r>
        <w:rPr>
          <w:rFonts w:hint="eastAsia"/>
        </w:rPr>
        <w:t>，</w:t>
      </w:r>
      <w:r>
        <w:rPr>
          <w:rFonts w:asciiTheme="minorEastAsia" w:hAnsiTheme="minorEastAsia" w:hint="eastAsia"/>
          <w:kern w:val="0"/>
          <w:szCs w:val="21"/>
        </w:rPr>
        <w:t>需</w:t>
      </w:r>
      <w:proofErr w:type="gramStart"/>
      <w:r>
        <w:rPr>
          <w:rFonts w:asciiTheme="minorEastAsia" w:hAnsiTheme="minorEastAsia" w:hint="eastAsia"/>
          <w:kern w:val="0"/>
          <w:szCs w:val="21"/>
        </w:rPr>
        <w:t>提供磋商</w:t>
      </w:r>
      <w:proofErr w:type="gramEnd"/>
      <w:r>
        <w:rPr>
          <w:rFonts w:asciiTheme="minorEastAsia" w:hAnsiTheme="minorEastAsia" w:hint="eastAsia"/>
          <w:kern w:val="0"/>
          <w:szCs w:val="21"/>
        </w:rPr>
        <w:t>承诺函及招标代理服务费承诺函</w:t>
      </w:r>
      <w:r>
        <w:rPr>
          <w:rFonts w:asciiTheme="minorEastAsia" w:hAnsiTheme="minorEastAsia" w:hint="eastAsia"/>
        </w:rPr>
        <w:t>。</w:t>
      </w:r>
    </w:p>
    <w:bookmarkEnd w:id="11"/>
    <w:p w:rsidR="00032220" w:rsidRDefault="005763EC">
      <w:pPr>
        <w:pStyle w:val="4"/>
        <w:spacing w:before="0" w:after="0" w:line="360" w:lineRule="auto"/>
        <w:rPr>
          <w:sz w:val="21"/>
        </w:rPr>
      </w:pPr>
      <w:r>
        <w:rPr>
          <w:rFonts w:hint="eastAsia"/>
          <w:sz w:val="21"/>
        </w:rPr>
        <w:t xml:space="preserve">3.5 </w:t>
      </w:r>
      <w:r>
        <w:rPr>
          <w:rFonts w:hint="eastAsia"/>
          <w:sz w:val="21"/>
        </w:rPr>
        <w:t>资格审查资料</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除供应商须知前附表另有规定外，供应商应按规定提供资格审查资料，以证明其满足本章第1.4.1款要求。</w:t>
      </w:r>
    </w:p>
    <w:p w:rsidR="00032220" w:rsidRDefault="005763EC">
      <w:pPr>
        <w:pStyle w:val="4"/>
        <w:spacing w:before="0" w:after="0" w:line="360" w:lineRule="auto"/>
        <w:rPr>
          <w:sz w:val="21"/>
        </w:rPr>
      </w:pPr>
      <w:r>
        <w:rPr>
          <w:rFonts w:hint="eastAsia"/>
          <w:sz w:val="21"/>
        </w:rPr>
        <w:t xml:space="preserve">3.6 </w:t>
      </w:r>
      <w:r>
        <w:rPr>
          <w:rFonts w:hint="eastAsia"/>
          <w:sz w:val="21"/>
        </w:rPr>
        <w:t>备选磋商方案</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除供应商须知前附表规定允许外，供应商不得提交备选磋商方案，否则其响应文件将被否决。</w:t>
      </w:r>
    </w:p>
    <w:p w:rsidR="00032220" w:rsidRDefault="005763EC">
      <w:pPr>
        <w:pStyle w:val="4"/>
        <w:spacing w:before="0" w:after="0" w:line="360" w:lineRule="auto"/>
        <w:rPr>
          <w:sz w:val="21"/>
        </w:rPr>
      </w:pPr>
      <w:r>
        <w:rPr>
          <w:rFonts w:hint="eastAsia"/>
          <w:sz w:val="21"/>
        </w:rPr>
        <w:t xml:space="preserve">3.7 </w:t>
      </w:r>
      <w:r>
        <w:rPr>
          <w:rFonts w:hint="eastAsia"/>
          <w:sz w:val="21"/>
        </w:rPr>
        <w:t>响应文件的编制</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3.7.1 响应文件应按第六章“响应文件格式”进行编写，如有必要，可以增加附页，作为响应文件的组成部分。</w:t>
      </w:r>
      <w:r>
        <w:rPr>
          <w:rFonts w:hint="eastAsia"/>
        </w:rPr>
        <w:t>其中，磋商函附录在满足磋商文件实质性要求的基础上，可以提出比磋商文件要求更有利于采购人的承诺。</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3.7.2</w:t>
      </w:r>
      <w:r>
        <w:rPr>
          <w:rFonts w:hint="eastAsia"/>
        </w:rPr>
        <w:t>响应文件应当对磋商文件有关服务期限</w:t>
      </w:r>
      <w:r>
        <w:rPr>
          <w:rFonts w:hint="eastAsia"/>
          <w:szCs w:val="21"/>
        </w:rPr>
        <w:t>、磋商有效期、服务内容等实质性内容</w:t>
      </w:r>
      <w:proofErr w:type="gramStart"/>
      <w:r>
        <w:rPr>
          <w:rFonts w:hint="eastAsia"/>
          <w:szCs w:val="21"/>
        </w:rPr>
        <w:t>作出</w:t>
      </w:r>
      <w:proofErr w:type="gramEnd"/>
      <w:r>
        <w:rPr>
          <w:rFonts w:hint="eastAsia"/>
          <w:szCs w:val="21"/>
        </w:rPr>
        <w:t>响应。</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3.7.3响应文件全部采用电子文档，除供应商须知前附表另有规定外，响应文件所附证书证件均为原件扫描件或复印件，并采用单位和个人数字证书，按磋商文件要求在相应位置加盖电子印章。由供应商的法定代表人（单位负责人）签字或加盖电子印章的，应附法定代表人（单位负责人）身份证明，由代理人签字或加盖电子印章的，</w:t>
      </w:r>
      <w:proofErr w:type="gramStart"/>
      <w:r>
        <w:rPr>
          <w:rFonts w:asciiTheme="minorEastAsia" w:hAnsiTheme="minorEastAsia" w:hint="eastAsia"/>
        </w:rPr>
        <w:t>应附由法定</w:t>
      </w:r>
      <w:proofErr w:type="gramEnd"/>
      <w:r>
        <w:rPr>
          <w:rFonts w:asciiTheme="minorEastAsia" w:hAnsiTheme="minorEastAsia" w:hint="eastAsia"/>
        </w:rPr>
        <w:t>代表人（单位负责人）签署的授权委托书。签字或盖章的具体要求见供应商须知前附表</w:t>
      </w:r>
    </w:p>
    <w:p w:rsidR="00032220" w:rsidRDefault="005763EC" w:rsidP="00063848">
      <w:pPr>
        <w:pStyle w:val="3"/>
        <w:spacing w:before="0" w:after="0" w:line="360" w:lineRule="auto"/>
        <w:rPr>
          <w:rFonts w:asciiTheme="minorEastAsia" w:hAnsiTheme="minorEastAsia"/>
          <w:b w:val="0"/>
          <w:bCs w:val="0"/>
          <w:sz w:val="28"/>
        </w:rPr>
      </w:pPr>
      <w:bookmarkStart w:id="12" w:name="_Toc147833954"/>
      <w:r>
        <w:rPr>
          <w:rFonts w:asciiTheme="minorEastAsia" w:hAnsiTheme="minorEastAsia" w:hint="eastAsia"/>
          <w:sz w:val="28"/>
        </w:rPr>
        <w:t>4.  响应文件的提交</w:t>
      </w:r>
      <w:bookmarkEnd w:id="12"/>
    </w:p>
    <w:p w:rsidR="00032220" w:rsidRDefault="005763EC">
      <w:pPr>
        <w:pStyle w:val="4"/>
        <w:spacing w:before="0" w:after="0" w:line="360" w:lineRule="auto"/>
        <w:rPr>
          <w:sz w:val="21"/>
        </w:rPr>
      </w:pPr>
      <w:r>
        <w:rPr>
          <w:rFonts w:hint="eastAsia"/>
          <w:sz w:val="21"/>
        </w:rPr>
        <w:t xml:space="preserve">4.1 </w:t>
      </w:r>
      <w:r>
        <w:rPr>
          <w:rFonts w:hint="eastAsia"/>
          <w:sz w:val="21"/>
        </w:rPr>
        <w:t>响应文件的加密和标记</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4.1.1供应商应当按照磋商文件和电子招标投标交易平台的要求加密响应文件，具体要求见供应商须知前附表。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4.1.2 未按本章第 4.1.1 项要求加密的响应文件，采购人将予以拒收。</w:t>
      </w:r>
    </w:p>
    <w:p w:rsidR="00032220" w:rsidRDefault="005763EC">
      <w:pPr>
        <w:pStyle w:val="4"/>
        <w:spacing w:before="0" w:after="0" w:line="360" w:lineRule="auto"/>
        <w:rPr>
          <w:sz w:val="21"/>
        </w:rPr>
      </w:pPr>
      <w:r>
        <w:rPr>
          <w:rFonts w:hint="eastAsia"/>
          <w:sz w:val="21"/>
        </w:rPr>
        <w:t xml:space="preserve">4.2 </w:t>
      </w:r>
      <w:r>
        <w:rPr>
          <w:rFonts w:hint="eastAsia"/>
          <w:sz w:val="21"/>
        </w:rPr>
        <w:t>响应文件的上传</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4.2.</w:t>
      </w:r>
      <w:r>
        <w:rPr>
          <w:rFonts w:asciiTheme="minorEastAsia" w:hAnsiTheme="minorEastAsia"/>
        </w:rPr>
        <w:t>1</w:t>
      </w:r>
      <w:r>
        <w:rPr>
          <w:rFonts w:asciiTheme="minorEastAsia" w:hAnsiTheme="minorEastAsia" w:hint="eastAsia"/>
        </w:rPr>
        <w:t>供应商应在供应商须知前附表规定的提交首次响应文件截止时间前上传响应文件。</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4.2.2供应商通过下载磋商文件的电子招标投标交易平台提交电子响应文件。</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4.2.3 除供应商须知前附表另有规定外，供应商所提交的响应文件不予退还。</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4.2.4逾期上传的响应文件，电子招标投标交易平台将予以拒收。</w:t>
      </w:r>
    </w:p>
    <w:p w:rsidR="00032220" w:rsidRDefault="005763EC">
      <w:pPr>
        <w:pStyle w:val="4"/>
        <w:spacing w:before="0" w:after="0" w:line="360" w:lineRule="auto"/>
        <w:rPr>
          <w:sz w:val="21"/>
        </w:rPr>
      </w:pPr>
      <w:r>
        <w:rPr>
          <w:rFonts w:hint="eastAsia"/>
          <w:sz w:val="21"/>
        </w:rPr>
        <w:t xml:space="preserve">4.3 </w:t>
      </w:r>
      <w:r>
        <w:rPr>
          <w:rFonts w:hint="eastAsia"/>
          <w:sz w:val="21"/>
        </w:rPr>
        <w:t>响应文件的修改与撤回</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4.3.1 在本章第 4.2.1 项规定的提交首次响应文件截止时间前，供应商可以修改或撤回已提交的响应文件，但应</w:t>
      </w:r>
      <w:r>
        <w:rPr>
          <w:rFonts w:ascii="Times New Roman" w:eastAsia="宋体" w:hAnsi="Times New Roman" w:hint="eastAsia"/>
        </w:rPr>
        <w:t>通过郑州市公共资源交易平台</w:t>
      </w:r>
      <w:r>
        <w:rPr>
          <w:rFonts w:asciiTheme="minorEastAsia" w:hAnsiTheme="minorEastAsia" w:hint="eastAsia"/>
        </w:rPr>
        <w:t>通知采购人。</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4.3.2供应</w:t>
      </w:r>
      <w:proofErr w:type="gramStart"/>
      <w:r>
        <w:rPr>
          <w:rFonts w:asciiTheme="minorEastAsia" w:hAnsiTheme="minorEastAsia" w:hint="eastAsia"/>
        </w:rPr>
        <w:t>商修改</w:t>
      </w:r>
      <w:proofErr w:type="gramEnd"/>
      <w:r>
        <w:rPr>
          <w:rFonts w:asciiTheme="minorEastAsia" w:hAnsiTheme="minorEastAsia" w:hint="eastAsia"/>
        </w:rPr>
        <w:t>或撤回已提交响应文件的通知，应按照本章第 3.7.3项的要求加盖电子印章。</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4.3.3 修改的内容为响应文件的组成部分。修改的响应文件应按照本章第</w:t>
      </w:r>
      <w:r>
        <w:rPr>
          <w:rFonts w:asciiTheme="minorEastAsia" w:hAnsiTheme="minorEastAsia"/>
        </w:rPr>
        <w:t>3.7</w:t>
      </w:r>
      <w:r>
        <w:rPr>
          <w:rFonts w:asciiTheme="minorEastAsia" w:hAnsiTheme="minorEastAsia" w:hint="eastAsia"/>
        </w:rPr>
        <w:t>项、第 4 项的规定进行编制、密封（加密）、标记和提交，并标明“修改”字样。</w:t>
      </w:r>
    </w:p>
    <w:p w:rsidR="00032220" w:rsidRDefault="005763EC">
      <w:pPr>
        <w:pStyle w:val="3"/>
        <w:spacing w:before="0" w:after="0" w:line="360" w:lineRule="auto"/>
        <w:rPr>
          <w:rFonts w:asciiTheme="minorEastAsia" w:hAnsiTheme="minorEastAsia"/>
          <w:sz w:val="28"/>
        </w:rPr>
      </w:pPr>
      <w:bookmarkStart w:id="13" w:name="_Toc147833955"/>
      <w:r>
        <w:rPr>
          <w:rFonts w:asciiTheme="minorEastAsia" w:hAnsiTheme="minorEastAsia" w:hint="eastAsia"/>
          <w:sz w:val="28"/>
        </w:rPr>
        <w:t>5.  开标</w:t>
      </w:r>
      <w:bookmarkEnd w:id="13"/>
    </w:p>
    <w:p w:rsidR="00032220" w:rsidRDefault="005763EC">
      <w:pPr>
        <w:pStyle w:val="4"/>
        <w:spacing w:before="0" w:after="0" w:line="360" w:lineRule="auto"/>
        <w:rPr>
          <w:sz w:val="21"/>
        </w:rPr>
      </w:pPr>
      <w:r>
        <w:rPr>
          <w:rFonts w:hint="eastAsia"/>
          <w:sz w:val="21"/>
        </w:rPr>
        <w:t xml:space="preserve">5.1 </w:t>
      </w:r>
      <w:r>
        <w:rPr>
          <w:rFonts w:hint="eastAsia"/>
          <w:sz w:val="21"/>
        </w:rPr>
        <w:t>开标时间和地点</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采购人在本章第 4.2.1 项规定的提交首次响应文件截止时间（开标时间），通过电子招标投标交易平台公开开标，所有供应商的法定代表人（单位负责人）或其委托代理人应当准时参加开标。</w:t>
      </w:r>
    </w:p>
    <w:p w:rsidR="00032220" w:rsidRDefault="005763EC">
      <w:pPr>
        <w:pStyle w:val="4"/>
        <w:spacing w:before="0" w:after="0" w:line="360" w:lineRule="auto"/>
        <w:rPr>
          <w:sz w:val="21"/>
        </w:rPr>
      </w:pPr>
      <w:r>
        <w:rPr>
          <w:rFonts w:hint="eastAsia"/>
          <w:sz w:val="21"/>
        </w:rPr>
        <w:t xml:space="preserve">5.2 </w:t>
      </w:r>
      <w:r>
        <w:rPr>
          <w:rFonts w:hint="eastAsia"/>
          <w:sz w:val="21"/>
        </w:rPr>
        <w:t>远程开标</w:t>
      </w:r>
    </w:p>
    <w:p w:rsidR="00032220" w:rsidRDefault="005763EC">
      <w:pPr>
        <w:spacing w:line="490" w:lineRule="exact"/>
        <w:ind w:firstLineChars="202" w:firstLine="424"/>
        <w:rPr>
          <w:rFonts w:ascii="Times New Roman" w:eastAsia="宋体" w:hAnsi="Times New Roman"/>
        </w:rPr>
      </w:pPr>
      <w:r>
        <w:rPr>
          <w:rFonts w:ascii="Times New Roman" w:eastAsia="宋体" w:hAnsi="Times New Roman" w:hint="eastAsia"/>
        </w:rPr>
        <w:t>5.2.1</w:t>
      </w:r>
      <w:r>
        <w:rPr>
          <w:rFonts w:ascii="Times New Roman" w:eastAsia="宋体" w:hAnsi="Times New Roman" w:hint="eastAsia"/>
        </w:rPr>
        <w:t>供应商无需到郑州市交易中心现场参加开标会议，开标采用“远程不见面”开标方式。供应商须在磋商文件确定的首次响应文件提交截止时间前，登录远程开标大厅，在线准时参加开标活动，并在规定的时间内进行文件解密、答疑澄清等。</w:t>
      </w:r>
    </w:p>
    <w:p w:rsidR="00032220" w:rsidRDefault="005763EC">
      <w:pPr>
        <w:spacing w:line="490" w:lineRule="exact"/>
        <w:ind w:firstLineChars="202" w:firstLine="424"/>
        <w:rPr>
          <w:rFonts w:ascii="Times New Roman" w:eastAsia="宋体" w:hAnsi="Times New Roman"/>
        </w:rPr>
      </w:pPr>
      <w:r>
        <w:rPr>
          <w:rFonts w:ascii="Times New Roman" w:eastAsia="宋体" w:hAnsi="Times New Roman" w:hint="eastAsia"/>
        </w:rPr>
        <w:t>5.2.2</w:t>
      </w:r>
      <w:r>
        <w:rPr>
          <w:rFonts w:ascii="Times New Roman" w:eastAsia="宋体" w:hAnsi="Times New Roman" w:hint="eastAsia"/>
        </w:rPr>
        <w:t>因供应商加密电子响应文件未能成功上传或误传而导致的解密失败，投标将被拒绝。</w:t>
      </w:r>
    </w:p>
    <w:p w:rsidR="00032220" w:rsidRDefault="005763EC">
      <w:pPr>
        <w:pStyle w:val="4"/>
        <w:spacing w:before="0" w:after="0" w:line="360" w:lineRule="auto"/>
        <w:rPr>
          <w:sz w:val="21"/>
        </w:rPr>
      </w:pPr>
      <w:r>
        <w:rPr>
          <w:rFonts w:hint="eastAsia"/>
          <w:sz w:val="21"/>
        </w:rPr>
        <w:t xml:space="preserve">5.3 </w:t>
      </w:r>
      <w:r>
        <w:rPr>
          <w:rFonts w:hint="eastAsia"/>
          <w:sz w:val="21"/>
        </w:rPr>
        <w:t>开标异议</w:t>
      </w:r>
    </w:p>
    <w:p w:rsidR="00032220" w:rsidRDefault="005763EC">
      <w:pPr>
        <w:spacing w:line="360" w:lineRule="auto"/>
        <w:ind w:firstLineChars="202" w:firstLine="424"/>
      </w:pPr>
      <w:r>
        <w:rPr>
          <w:rFonts w:hint="eastAsia"/>
        </w:rPr>
        <w:t>供应商对开标过程有异议的，</w:t>
      </w:r>
      <w:r>
        <w:rPr>
          <w:rFonts w:ascii="Times New Roman" w:eastAsia="宋体" w:hAnsi="Times New Roman" w:hint="eastAsia"/>
        </w:rPr>
        <w:t>应当通过交易平台提出</w:t>
      </w:r>
      <w:r>
        <w:rPr>
          <w:rFonts w:ascii="Times New Roman" w:eastAsia="宋体" w:hAnsi="Times New Roman"/>
        </w:rPr>
        <w:t>，采购人当场</w:t>
      </w:r>
      <w:proofErr w:type="gramStart"/>
      <w:r>
        <w:rPr>
          <w:rFonts w:ascii="Times New Roman" w:eastAsia="宋体" w:hAnsi="Times New Roman"/>
        </w:rPr>
        <w:t>作出</w:t>
      </w:r>
      <w:proofErr w:type="gramEnd"/>
      <w:r>
        <w:rPr>
          <w:rFonts w:ascii="Times New Roman" w:eastAsia="宋体" w:hAnsi="Times New Roman"/>
        </w:rPr>
        <w:t>答复</w:t>
      </w:r>
      <w:r>
        <w:rPr>
          <w:rFonts w:ascii="Times New Roman" w:eastAsia="宋体" w:hAnsi="Times New Roman" w:hint="eastAsia"/>
        </w:rPr>
        <w:t>。供应商未参加开标的，视同认可开标结果</w:t>
      </w:r>
      <w:r>
        <w:rPr>
          <w:rFonts w:hint="eastAsia"/>
        </w:rPr>
        <w:t>。</w:t>
      </w:r>
    </w:p>
    <w:p w:rsidR="00032220" w:rsidRDefault="005763EC">
      <w:pPr>
        <w:pStyle w:val="3"/>
        <w:spacing w:before="0" w:after="0" w:line="360" w:lineRule="auto"/>
        <w:rPr>
          <w:rFonts w:asciiTheme="minorEastAsia" w:hAnsiTheme="minorEastAsia"/>
          <w:sz w:val="28"/>
        </w:rPr>
      </w:pPr>
      <w:bookmarkStart w:id="14" w:name="_Toc147833956"/>
      <w:r>
        <w:rPr>
          <w:rFonts w:asciiTheme="minorEastAsia" w:hAnsiTheme="minorEastAsia" w:hint="eastAsia"/>
          <w:sz w:val="28"/>
        </w:rPr>
        <w:t>6.  磋商</w:t>
      </w:r>
      <w:bookmarkEnd w:id="14"/>
    </w:p>
    <w:p w:rsidR="00032220" w:rsidRDefault="005763EC">
      <w:pPr>
        <w:pStyle w:val="4"/>
        <w:spacing w:before="0" w:after="0" w:line="360" w:lineRule="auto"/>
        <w:rPr>
          <w:sz w:val="21"/>
        </w:rPr>
      </w:pPr>
      <w:r>
        <w:rPr>
          <w:rFonts w:hint="eastAsia"/>
          <w:sz w:val="21"/>
        </w:rPr>
        <w:t xml:space="preserve">6.1 </w:t>
      </w:r>
      <w:r>
        <w:rPr>
          <w:rFonts w:hint="eastAsia"/>
          <w:sz w:val="21"/>
        </w:rPr>
        <w:t>磋商小组</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6.1.1 磋商会议由采购人依法组建的磋商小组负责。磋商小组由采购人以及有关技术、经济等方面的专家组成。磋商小组成员人数以及技术、经济等方面专家的确定方式</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6.1.2 磋商小组成员有下列情形之一的，应当回避：</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（1）供应商或供应商主要负责人的近亲属；</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（2）项目主管部门或者行政监督部门的人员；</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（3）与供应商有经济利益关系，可能影响对投标公正评审的；</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（4）曾因在招标、评标以及其他与招标投标有关活动中从事违法行为而受过行政处罚或刑事处罚的；</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（5）与供应商有其他利害关系。</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6.1.3 磋商过程中，磋商小组成员有回避事由、擅离职守或者因健康等原因不能继续评审的，采购人有权更换。被更换的磋商小组成员</w:t>
      </w:r>
      <w:proofErr w:type="gramStart"/>
      <w:r>
        <w:rPr>
          <w:rFonts w:asciiTheme="minorEastAsia" w:hAnsiTheme="minorEastAsia" w:hint="eastAsia"/>
        </w:rPr>
        <w:t>作出</w:t>
      </w:r>
      <w:proofErr w:type="gramEnd"/>
      <w:r>
        <w:rPr>
          <w:rFonts w:asciiTheme="minorEastAsia" w:hAnsiTheme="minorEastAsia" w:hint="eastAsia"/>
        </w:rPr>
        <w:t>的评审结论无效，由更换后的磋商小组成员重新进行评审。</w:t>
      </w:r>
    </w:p>
    <w:p w:rsidR="00032220" w:rsidRDefault="005763EC">
      <w:pPr>
        <w:pStyle w:val="4"/>
        <w:spacing w:before="0" w:after="0" w:line="360" w:lineRule="auto"/>
        <w:rPr>
          <w:sz w:val="21"/>
        </w:rPr>
      </w:pPr>
      <w:r>
        <w:rPr>
          <w:rFonts w:hint="eastAsia"/>
          <w:sz w:val="21"/>
        </w:rPr>
        <w:t xml:space="preserve">6.2 </w:t>
      </w:r>
      <w:r>
        <w:rPr>
          <w:rFonts w:hint="eastAsia"/>
          <w:sz w:val="21"/>
        </w:rPr>
        <w:t>磋商原则</w:t>
      </w:r>
    </w:p>
    <w:p w:rsidR="00032220" w:rsidRDefault="005763EC">
      <w:pPr>
        <w:spacing w:line="360" w:lineRule="auto"/>
        <w:ind w:firstLineChars="202" w:firstLine="424"/>
        <w:rPr>
          <w:rFonts w:asciiTheme="minorEastAsia" w:hAnsiTheme="minorEastAsia"/>
        </w:rPr>
      </w:pPr>
      <w:r>
        <w:rPr>
          <w:rFonts w:ascii="宋体" w:eastAsia="宋体" w:hAnsi="宋体" w:cs="宋体" w:hint="eastAsia"/>
          <w:kern w:val="0"/>
          <w:szCs w:val="21"/>
        </w:rPr>
        <w:t>磋商小组成员应当按照客观、公正、审慎的原则，根据磋商文件规定的评审程序、评审方法和评审标准进行独立评审。</w:t>
      </w:r>
    </w:p>
    <w:p w:rsidR="00032220" w:rsidRDefault="005763EC">
      <w:pPr>
        <w:pStyle w:val="4"/>
        <w:spacing w:before="0" w:after="0" w:line="360" w:lineRule="auto"/>
        <w:rPr>
          <w:sz w:val="21"/>
        </w:rPr>
      </w:pPr>
      <w:r>
        <w:rPr>
          <w:rFonts w:hint="eastAsia"/>
          <w:sz w:val="21"/>
        </w:rPr>
        <w:t xml:space="preserve">6.3 </w:t>
      </w:r>
      <w:r>
        <w:rPr>
          <w:rFonts w:hint="eastAsia"/>
          <w:sz w:val="21"/>
        </w:rPr>
        <w:t>评审</w:t>
      </w:r>
    </w:p>
    <w:p w:rsidR="00032220" w:rsidRDefault="005763EC">
      <w:pPr>
        <w:spacing w:line="360" w:lineRule="auto"/>
        <w:ind w:firstLineChars="202" w:firstLine="424"/>
        <w:rPr>
          <w:rFonts w:asciiTheme="minorEastAsia" w:hAnsiTheme="minorEastAsia"/>
          <w:b/>
        </w:rPr>
      </w:pPr>
      <w:r>
        <w:rPr>
          <w:rFonts w:asciiTheme="minorEastAsia" w:hAnsiTheme="minorEastAsia" w:hint="eastAsia"/>
        </w:rPr>
        <w:t>6.3.1 磋商小组按照第三章“评标办法”规定的方法、评审因素、标准和程序对响应文件进行评审。</w:t>
      </w:r>
      <w:r>
        <w:rPr>
          <w:rFonts w:asciiTheme="minorEastAsia" w:hAnsiTheme="minorEastAsia" w:hint="eastAsia"/>
          <w:bCs/>
        </w:rPr>
        <w:t>第三章“评标办法”没有规定的方法、评审因素和标准，不作为</w:t>
      </w:r>
      <w:r>
        <w:rPr>
          <w:rFonts w:ascii="Times New Roman" w:eastAsia="宋体" w:hAnsi="Times New Roman" w:cs="宋体" w:hint="eastAsia"/>
          <w:szCs w:val="21"/>
        </w:rPr>
        <w:t>评审</w:t>
      </w:r>
      <w:r>
        <w:rPr>
          <w:rFonts w:asciiTheme="minorEastAsia" w:hAnsiTheme="minorEastAsia" w:hint="eastAsia"/>
          <w:bCs/>
        </w:rPr>
        <w:t>依据。</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6.3.2初步评审</w:t>
      </w:r>
    </w:p>
    <w:p w:rsidR="00032220" w:rsidRDefault="005763EC">
      <w:pPr>
        <w:spacing w:line="360" w:lineRule="auto"/>
        <w:ind w:firstLineChars="202" w:firstLine="424"/>
        <w:rPr>
          <w:rFonts w:asciiTheme="minorEastAsia" w:hAnsiTheme="minorEastAsia"/>
        </w:rPr>
      </w:pPr>
      <w:r>
        <w:rPr>
          <w:rFonts w:hint="eastAsia"/>
        </w:rPr>
        <w:t>磋商小组应当对各供应商的响应文件进行初步评审，以确定其是否满足磋商文件的实质性要求，未实质性响应磋商文件的响应文件按无效响应处理。</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6.3.3响应文件的澄清</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磋商小组在对响应文件的有效性、完整性和响应程度进行审查时，可以要求供应商对响应文件中含义不明确、同类问题表述不一致或者有明显文字和计算错误的内容等</w:t>
      </w:r>
      <w:proofErr w:type="gramStart"/>
      <w:r>
        <w:rPr>
          <w:rFonts w:asciiTheme="minorEastAsia" w:hAnsiTheme="minorEastAsia" w:hint="eastAsia"/>
        </w:rPr>
        <w:t>作出</w:t>
      </w:r>
      <w:proofErr w:type="gramEnd"/>
      <w:r>
        <w:rPr>
          <w:rFonts w:asciiTheme="minorEastAsia" w:hAnsiTheme="minorEastAsia" w:hint="eastAsia"/>
        </w:rPr>
        <w:t>必要的澄清、说明或者更正。供应商的澄清、说明或者更正不得超出响应文件的范围或者改变响应文件的实质性内容。</w:t>
      </w:r>
    </w:p>
    <w:p w:rsidR="00032220" w:rsidRDefault="005763EC">
      <w:pPr>
        <w:spacing w:line="360" w:lineRule="auto"/>
        <w:ind w:firstLineChars="202" w:firstLine="424"/>
        <w:rPr>
          <w:rFonts w:ascii="宋体" w:eastAsia="宋体" w:hAnsi="宋体" w:cs="宋体"/>
          <w:kern w:val="0"/>
          <w:szCs w:val="21"/>
        </w:rPr>
      </w:pPr>
      <w:r>
        <w:rPr>
          <w:rFonts w:ascii="宋体" w:eastAsia="宋体" w:hAnsi="宋体" w:cs="宋体" w:hint="eastAsia"/>
          <w:kern w:val="0"/>
          <w:szCs w:val="21"/>
        </w:rPr>
        <w:t>磋商小组要求供应商澄清、说明或者更正响应文件应当以书面形式</w:t>
      </w:r>
      <w:proofErr w:type="gramStart"/>
      <w:r>
        <w:rPr>
          <w:rFonts w:ascii="宋体" w:eastAsia="宋体" w:hAnsi="宋体" w:cs="宋体" w:hint="eastAsia"/>
          <w:kern w:val="0"/>
          <w:szCs w:val="21"/>
        </w:rPr>
        <w:t>作出</w:t>
      </w:r>
      <w:proofErr w:type="gramEnd"/>
      <w:r>
        <w:rPr>
          <w:rFonts w:ascii="宋体" w:eastAsia="宋体" w:hAnsi="宋体" w:cs="宋体" w:hint="eastAsia"/>
          <w:kern w:val="0"/>
          <w:szCs w:val="21"/>
        </w:rPr>
        <w:t>。供应商的澄清、说明或者更正应当由法定代表人或其授权代表签字或者加盖公章。由授权代表签字的，应当附法定代表人授权书。供应商为自然人的，应当由本人签字并附身份证明。</w:t>
      </w:r>
    </w:p>
    <w:p w:rsidR="00032220" w:rsidRDefault="005763EC">
      <w:pPr>
        <w:spacing w:line="360" w:lineRule="auto"/>
        <w:ind w:firstLineChars="202" w:firstLine="424"/>
        <w:rPr>
          <w:rFonts w:ascii="Times New Roman" w:eastAsia="宋体" w:hAnsi="Times New Roman"/>
        </w:rPr>
      </w:pPr>
      <w:r>
        <w:rPr>
          <w:rFonts w:asciiTheme="minorEastAsia" w:hAnsiTheme="minorEastAsia" w:hint="eastAsia"/>
        </w:rPr>
        <w:t>6.3.</w:t>
      </w:r>
      <w:r>
        <w:rPr>
          <w:rFonts w:asciiTheme="minorEastAsia" w:hAnsiTheme="minorEastAsia"/>
        </w:rPr>
        <w:t>4</w:t>
      </w:r>
      <w:r>
        <w:rPr>
          <w:rFonts w:ascii="Times New Roman" w:eastAsia="宋体" w:hAnsi="Times New Roman" w:hint="eastAsia"/>
        </w:rPr>
        <w:t>磋商过程中，磋商小组可以根据</w:t>
      </w:r>
      <w:bookmarkStart w:id="15" w:name="_Hlk133141778"/>
      <w:r>
        <w:rPr>
          <w:rFonts w:ascii="Times New Roman" w:eastAsia="宋体" w:hAnsi="Times New Roman" w:hint="eastAsia"/>
        </w:rPr>
        <w:t>磋商文件和</w:t>
      </w:r>
      <w:bookmarkEnd w:id="15"/>
      <w:r>
        <w:rPr>
          <w:rFonts w:ascii="Times New Roman" w:eastAsia="宋体" w:hAnsi="Times New Roman" w:hint="eastAsia"/>
        </w:rPr>
        <w:t>磋商情况实质性变动采购需求中的技术、服务要求以及合同草案条款，但不得变动磋商文件中的其他内容。实质性变动的内容，须经采购人代表确认</w:t>
      </w:r>
      <w:bookmarkStart w:id="16" w:name="_Hlk133141800"/>
      <w:r>
        <w:rPr>
          <w:rFonts w:ascii="Times New Roman" w:eastAsia="宋体" w:hAnsi="Times New Roman" w:hint="eastAsia"/>
        </w:rPr>
        <w:t>。</w:t>
      </w:r>
      <w:bookmarkEnd w:id="16"/>
      <w:r>
        <w:rPr>
          <w:rFonts w:ascii="Times New Roman" w:eastAsia="宋体" w:hAnsi="Times New Roman" w:hint="eastAsia"/>
        </w:rPr>
        <w:t>对磋商文件</w:t>
      </w:r>
      <w:proofErr w:type="gramStart"/>
      <w:r>
        <w:rPr>
          <w:rFonts w:ascii="Times New Roman" w:eastAsia="宋体" w:hAnsi="Times New Roman" w:hint="eastAsia"/>
        </w:rPr>
        <w:t>作出</w:t>
      </w:r>
      <w:proofErr w:type="gramEnd"/>
      <w:r>
        <w:rPr>
          <w:rFonts w:ascii="Times New Roman" w:eastAsia="宋体" w:hAnsi="Times New Roman" w:hint="eastAsia"/>
        </w:rPr>
        <w:t>的实质性变动是磋商文件的有效组成部分。</w:t>
      </w:r>
      <w:bookmarkStart w:id="17" w:name="_Hlk133141815"/>
    </w:p>
    <w:p w:rsidR="00032220" w:rsidRDefault="005763EC">
      <w:pPr>
        <w:spacing w:line="360" w:lineRule="auto"/>
        <w:ind w:firstLineChars="202" w:firstLine="424"/>
        <w:rPr>
          <w:rFonts w:ascii="Times New Roman" w:eastAsia="宋体" w:hAnsi="Times New Roman"/>
        </w:rPr>
      </w:pPr>
      <w:r>
        <w:rPr>
          <w:rFonts w:ascii="Times New Roman" w:eastAsia="宋体" w:hAnsi="Times New Roman" w:hint="eastAsia"/>
        </w:rPr>
        <w:t>磋商小组通过</w:t>
      </w:r>
      <w:bookmarkStart w:id="18" w:name="_Hlk133139810"/>
      <w:bookmarkStart w:id="19" w:name="_Hlk133141435"/>
      <w:bookmarkEnd w:id="17"/>
      <w:r>
        <w:rPr>
          <w:rFonts w:ascii="Times New Roman" w:eastAsia="宋体" w:hAnsi="Times New Roman" w:hint="eastAsia"/>
        </w:rPr>
        <w:t>郑州市公共资源交易平台</w:t>
      </w:r>
      <w:bookmarkEnd w:id="18"/>
      <w:bookmarkEnd w:id="19"/>
      <w:r>
        <w:rPr>
          <w:rFonts w:ascii="Times New Roman" w:eastAsia="宋体" w:hAnsi="Times New Roman" w:hint="eastAsia"/>
        </w:rPr>
        <w:t>同时通知所有参加磋商的供应商</w:t>
      </w:r>
      <w:bookmarkStart w:id="20" w:name="_Hlk133141858"/>
      <w:r>
        <w:rPr>
          <w:rFonts w:ascii="Times New Roman" w:eastAsia="宋体" w:hAnsi="Times New Roman" w:hint="eastAsia"/>
        </w:rPr>
        <w:t>，并要求所有实质性响应的供应商在规定时间内提交最后报价，提交最后报价的供应商不得少于</w:t>
      </w:r>
      <w:r>
        <w:rPr>
          <w:rFonts w:ascii="Times New Roman" w:eastAsia="宋体" w:hAnsi="Times New Roman" w:hint="eastAsia"/>
        </w:rPr>
        <w:t>3</w:t>
      </w:r>
      <w:r>
        <w:rPr>
          <w:rFonts w:ascii="Times New Roman" w:eastAsia="宋体" w:hAnsi="Times New Roman" w:hint="eastAsia"/>
        </w:rPr>
        <w:t>家。</w:t>
      </w:r>
      <w:bookmarkEnd w:id="20"/>
    </w:p>
    <w:p w:rsidR="00032220" w:rsidRDefault="005763EC">
      <w:pPr>
        <w:spacing w:line="490" w:lineRule="exact"/>
        <w:ind w:firstLineChars="202" w:firstLine="424"/>
        <w:rPr>
          <w:rFonts w:ascii="Times New Roman" w:eastAsia="宋体" w:hAnsi="Times New Roman"/>
        </w:rPr>
      </w:pPr>
      <w:bookmarkStart w:id="21" w:name="_Hlk133141870"/>
      <w:r>
        <w:rPr>
          <w:rFonts w:ascii="Times New Roman" w:eastAsia="宋体" w:hAnsi="Times New Roman" w:hint="eastAsia"/>
        </w:rPr>
        <w:t>供应商应当按照磋商文件的变动情况和磋商小组的要求提交最后报价，未在规定时间内在郑州市公共资源交易平台进行报价的，产生的后果由供应商自行承担。</w:t>
      </w:r>
    </w:p>
    <w:bookmarkEnd w:id="21"/>
    <w:p w:rsidR="00032220" w:rsidRDefault="005763EC">
      <w:pPr>
        <w:spacing w:line="490" w:lineRule="exact"/>
        <w:ind w:leftChars="200" w:left="420" w:firstLineChars="2" w:firstLine="4"/>
        <w:rPr>
          <w:rFonts w:asciiTheme="minorEastAsia" w:hAnsiTheme="minorEastAsia"/>
        </w:rPr>
      </w:pPr>
      <w:r>
        <w:rPr>
          <w:rFonts w:asciiTheme="minorEastAsia" w:hAnsiTheme="minorEastAsia"/>
        </w:rPr>
        <w:t>6.3.5</w:t>
      </w:r>
      <w:r>
        <w:rPr>
          <w:rFonts w:asciiTheme="minorEastAsia" w:hAnsiTheme="minorEastAsia" w:hint="eastAsia"/>
        </w:rPr>
        <w:t>已提交响应文件的供应商，在提交最后报价之前，可以根据磋商情况退出磋商。</w:t>
      </w:r>
    </w:p>
    <w:p w:rsidR="00032220" w:rsidRDefault="005763EC">
      <w:pPr>
        <w:spacing w:line="490" w:lineRule="exact"/>
        <w:ind w:firstLineChars="200" w:firstLine="420"/>
        <w:rPr>
          <w:rFonts w:asciiTheme="minorEastAsia" w:hAnsiTheme="minorEastAsia"/>
        </w:rPr>
      </w:pPr>
      <w:r>
        <w:rPr>
          <w:rFonts w:asciiTheme="minorEastAsia" w:hAnsiTheme="minorEastAsia" w:hint="eastAsia"/>
        </w:rPr>
        <w:t>6.3.6经磋商确定最终采购需求和提交最后报价的供应商后，由磋商小组采用综合评分法对提交最后报价的供应商的响应文件和最后报价进行综合评分。</w:t>
      </w:r>
      <w:bookmarkStart w:id="22" w:name="_Hlk133141937"/>
    </w:p>
    <w:bookmarkEnd w:id="22"/>
    <w:p w:rsidR="00032220" w:rsidRDefault="005763EC">
      <w:pPr>
        <w:spacing w:line="360" w:lineRule="auto"/>
        <w:ind w:firstLineChars="202" w:firstLine="424"/>
        <w:rPr>
          <w:rFonts w:asciiTheme="minorEastAsia" w:hAnsiTheme="minorEastAsia"/>
        </w:rPr>
      </w:pPr>
      <w:r>
        <w:rPr>
          <w:rFonts w:asciiTheme="minorEastAsia" w:hAnsiTheme="minorEastAsia" w:hint="eastAsia"/>
        </w:rPr>
        <w:t>6.3.</w:t>
      </w:r>
      <w:r>
        <w:rPr>
          <w:rFonts w:asciiTheme="minorEastAsia" w:hAnsiTheme="minorEastAsia"/>
        </w:rPr>
        <w:t>7</w:t>
      </w:r>
      <w:r>
        <w:rPr>
          <w:rFonts w:asciiTheme="minorEastAsia" w:hAnsiTheme="minorEastAsia" w:hint="eastAsia"/>
        </w:rPr>
        <w:t>评</w:t>
      </w:r>
      <w:r>
        <w:rPr>
          <w:rFonts w:ascii="Times New Roman" w:eastAsia="宋体" w:hAnsi="Times New Roman" w:hint="eastAsia"/>
        </w:rPr>
        <w:t>审完成后，磋商小组应当向采购人提交书面评审报告和成交候选供应商名单。磋商小组推荐成交候选供应商数量</w:t>
      </w:r>
      <w:proofErr w:type="gramStart"/>
      <w:r>
        <w:rPr>
          <w:rFonts w:ascii="Times New Roman" w:eastAsia="宋体" w:hAnsi="Times New Roman" w:hint="eastAsia"/>
        </w:rPr>
        <w:t>见供应</w:t>
      </w:r>
      <w:proofErr w:type="gramEnd"/>
      <w:r>
        <w:rPr>
          <w:rFonts w:ascii="Times New Roman" w:eastAsia="宋体" w:hAnsi="Times New Roman" w:hint="eastAsia"/>
        </w:rPr>
        <w:t>商须知前附表</w:t>
      </w:r>
      <w:r>
        <w:rPr>
          <w:rFonts w:asciiTheme="minorEastAsia" w:hAnsiTheme="minorEastAsia" w:hint="eastAsia"/>
        </w:rPr>
        <w:t>。</w:t>
      </w:r>
    </w:p>
    <w:p w:rsidR="00032220" w:rsidRDefault="005763EC">
      <w:pPr>
        <w:pStyle w:val="4"/>
        <w:spacing w:before="0" w:after="0"/>
        <w:rPr>
          <w:sz w:val="21"/>
        </w:rPr>
      </w:pPr>
      <w:r>
        <w:rPr>
          <w:rFonts w:hint="eastAsia"/>
          <w:sz w:val="21"/>
        </w:rPr>
        <w:t xml:space="preserve">6.4 </w:t>
      </w:r>
      <w:r>
        <w:rPr>
          <w:rFonts w:hint="eastAsia"/>
          <w:sz w:val="21"/>
        </w:rPr>
        <w:t>无效响应</w:t>
      </w:r>
    </w:p>
    <w:p w:rsidR="00032220" w:rsidRDefault="005763EC">
      <w:pPr>
        <w:spacing w:line="360" w:lineRule="auto"/>
        <w:ind w:firstLine="420"/>
        <w:rPr>
          <w:rFonts w:ascii="Times New Roman" w:eastAsia="宋体" w:hAnsi="Times New Roman" w:cs="宋体"/>
          <w:kern w:val="0"/>
          <w:szCs w:val="21"/>
        </w:rPr>
      </w:pPr>
      <w:r>
        <w:rPr>
          <w:rFonts w:asciiTheme="minorEastAsia" w:hAnsiTheme="minorEastAsia" w:hint="eastAsia"/>
        </w:rPr>
        <w:t>6</w:t>
      </w:r>
      <w:r>
        <w:rPr>
          <w:rFonts w:asciiTheme="minorEastAsia" w:hAnsiTheme="minorEastAsia"/>
        </w:rPr>
        <w:t>.4.1</w:t>
      </w:r>
      <w:r>
        <w:rPr>
          <w:rFonts w:ascii="Times New Roman" w:eastAsia="宋体" w:hAnsi="Times New Roman" w:cs="宋体" w:hint="eastAsia"/>
          <w:kern w:val="0"/>
          <w:szCs w:val="21"/>
        </w:rPr>
        <w:t>如发现下列情况之一的，其投标将被认定为无效响应：</w:t>
      </w:r>
    </w:p>
    <w:p w:rsidR="00032220" w:rsidRDefault="005763EC">
      <w:pPr>
        <w:numPr>
          <w:ilvl w:val="0"/>
          <w:numId w:val="3"/>
        </w:numPr>
        <w:spacing w:line="490" w:lineRule="exact"/>
        <w:ind w:firstLine="420"/>
        <w:rPr>
          <w:rFonts w:ascii="Times New Roman" w:eastAsia="宋体" w:hAnsi="Times New Roman"/>
        </w:rPr>
      </w:pPr>
      <w:r>
        <w:rPr>
          <w:rFonts w:ascii="Times New Roman" w:eastAsia="宋体" w:hAnsi="Times New Roman" w:hint="eastAsia"/>
        </w:rPr>
        <w:t>未按照磋商文件规定要求签署、盖章的；</w:t>
      </w:r>
    </w:p>
    <w:p w:rsidR="00032220" w:rsidRDefault="005763EC">
      <w:pPr>
        <w:numPr>
          <w:ilvl w:val="0"/>
          <w:numId w:val="3"/>
        </w:numPr>
        <w:spacing w:line="490" w:lineRule="exact"/>
        <w:ind w:firstLine="420"/>
        <w:rPr>
          <w:rFonts w:ascii="Times New Roman" w:eastAsia="宋体" w:hAnsi="Times New Roman"/>
        </w:rPr>
      </w:pPr>
      <w:bookmarkStart w:id="23" w:name="_Hlk133142080"/>
      <w:r>
        <w:rPr>
          <w:rFonts w:ascii="Times New Roman" w:eastAsia="宋体" w:hAnsi="Times New Roman" w:hint="eastAsia"/>
        </w:rPr>
        <w:t>不</w:t>
      </w:r>
      <w:proofErr w:type="gramStart"/>
      <w:r>
        <w:rPr>
          <w:rFonts w:ascii="Times New Roman" w:eastAsia="宋体" w:hAnsi="Times New Roman" w:hint="eastAsia"/>
        </w:rPr>
        <w:t>具备磋商</w:t>
      </w:r>
      <w:proofErr w:type="gramEnd"/>
      <w:r>
        <w:rPr>
          <w:rFonts w:ascii="Times New Roman" w:eastAsia="宋体" w:hAnsi="Times New Roman" w:hint="eastAsia"/>
        </w:rPr>
        <w:t>文件中规定的资格要求的；</w:t>
      </w:r>
    </w:p>
    <w:bookmarkEnd w:id="23"/>
    <w:p w:rsidR="00032220" w:rsidRDefault="005763EC">
      <w:pPr>
        <w:numPr>
          <w:ilvl w:val="0"/>
          <w:numId w:val="3"/>
        </w:numPr>
        <w:spacing w:line="490" w:lineRule="exact"/>
        <w:ind w:firstLine="420"/>
        <w:rPr>
          <w:rFonts w:ascii="Times New Roman" w:eastAsia="宋体" w:hAnsi="Times New Roman"/>
        </w:rPr>
      </w:pPr>
      <w:r>
        <w:rPr>
          <w:rFonts w:ascii="Times New Roman" w:eastAsia="宋体" w:hAnsi="Times New Roman" w:hint="eastAsia"/>
        </w:rPr>
        <w:t>响应文件含有采购人不能接受的附加条件的；</w:t>
      </w:r>
    </w:p>
    <w:p w:rsidR="00032220" w:rsidRDefault="005763EC">
      <w:pPr>
        <w:spacing w:line="490" w:lineRule="exact"/>
        <w:ind w:firstLine="420"/>
        <w:rPr>
          <w:rFonts w:ascii="Times New Roman" w:eastAsia="宋体" w:hAnsi="Times New Roman"/>
        </w:rPr>
      </w:pPr>
      <w:r>
        <w:rPr>
          <w:rFonts w:ascii="Times New Roman" w:eastAsia="宋体" w:hAnsi="Times New Roman" w:hint="eastAsia"/>
        </w:rPr>
        <w:t>（</w:t>
      </w:r>
      <w:r>
        <w:rPr>
          <w:rFonts w:ascii="Times New Roman" w:eastAsia="宋体" w:hAnsi="Times New Roman"/>
        </w:rPr>
        <w:t>4</w:t>
      </w:r>
      <w:r>
        <w:rPr>
          <w:rFonts w:ascii="Times New Roman" w:eastAsia="宋体" w:hAnsi="Times New Roman" w:hint="eastAsia"/>
        </w:rPr>
        <w:t>）属于串通投标，或者依法被视为串通投标；</w:t>
      </w:r>
    </w:p>
    <w:p w:rsidR="00032220" w:rsidRDefault="005763EC">
      <w:pPr>
        <w:spacing w:line="490" w:lineRule="exact"/>
        <w:ind w:firstLine="420"/>
        <w:rPr>
          <w:rFonts w:ascii="Times New Roman" w:eastAsia="宋体" w:hAnsi="Times New Roman"/>
        </w:rPr>
      </w:pPr>
      <w:r>
        <w:rPr>
          <w:rFonts w:ascii="Times New Roman" w:eastAsia="宋体" w:hAnsi="Times New Roman" w:hint="eastAsia"/>
        </w:rPr>
        <w:t>（</w:t>
      </w:r>
      <w:r>
        <w:rPr>
          <w:rFonts w:ascii="Times New Roman" w:eastAsia="宋体" w:hAnsi="Times New Roman"/>
        </w:rPr>
        <w:t>5</w:t>
      </w:r>
      <w:r>
        <w:rPr>
          <w:rFonts w:ascii="Times New Roman" w:eastAsia="宋体" w:hAnsi="Times New Roman" w:hint="eastAsia"/>
        </w:rPr>
        <w:t>）磋商小组认为供应商的报价明显低于其他通过符合性审查供应商的报价，有可能影响履约的，且供应商未按照规定证明其报价合理性的；</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rPr>
        <w:t>6</w:t>
      </w:r>
      <w:r>
        <w:rPr>
          <w:rFonts w:ascii="Times New Roman" w:eastAsia="宋体" w:hAnsi="Times New Roman" w:hint="eastAsia"/>
        </w:rPr>
        <w:t>）</w:t>
      </w:r>
      <w:r>
        <w:rPr>
          <w:rFonts w:ascii="Times New Roman" w:eastAsia="宋体" w:hAnsi="Times New Roman" w:hint="eastAsia"/>
          <w:kern w:val="0"/>
          <w:szCs w:val="21"/>
        </w:rPr>
        <w:t>响应文件制作机器码与其</w:t>
      </w:r>
      <w:proofErr w:type="gramStart"/>
      <w:r>
        <w:rPr>
          <w:rFonts w:ascii="Times New Roman" w:eastAsia="宋体" w:hAnsi="Times New Roman" w:hint="eastAsia"/>
          <w:kern w:val="0"/>
          <w:szCs w:val="21"/>
        </w:rPr>
        <w:t>他供应</w:t>
      </w:r>
      <w:proofErr w:type="gramEnd"/>
      <w:r>
        <w:rPr>
          <w:rFonts w:ascii="Times New Roman" w:eastAsia="宋体" w:hAnsi="Times New Roman" w:hint="eastAsia"/>
          <w:kern w:val="0"/>
          <w:szCs w:val="21"/>
        </w:rPr>
        <w:t>商的响应文件制作机器码一致；</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rPr>
        <w:t>7</w:t>
      </w:r>
      <w:r>
        <w:rPr>
          <w:rFonts w:ascii="Times New Roman" w:eastAsia="宋体" w:hAnsi="Times New Roman" w:hint="eastAsia"/>
        </w:rPr>
        <w:t>）不</w:t>
      </w:r>
      <w:proofErr w:type="gramStart"/>
      <w:r>
        <w:rPr>
          <w:rFonts w:ascii="Times New Roman" w:eastAsia="宋体" w:hAnsi="Times New Roman" w:hint="eastAsia"/>
        </w:rPr>
        <w:t>符合磋商</w:t>
      </w:r>
      <w:proofErr w:type="gramEnd"/>
      <w:r>
        <w:rPr>
          <w:rFonts w:ascii="Times New Roman" w:eastAsia="宋体" w:hAnsi="Times New Roman" w:hint="eastAsia"/>
        </w:rPr>
        <w:t>文件中规定的其他实质性要求。</w:t>
      </w:r>
    </w:p>
    <w:p w:rsidR="00032220" w:rsidRDefault="005763EC">
      <w:pPr>
        <w:spacing w:line="490" w:lineRule="exact"/>
        <w:ind w:firstLine="420"/>
        <w:jc w:val="left"/>
        <w:rPr>
          <w:rFonts w:ascii="Times New Roman" w:eastAsia="宋体" w:hAnsi="Times New Roman"/>
        </w:rPr>
      </w:pPr>
      <w:r>
        <w:rPr>
          <w:rFonts w:asciiTheme="minorEastAsia" w:hAnsiTheme="minorEastAsia" w:hint="eastAsia"/>
        </w:rPr>
        <w:t>6</w:t>
      </w:r>
      <w:r>
        <w:rPr>
          <w:rFonts w:asciiTheme="minorEastAsia" w:hAnsiTheme="minorEastAsia"/>
        </w:rPr>
        <w:t>.4.2</w:t>
      </w:r>
      <w:r>
        <w:rPr>
          <w:rFonts w:ascii="Times New Roman" w:eastAsia="宋体" w:hAnsi="Times New Roman" w:cs="宋体" w:hint="eastAsia"/>
          <w:kern w:val="0"/>
          <w:szCs w:val="21"/>
        </w:rPr>
        <w:t>供应</w:t>
      </w:r>
      <w:proofErr w:type="gramStart"/>
      <w:r>
        <w:rPr>
          <w:rFonts w:ascii="Times New Roman" w:eastAsia="宋体" w:hAnsi="Times New Roman" w:cs="宋体" w:hint="eastAsia"/>
          <w:kern w:val="0"/>
          <w:szCs w:val="21"/>
        </w:rPr>
        <w:t>商</w:t>
      </w:r>
      <w:r>
        <w:rPr>
          <w:rFonts w:ascii="Times New Roman" w:eastAsia="宋体" w:hAnsi="Times New Roman" w:hint="eastAsia"/>
        </w:rPr>
        <w:t>存在</w:t>
      </w:r>
      <w:proofErr w:type="gramEnd"/>
      <w:r>
        <w:rPr>
          <w:rFonts w:ascii="Times New Roman" w:eastAsia="宋体" w:hAnsi="Times New Roman" w:hint="eastAsia"/>
        </w:rPr>
        <w:t>下列情形之一的，其响应文件无效：</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1</w:t>
      </w:r>
      <w:r>
        <w:rPr>
          <w:rFonts w:ascii="Times New Roman" w:eastAsia="宋体" w:hAnsi="Times New Roman" w:hint="eastAsia"/>
        </w:rPr>
        <w:t>）不同供应商的电子响应文件上传计算机的网卡</w:t>
      </w:r>
      <w:r>
        <w:rPr>
          <w:rFonts w:ascii="Times New Roman" w:eastAsia="宋体" w:hAnsi="Times New Roman" w:hint="eastAsia"/>
        </w:rPr>
        <w:t>MAC</w:t>
      </w:r>
      <w:r>
        <w:rPr>
          <w:rFonts w:ascii="Times New Roman" w:eastAsia="宋体" w:hAnsi="Times New Roman" w:hint="eastAsia"/>
        </w:rPr>
        <w:t>地址、</w:t>
      </w:r>
      <w:r>
        <w:rPr>
          <w:rFonts w:ascii="Times New Roman" w:eastAsia="宋体" w:hAnsi="Times New Roman" w:hint="eastAsia"/>
        </w:rPr>
        <w:t>CPU</w:t>
      </w:r>
      <w:r>
        <w:rPr>
          <w:rFonts w:ascii="Times New Roman" w:eastAsia="宋体" w:hAnsi="Times New Roman" w:hint="eastAsia"/>
        </w:rPr>
        <w:t>序列号和硬盘序列号等硬件信息相同的；</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2</w:t>
      </w:r>
      <w:r>
        <w:rPr>
          <w:rFonts w:ascii="Times New Roman" w:eastAsia="宋体" w:hAnsi="Times New Roman" w:hint="eastAsia"/>
        </w:rPr>
        <w:t>）不同供应商的响应文件由同一电子设备编制、打印加密或者上传；</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3</w:t>
      </w:r>
      <w:r>
        <w:rPr>
          <w:rFonts w:ascii="Times New Roman" w:eastAsia="宋体" w:hAnsi="Times New Roman" w:hint="eastAsia"/>
        </w:rPr>
        <w:t>）不同供应商的响应文件由同一电子设备打印、复印；</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hint="eastAsia"/>
        </w:rPr>
        <w:t>4</w:t>
      </w:r>
      <w:r>
        <w:rPr>
          <w:rFonts w:ascii="Times New Roman" w:eastAsia="宋体" w:hAnsi="Times New Roman" w:hint="eastAsia"/>
        </w:rPr>
        <w:t>）不同供应商的响应文件由同一人送达或者分发，或者不同供应商联系人为同一人或不同联系人的联系电话一致的；</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rPr>
        <w:t>5</w:t>
      </w:r>
      <w:r>
        <w:rPr>
          <w:rFonts w:ascii="Times New Roman" w:eastAsia="宋体" w:hAnsi="Times New Roman" w:hint="eastAsia"/>
        </w:rPr>
        <w:t>）不同供应商的法定代表人、委托代理人、项目经理、项目负责人等由同一个单位缴纳社会保险或者领取报酬的；</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rPr>
        <w:t>6</w:t>
      </w:r>
      <w:r>
        <w:rPr>
          <w:rFonts w:ascii="Times New Roman" w:eastAsia="宋体" w:hAnsi="Times New Roman" w:hint="eastAsia"/>
        </w:rPr>
        <w:t>）不同供应商响应文件中法定代表人或者负责人签字出自同一人之手；</w:t>
      </w:r>
    </w:p>
    <w:p w:rsidR="00032220" w:rsidRDefault="005763EC">
      <w:pPr>
        <w:spacing w:line="490" w:lineRule="exact"/>
        <w:ind w:firstLine="420"/>
        <w:jc w:val="left"/>
        <w:rPr>
          <w:rFonts w:ascii="Times New Roman" w:eastAsia="宋体" w:hAnsi="Times New Roman"/>
        </w:rPr>
      </w:pPr>
      <w:r>
        <w:rPr>
          <w:rFonts w:ascii="Times New Roman" w:eastAsia="宋体" w:hAnsi="Times New Roman" w:hint="eastAsia"/>
        </w:rPr>
        <w:t>（</w:t>
      </w:r>
      <w:r>
        <w:rPr>
          <w:rFonts w:ascii="Times New Roman" w:eastAsia="宋体" w:hAnsi="Times New Roman"/>
        </w:rPr>
        <w:t>7</w:t>
      </w:r>
      <w:r>
        <w:rPr>
          <w:rFonts w:ascii="Times New Roman" w:eastAsia="宋体" w:hAnsi="Times New Roman" w:hint="eastAsia"/>
        </w:rPr>
        <w:t>）其它涉嫌串通的情形。</w:t>
      </w:r>
    </w:p>
    <w:p w:rsidR="00032220" w:rsidRDefault="005763EC">
      <w:pPr>
        <w:pStyle w:val="3"/>
        <w:spacing w:before="0" w:after="0" w:line="360" w:lineRule="auto"/>
        <w:rPr>
          <w:rFonts w:asciiTheme="minorEastAsia" w:hAnsiTheme="minorEastAsia"/>
          <w:sz w:val="28"/>
        </w:rPr>
      </w:pPr>
      <w:bookmarkStart w:id="24" w:name="_Toc147833957"/>
      <w:r>
        <w:rPr>
          <w:rFonts w:asciiTheme="minorEastAsia" w:hAnsiTheme="minorEastAsia" w:hint="eastAsia"/>
          <w:sz w:val="28"/>
        </w:rPr>
        <w:t>7.  合同授予</w:t>
      </w:r>
      <w:bookmarkEnd w:id="24"/>
    </w:p>
    <w:p w:rsidR="00032220" w:rsidRDefault="005763EC">
      <w:pPr>
        <w:pStyle w:val="4"/>
        <w:spacing w:before="0" w:after="0"/>
        <w:rPr>
          <w:sz w:val="21"/>
        </w:rPr>
      </w:pPr>
      <w:r>
        <w:rPr>
          <w:rFonts w:hint="eastAsia"/>
          <w:sz w:val="21"/>
        </w:rPr>
        <w:t xml:space="preserve">7.1 </w:t>
      </w:r>
      <w:r>
        <w:rPr>
          <w:rFonts w:hint="eastAsia"/>
          <w:sz w:val="21"/>
        </w:rPr>
        <w:t>成交公告</w:t>
      </w:r>
    </w:p>
    <w:p w:rsidR="00032220" w:rsidRDefault="005763EC">
      <w:pPr>
        <w:spacing w:line="490" w:lineRule="exact"/>
        <w:ind w:firstLineChars="200" w:firstLine="420"/>
        <w:rPr>
          <w:rFonts w:ascii="Times New Roman" w:eastAsia="宋体" w:hAnsi="Times New Roman"/>
        </w:rPr>
      </w:pPr>
      <w:r>
        <w:rPr>
          <w:rFonts w:asciiTheme="minorEastAsia" w:hAnsiTheme="minorEastAsia" w:hint="eastAsia"/>
        </w:rPr>
        <w:t>7</w:t>
      </w:r>
      <w:r>
        <w:rPr>
          <w:rFonts w:asciiTheme="minorEastAsia" w:hAnsiTheme="minorEastAsia"/>
        </w:rPr>
        <w:t>.1.1</w:t>
      </w:r>
      <w:r>
        <w:rPr>
          <w:rFonts w:ascii="Times New Roman" w:eastAsia="宋体" w:hAnsi="Times New Roman" w:hint="eastAsia"/>
        </w:rPr>
        <w:t>采购代理机构自评审结束之日起</w:t>
      </w:r>
      <w:r>
        <w:rPr>
          <w:rFonts w:ascii="Times New Roman" w:eastAsia="宋体" w:hAnsi="Times New Roman" w:hint="eastAsia"/>
        </w:rPr>
        <w:t>2</w:t>
      </w:r>
      <w:r>
        <w:rPr>
          <w:rFonts w:ascii="Times New Roman" w:eastAsia="宋体" w:hAnsi="Times New Roman" w:hint="eastAsia"/>
        </w:rPr>
        <w:t>个工作日内将评审报告送交采购人。采购人自收到评审报告之日起</w:t>
      </w:r>
      <w:r>
        <w:rPr>
          <w:rFonts w:ascii="Times New Roman" w:eastAsia="宋体" w:hAnsi="Times New Roman" w:hint="eastAsia"/>
        </w:rPr>
        <w:t>5</w:t>
      </w:r>
      <w:r>
        <w:rPr>
          <w:rFonts w:ascii="Times New Roman" w:eastAsia="宋体" w:hAnsi="Times New Roman" w:hint="eastAsia"/>
        </w:rPr>
        <w:t>个工作日内在评审报告推荐的成交候选供应商中按顺序确定成交供应商。采购人逾期未确定成交</w:t>
      </w:r>
      <w:proofErr w:type="gramStart"/>
      <w:r>
        <w:rPr>
          <w:rFonts w:ascii="Times New Roman" w:eastAsia="宋体" w:hAnsi="Times New Roman" w:hint="eastAsia"/>
        </w:rPr>
        <w:t>供应商且不</w:t>
      </w:r>
      <w:proofErr w:type="gramEnd"/>
      <w:r>
        <w:rPr>
          <w:rFonts w:ascii="Times New Roman" w:eastAsia="宋体" w:hAnsi="Times New Roman" w:hint="eastAsia"/>
        </w:rPr>
        <w:t>提出异议的，视为确定评审报告提出的排序第一的供应商为成交供应商。</w:t>
      </w:r>
    </w:p>
    <w:p w:rsidR="00032220" w:rsidRDefault="005763EC">
      <w:pPr>
        <w:spacing w:line="490" w:lineRule="exact"/>
        <w:ind w:firstLineChars="200" w:firstLine="420"/>
        <w:rPr>
          <w:rFonts w:ascii="Times New Roman" w:eastAsia="宋体" w:hAnsi="Times New Roman"/>
        </w:rPr>
      </w:pPr>
      <w:r>
        <w:rPr>
          <w:rFonts w:asciiTheme="minorEastAsia" w:hAnsiTheme="minorEastAsia" w:hint="eastAsia"/>
        </w:rPr>
        <w:t>7</w:t>
      </w:r>
      <w:r>
        <w:rPr>
          <w:rFonts w:asciiTheme="minorEastAsia" w:hAnsiTheme="minorEastAsia"/>
        </w:rPr>
        <w:t>.1.2</w:t>
      </w:r>
      <w:r>
        <w:rPr>
          <w:rFonts w:ascii="Times New Roman" w:eastAsia="宋体" w:hAnsi="Times New Roman" w:hint="eastAsia"/>
        </w:rPr>
        <w:t>采购代理机构自成交供应商确定之日起</w:t>
      </w:r>
      <w:r>
        <w:rPr>
          <w:rFonts w:ascii="Times New Roman" w:eastAsia="宋体" w:hAnsi="Times New Roman" w:hint="eastAsia"/>
        </w:rPr>
        <w:t>2</w:t>
      </w:r>
      <w:r>
        <w:rPr>
          <w:rFonts w:ascii="Times New Roman" w:eastAsia="宋体" w:hAnsi="Times New Roman" w:hint="eastAsia"/>
        </w:rPr>
        <w:t>个工作日内，发出成交通知书，并在</w:t>
      </w:r>
      <w:r>
        <w:rPr>
          <w:rFonts w:asciiTheme="minorEastAsia" w:hAnsiTheme="minorEastAsia" w:hint="eastAsia"/>
          <w:kern w:val="0"/>
          <w:szCs w:val="21"/>
        </w:rPr>
        <w:t>《河南省政府采购网》《郑州市政府采购网》《郑州市公共资源交易中心网》</w:t>
      </w:r>
      <w:r>
        <w:rPr>
          <w:rFonts w:ascii="Times New Roman" w:eastAsia="宋体" w:hAnsi="Times New Roman" w:hint="eastAsia"/>
        </w:rPr>
        <w:t>公告成交结果，同时公告磋商文件。</w:t>
      </w:r>
    </w:p>
    <w:p w:rsidR="00032220" w:rsidRDefault="005763EC">
      <w:pPr>
        <w:pStyle w:val="4"/>
        <w:spacing w:before="0" w:after="0" w:line="360" w:lineRule="auto"/>
        <w:rPr>
          <w:sz w:val="21"/>
        </w:rPr>
      </w:pPr>
      <w:r>
        <w:rPr>
          <w:rFonts w:hint="eastAsia"/>
          <w:sz w:val="21"/>
        </w:rPr>
        <w:t xml:space="preserve">7.2 </w:t>
      </w:r>
      <w:r>
        <w:rPr>
          <w:rFonts w:hint="eastAsia"/>
          <w:sz w:val="21"/>
        </w:rPr>
        <w:t>质疑与投诉</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7.2.1供应商认为磋商文件、采购过程和成交结果使自己的权益受到损害的，可以在知道或者应知其权益受到损害之日起七个工作日内，以书面形式向采购代理机构提出质疑。（格式见本章附件1）</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7.2.2供应商应知其权益受到损害之日，是指：</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（1）对可以质疑的磋商文件提出质疑的，为</w:t>
      </w:r>
      <w:proofErr w:type="gramStart"/>
      <w:r>
        <w:rPr>
          <w:rFonts w:asciiTheme="minorEastAsia" w:hAnsiTheme="minorEastAsia" w:hint="eastAsia"/>
        </w:rPr>
        <w:t>收到磋商</w:t>
      </w:r>
      <w:proofErr w:type="gramEnd"/>
      <w:r>
        <w:rPr>
          <w:rFonts w:asciiTheme="minorEastAsia" w:hAnsiTheme="minorEastAsia" w:hint="eastAsia"/>
        </w:rPr>
        <w:t>文件之日或者磋商文件公告期限届满之日；</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（2）对采购过程提出质疑的，为各采购程序环节结束之日；</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（3）对成交或者成交结果提出质疑的，为成交或者成交结果公告期限届满之日。</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7.2.3质疑供应商应按照财政部制定的《政府采购质疑函范本》格式（可从财政部官方网站下载）或本章附件1格式及《政府采购质疑和投诉办法》的要求，在本章7.2.1、7.2.2款要求时间内以书面形式提出质疑，针对同一采购程序环节的质疑次数应符合供应商须知前附表的规定。</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7.2.4超出法定质疑期提交的质疑将被拒绝。重复或分次提出的、内容或形式不符合《政府采购质疑和投诉办法》的，质疑供应商将依法承担不利后果。</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 xml:space="preserve">7.2.5质疑函接收部门、联系电话和通讯地址, </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7.2.6采购人或采购代理机构在收到供应商的书面质疑后七个工作日内</w:t>
      </w:r>
      <w:proofErr w:type="gramStart"/>
      <w:r>
        <w:rPr>
          <w:rFonts w:asciiTheme="minorEastAsia" w:hAnsiTheme="minorEastAsia" w:hint="eastAsia"/>
        </w:rPr>
        <w:t>作出</w:t>
      </w:r>
      <w:proofErr w:type="gramEnd"/>
      <w:r>
        <w:rPr>
          <w:rFonts w:asciiTheme="minorEastAsia" w:hAnsiTheme="minorEastAsia" w:hint="eastAsia"/>
        </w:rPr>
        <w:t>答复，并以书面形式通知质疑供应商和其他有关供应商，答复内容不涉及商业秘密。</w:t>
      </w:r>
    </w:p>
    <w:p w:rsidR="00032220" w:rsidRDefault="005763EC">
      <w:pPr>
        <w:pStyle w:val="4"/>
        <w:spacing w:before="0" w:after="0" w:line="490" w:lineRule="exact"/>
        <w:rPr>
          <w:sz w:val="21"/>
        </w:rPr>
      </w:pPr>
      <w:r>
        <w:rPr>
          <w:rFonts w:hint="eastAsia"/>
          <w:sz w:val="21"/>
        </w:rPr>
        <w:t xml:space="preserve">7.3 </w:t>
      </w:r>
      <w:r>
        <w:rPr>
          <w:rFonts w:hint="eastAsia"/>
          <w:sz w:val="21"/>
        </w:rPr>
        <w:t>成交通知书</w:t>
      </w:r>
    </w:p>
    <w:p w:rsidR="00032220" w:rsidRDefault="005763EC">
      <w:pPr>
        <w:spacing w:line="490" w:lineRule="exact"/>
        <w:ind w:firstLineChars="202" w:firstLine="424"/>
      </w:pPr>
      <w:r>
        <w:rPr>
          <w:rFonts w:asciiTheme="minorEastAsia" w:hAnsiTheme="minorEastAsia" w:hint="eastAsia"/>
        </w:rPr>
        <w:t>成交通知书发出后，采购人不得违法改变成交结果，成交</w:t>
      </w:r>
      <w:proofErr w:type="gramStart"/>
      <w:r>
        <w:rPr>
          <w:rFonts w:asciiTheme="minorEastAsia" w:hAnsiTheme="minorEastAsia" w:hint="eastAsia"/>
        </w:rPr>
        <w:t>供应商无正当</w:t>
      </w:r>
      <w:proofErr w:type="gramEnd"/>
      <w:r>
        <w:rPr>
          <w:rFonts w:asciiTheme="minorEastAsia" w:hAnsiTheme="minorEastAsia" w:hint="eastAsia"/>
        </w:rPr>
        <w:t>理由不得放弃成交。</w:t>
      </w:r>
    </w:p>
    <w:p w:rsidR="00032220" w:rsidRDefault="005763EC">
      <w:pPr>
        <w:pStyle w:val="4"/>
        <w:spacing w:before="0" w:after="0" w:line="360" w:lineRule="auto"/>
        <w:rPr>
          <w:sz w:val="21"/>
        </w:rPr>
      </w:pPr>
      <w:r>
        <w:rPr>
          <w:rFonts w:hint="eastAsia"/>
          <w:sz w:val="21"/>
        </w:rPr>
        <w:t>7.</w:t>
      </w:r>
      <w:r>
        <w:rPr>
          <w:sz w:val="21"/>
        </w:rPr>
        <w:t xml:space="preserve">4 </w:t>
      </w:r>
      <w:r>
        <w:rPr>
          <w:rFonts w:hint="eastAsia"/>
          <w:sz w:val="21"/>
        </w:rPr>
        <w:t>签订合同</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w:t>
      </w:r>
      <w:r>
        <w:rPr>
          <w:rFonts w:asciiTheme="minorEastAsia" w:hAnsiTheme="minorEastAsia"/>
        </w:rPr>
        <w:t>4</w:t>
      </w:r>
      <w:r>
        <w:rPr>
          <w:rFonts w:asciiTheme="minorEastAsia" w:hAnsiTheme="minorEastAsia" w:hint="eastAsia"/>
        </w:rPr>
        <w:t>.1采购人和成交供应商应当在成交通知书发出之日起</w:t>
      </w:r>
      <w:r>
        <w:rPr>
          <w:rFonts w:asciiTheme="minorEastAsia" w:hAnsiTheme="minorEastAsia"/>
        </w:rPr>
        <w:t>2</w:t>
      </w:r>
      <w:r>
        <w:rPr>
          <w:rFonts w:asciiTheme="minorEastAsia" w:hAnsiTheme="minorEastAsia" w:hint="eastAsia"/>
        </w:rPr>
        <w:t>个工作日内，根据磋商文件和成交供应商的响应文件订立书面合同。</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w:t>
      </w:r>
      <w:r>
        <w:rPr>
          <w:rFonts w:asciiTheme="minorEastAsia" w:hAnsiTheme="minorEastAsia"/>
        </w:rPr>
        <w:t>.4.2</w:t>
      </w:r>
      <w:r>
        <w:rPr>
          <w:rFonts w:asciiTheme="minorEastAsia" w:hAnsiTheme="minorEastAsia" w:hint="eastAsia"/>
        </w:rPr>
        <w:t>成交</w:t>
      </w:r>
      <w:proofErr w:type="gramStart"/>
      <w:r>
        <w:rPr>
          <w:rFonts w:asciiTheme="minorEastAsia" w:hAnsiTheme="minorEastAsia" w:hint="eastAsia"/>
        </w:rPr>
        <w:t>供应商无正当</w:t>
      </w:r>
      <w:proofErr w:type="gramEnd"/>
      <w:r>
        <w:rPr>
          <w:rFonts w:asciiTheme="minorEastAsia" w:hAnsiTheme="minorEastAsia" w:hint="eastAsia"/>
        </w:rPr>
        <w:t>理由拒签合同或在签订合同时向采购人提出附加条件的，采购人有权取消其成交资格</w:t>
      </w:r>
      <w:r>
        <w:rPr>
          <w:rFonts w:ascii="Times New Roman" w:eastAsia="宋体" w:hAnsi="Times New Roman" w:hint="eastAsia"/>
        </w:rPr>
        <w:t>，采购人可以按照评审报告推荐的成交候选供应商排序，确定排名下一位的成交候选供应商为成交供应商，也可以重新开展采购活动。</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7.</w:t>
      </w:r>
      <w:r>
        <w:rPr>
          <w:rFonts w:asciiTheme="minorEastAsia" w:hAnsiTheme="minorEastAsia"/>
        </w:rPr>
        <w:t>4</w:t>
      </w:r>
      <w:r>
        <w:rPr>
          <w:rFonts w:asciiTheme="minorEastAsia" w:hAnsiTheme="minorEastAsia" w:hint="eastAsia"/>
        </w:rPr>
        <w:t>.3采购人不得向成交供应商提出任何不合理的要求作为签订合同的条件。</w:t>
      </w:r>
    </w:p>
    <w:p w:rsidR="00032220" w:rsidRDefault="005763EC">
      <w:pPr>
        <w:pStyle w:val="3"/>
        <w:spacing w:before="0" w:after="0" w:line="360" w:lineRule="auto"/>
        <w:rPr>
          <w:rFonts w:asciiTheme="minorEastAsia" w:hAnsiTheme="minorEastAsia"/>
          <w:sz w:val="28"/>
        </w:rPr>
      </w:pPr>
      <w:bookmarkStart w:id="25" w:name="_Toc147833958"/>
      <w:r>
        <w:rPr>
          <w:rFonts w:asciiTheme="minorEastAsia" w:hAnsiTheme="minorEastAsia" w:hint="eastAsia"/>
          <w:sz w:val="28"/>
        </w:rPr>
        <w:t>8.</w:t>
      </w:r>
      <w:r>
        <w:rPr>
          <w:rFonts w:asciiTheme="minorEastAsia" w:hAnsiTheme="minorEastAsia"/>
          <w:sz w:val="28"/>
        </w:rPr>
        <w:t xml:space="preserve">  </w:t>
      </w:r>
      <w:r>
        <w:rPr>
          <w:rFonts w:asciiTheme="minorEastAsia" w:hAnsiTheme="minorEastAsia" w:hint="eastAsia"/>
          <w:sz w:val="28"/>
        </w:rPr>
        <w:t>纪律和监督</w:t>
      </w:r>
      <w:bookmarkEnd w:id="25"/>
    </w:p>
    <w:p w:rsidR="00032220" w:rsidRDefault="005763EC">
      <w:pPr>
        <w:pStyle w:val="4"/>
        <w:spacing w:before="0" w:after="0" w:line="360" w:lineRule="auto"/>
        <w:rPr>
          <w:sz w:val="21"/>
        </w:rPr>
      </w:pPr>
      <w:r>
        <w:rPr>
          <w:rFonts w:hint="eastAsia"/>
          <w:sz w:val="21"/>
        </w:rPr>
        <w:t xml:space="preserve">8.1 </w:t>
      </w:r>
      <w:r>
        <w:rPr>
          <w:rFonts w:hint="eastAsia"/>
          <w:sz w:val="21"/>
        </w:rPr>
        <w:t>对采购人的纪律要求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采购人不得泄露采购活动中应当保密的情况和资料，不得与供应商串通损害国家利益、社会公共利益或者他人合法权益。</w:t>
      </w:r>
    </w:p>
    <w:p w:rsidR="00032220" w:rsidRDefault="005763EC">
      <w:pPr>
        <w:pStyle w:val="4"/>
        <w:spacing w:before="0" w:after="0" w:line="360" w:lineRule="auto"/>
        <w:rPr>
          <w:sz w:val="21"/>
        </w:rPr>
      </w:pPr>
      <w:r>
        <w:rPr>
          <w:rFonts w:hint="eastAsia"/>
          <w:sz w:val="21"/>
        </w:rPr>
        <w:t xml:space="preserve">8.2 </w:t>
      </w:r>
      <w:r>
        <w:rPr>
          <w:rFonts w:hint="eastAsia"/>
          <w:sz w:val="21"/>
        </w:rPr>
        <w:t>对供应商的纪律要求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供应商不得相互串通投标或者与采购人串通投标，不得向采购人或者磋商小组成员行贿 谋取成交，不得以他人名义投标或者以其他方式弄虚作假骗取成交；供应商不得以任何方式干扰、影响</w:t>
      </w:r>
      <w:r>
        <w:rPr>
          <w:rFonts w:ascii="Times New Roman" w:eastAsia="宋体" w:hAnsi="Times New Roman" w:cs="宋体" w:hint="eastAsia"/>
          <w:szCs w:val="21"/>
        </w:rPr>
        <w:t>评审</w:t>
      </w:r>
      <w:r>
        <w:rPr>
          <w:rFonts w:asciiTheme="minorEastAsia" w:hAnsiTheme="minorEastAsia" w:hint="eastAsia"/>
        </w:rPr>
        <w:t>工作。</w:t>
      </w:r>
    </w:p>
    <w:p w:rsidR="00032220" w:rsidRDefault="005763EC">
      <w:pPr>
        <w:pStyle w:val="4"/>
        <w:spacing w:before="0" w:after="0" w:line="360" w:lineRule="auto"/>
        <w:rPr>
          <w:sz w:val="21"/>
        </w:rPr>
      </w:pPr>
      <w:r>
        <w:rPr>
          <w:rFonts w:hint="eastAsia"/>
          <w:sz w:val="21"/>
        </w:rPr>
        <w:t xml:space="preserve">8.3 </w:t>
      </w:r>
      <w:r>
        <w:rPr>
          <w:rFonts w:hint="eastAsia"/>
          <w:sz w:val="21"/>
        </w:rPr>
        <w:t>对磋商小组成员的纪律要求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磋商小组成员不得收受他人的财物或者其他好处，不得向他人透露对响应文件的评审和 比较、成交候选供应商的推荐情况以及</w:t>
      </w:r>
      <w:r>
        <w:rPr>
          <w:rFonts w:ascii="Times New Roman" w:eastAsia="宋体" w:hAnsi="Times New Roman" w:cs="宋体" w:hint="eastAsia"/>
          <w:szCs w:val="21"/>
        </w:rPr>
        <w:t>评审</w:t>
      </w:r>
      <w:r>
        <w:rPr>
          <w:rFonts w:asciiTheme="minorEastAsia" w:hAnsiTheme="minorEastAsia" w:hint="eastAsia"/>
        </w:rPr>
        <w:t>有关的其他情况。在</w:t>
      </w:r>
      <w:r>
        <w:rPr>
          <w:rFonts w:ascii="Times New Roman" w:eastAsia="宋体" w:hAnsi="Times New Roman" w:cs="宋体" w:hint="eastAsia"/>
          <w:szCs w:val="21"/>
        </w:rPr>
        <w:t>评审</w:t>
      </w:r>
      <w:r>
        <w:rPr>
          <w:rFonts w:asciiTheme="minorEastAsia" w:hAnsiTheme="minorEastAsia" w:hint="eastAsia"/>
        </w:rPr>
        <w:t>活动中，磋商小组成员应当客观、公正地履行职责，遵守职业道德，不得擅离职守，影响</w:t>
      </w:r>
      <w:r>
        <w:rPr>
          <w:rFonts w:ascii="Times New Roman" w:eastAsia="宋体" w:hAnsi="Times New Roman" w:cs="宋体" w:hint="eastAsia"/>
          <w:szCs w:val="21"/>
        </w:rPr>
        <w:t>评审</w:t>
      </w:r>
      <w:r>
        <w:rPr>
          <w:rFonts w:asciiTheme="minorEastAsia" w:hAnsiTheme="minorEastAsia" w:hint="eastAsia"/>
        </w:rPr>
        <w:t>程序正常进行，不得使用第三章“评标办法”没有规定的评审因素和</w:t>
      </w:r>
      <w:r>
        <w:rPr>
          <w:rFonts w:ascii="Times New Roman" w:eastAsia="宋体" w:hAnsi="Times New Roman" w:cs="宋体" w:hint="eastAsia"/>
          <w:szCs w:val="21"/>
        </w:rPr>
        <w:t>评审</w:t>
      </w:r>
      <w:r>
        <w:rPr>
          <w:rFonts w:asciiTheme="minorEastAsia" w:hAnsiTheme="minorEastAsia" w:hint="eastAsia"/>
        </w:rPr>
        <w:t>标准进行</w:t>
      </w:r>
      <w:r>
        <w:rPr>
          <w:rFonts w:ascii="Times New Roman" w:eastAsia="宋体" w:hAnsi="Times New Roman" w:cs="宋体" w:hint="eastAsia"/>
          <w:szCs w:val="21"/>
        </w:rPr>
        <w:t>评审</w:t>
      </w:r>
      <w:r>
        <w:rPr>
          <w:rFonts w:asciiTheme="minorEastAsia" w:hAnsiTheme="minorEastAsia" w:hint="eastAsia"/>
        </w:rPr>
        <w:t>。</w:t>
      </w:r>
    </w:p>
    <w:p w:rsidR="00032220" w:rsidRDefault="005763EC">
      <w:pPr>
        <w:pStyle w:val="4"/>
        <w:spacing w:before="0" w:after="0" w:line="360" w:lineRule="auto"/>
        <w:rPr>
          <w:sz w:val="21"/>
        </w:rPr>
      </w:pPr>
      <w:r>
        <w:rPr>
          <w:rFonts w:hint="eastAsia"/>
          <w:sz w:val="21"/>
        </w:rPr>
        <w:t xml:space="preserve">8.4 </w:t>
      </w:r>
      <w:r>
        <w:rPr>
          <w:rFonts w:hint="eastAsia"/>
          <w:sz w:val="21"/>
        </w:rPr>
        <w:t>对与评审活动有关的工作人员的纪律要求</w:t>
      </w:r>
    </w:p>
    <w:p w:rsidR="00032220" w:rsidRDefault="005763EC">
      <w:pPr>
        <w:spacing w:line="360" w:lineRule="auto"/>
        <w:ind w:firstLineChars="202" w:firstLine="424"/>
        <w:rPr>
          <w:rFonts w:asciiTheme="minorEastAsia" w:hAnsiTheme="minorEastAsia"/>
        </w:rPr>
      </w:pPr>
      <w:r>
        <w:rPr>
          <w:rFonts w:asciiTheme="minorEastAsia" w:hAnsiTheme="minorEastAsia" w:hint="eastAsia"/>
        </w:rPr>
        <w:t>与</w:t>
      </w:r>
      <w:r>
        <w:rPr>
          <w:rFonts w:ascii="Times New Roman" w:eastAsia="宋体" w:hAnsi="Times New Roman" w:cs="宋体" w:hint="eastAsia"/>
          <w:szCs w:val="21"/>
        </w:rPr>
        <w:t>评审</w:t>
      </w:r>
      <w:r>
        <w:rPr>
          <w:rFonts w:asciiTheme="minorEastAsia" w:hAnsiTheme="minorEastAsia" w:hint="eastAsia"/>
        </w:rPr>
        <w:t>活动有关的工作人员不得收受他人的财物或者其他好处，不得向他人透露对响应文件的评审和比较、成交候选供应商的推荐情况以及</w:t>
      </w:r>
      <w:r>
        <w:rPr>
          <w:rFonts w:ascii="Times New Roman" w:eastAsia="宋体" w:hAnsi="Times New Roman" w:cs="宋体" w:hint="eastAsia"/>
          <w:szCs w:val="21"/>
        </w:rPr>
        <w:t>评审</w:t>
      </w:r>
      <w:r>
        <w:rPr>
          <w:rFonts w:asciiTheme="minorEastAsia" w:hAnsiTheme="minorEastAsia" w:hint="eastAsia"/>
        </w:rPr>
        <w:t>有关的其他情况。在</w:t>
      </w:r>
      <w:r>
        <w:rPr>
          <w:rFonts w:ascii="Times New Roman" w:eastAsia="宋体" w:hAnsi="Times New Roman" w:cs="宋体" w:hint="eastAsia"/>
          <w:szCs w:val="21"/>
        </w:rPr>
        <w:t>评审</w:t>
      </w:r>
      <w:r>
        <w:rPr>
          <w:rFonts w:asciiTheme="minorEastAsia" w:hAnsiTheme="minorEastAsia" w:hint="eastAsia"/>
        </w:rPr>
        <w:t>活动中，与</w:t>
      </w:r>
      <w:r>
        <w:rPr>
          <w:rFonts w:ascii="Times New Roman" w:eastAsia="宋体" w:hAnsi="Times New Roman" w:cs="宋体" w:hint="eastAsia"/>
          <w:szCs w:val="21"/>
        </w:rPr>
        <w:t>评审</w:t>
      </w:r>
      <w:r>
        <w:rPr>
          <w:rFonts w:asciiTheme="minorEastAsia" w:hAnsiTheme="minorEastAsia" w:hint="eastAsia"/>
        </w:rPr>
        <w:t>活动有关的工作人员不得擅离职守，影响</w:t>
      </w:r>
      <w:r>
        <w:rPr>
          <w:rFonts w:ascii="Times New Roman" w:eastAsia="宋体" w:hAnsi="Times New Roman" w:cs="宋体" w:hint="eastAsia"/>
          <w:szCs w:val="21"/>
        </w:rPr>
        <w:t>评审</w:t>
      </w:r>
      <w:r>
        <w:rPr>
          <w:rFonts w:asciiTheme="minorEastAsia" w:hAnsiTheme="minorEastAsia" w:hint="eastAsia"/>
        </w:rPr>
        <w:t>程序正常进行。</w:t>
      </w:r>
    </w:p>
    <w:p w:rsidR="00032220" w:rsidRDefault="005763EC">
      <w:pPr>
        <w:pStyle w:val="3"/>
        <w:spacing w:before="0" w:after="0" w:line="360" w:lineRule="auto"/>
        <w:rPr>
          <w:rFonts w:asciiTheme="minorEastAsia" w:hAnsiTheme="minorEastAsia"/>
          <w:sz w:val="28"/>
        </w:rPr>
      </w:pPr>
      <w:bookmarkStart w:id="26" w:name="_Toc147833959"/>
      <w:r>
        <w:rPr>
          <w:rFonts w:asciiTheme="minorEastAsia" w:hAnsiTheme="minorEastAsia" w:hint="eastAsia"/>
          <w:sz w:val="28"/>
        </w:rPr>
        <w:t xml:space="preserve">9. </w:t>
      </w:r>
      <w:r>
        <w:rPr>
          <w:rFonts w:asciiTheme="minorEastAsia" w:hAnsiTheme="minorEastAsia"/>
          <w:sz w:val="28"/>
        </w:rPr>
        <w:t xml:space="preserve"> </w:t>
      </w:r>
      <w:r>
        <w:rPr>
          <w:rFonts w:asciiTheme="minorEastAsia" w:hAnsiTheme="minorEastAsia" w:hint="eastAsia"/>
          <w:sz w:val="28"/>
        </w:rPr>
        <w:t>需要补充的其他内容</w:t>
      </w:r>
      <w:bookmarkEnd w:id="26"/>
    </w:p>
    <w:p w:rsidR="00032220" w:rsidRDefault="005763EC">
      <w:pPr>
        <w:spacing w:line="360" w:lineRule="auto"/>
        <w:ind w:firstLineChars="202" w:firstLine="424"/>
        <w:rPr>
          <w:rFonts w:asciiTheme="minorEastAsia" w:hAnsiTheme="minorEastAsia"/>
        </w:rPr>
      </w:pPr>
      <w:r>
        <w:rPr>
          <w:rFonts w:asciiTheme="minorEastAsia" w:hAnsiTheme="minorEastAsia" w:hint="eastAsia"/>
        </w:rPr>
        <w:t>需要补充的其他内容：</w:t>
      </w:r>
      <w:proofErr w:type="gramStart"/>
      <w:r>
        <w:rPr>
          <w:rFonts w:asciiTheme="minorEastAsia" w:hAnsiTheme="minorEastAsia" w:hint="eastAsia"/>
        </w:rPr>
        <w:t>见供应</w:t>
      </w:r>
      <w:proofErr w:type="gramEnd"/>
      <w:r>
        <w:rPr>
          <w:rFonts w:asciiTheme="minorEastAsia" w:hAnsiTheme="minorEastAsia" w:hint="eastAsia"/>
        </w:rPr>
        <w:t>商须知前附表。</w:t>
      </w:r>
    </w:p>
    <w:p w:rsidR="00032220" w:rsidRDefault="005763EC">
      <w:pPr>
        <w:widowControl/>
        <w:jc w:val="left"/>
        <w:rPr>
          <w:rFonts w:asciiTheme="minorEastAsia" w:hAnsiTheme="minorEastAsia"/>
        </w:rPr>
      </w:pPr>
      <w:r>
        <w:rPr>
          <w:rFonts w:asciiTheme="minorEastAsia" w:hAnsiTheme="minorEastAsia"/>
        </w:rPr>
        <w:br w:type="page"/>
      </w:r>
    </w:p>
    <w:p w:rsidR="00032220" w:rsidRDefault="005763EC">
      <w:pPr>
        <w:pStyle w:val="3"/>
        <w:spacing w:before="0" w:after="0"/>
        <w:rPr>
          <w:sz w:val="24"/>
        </w:rPr>
      </w:pPr>
      <w:bookmarkStart w:id="27" w:name="_Toc147833960"/>
      <w:r>
        <w:rPr>
          <w:rFonts w:hint="eastAsia"/>
          <w:sz w:val="24"/>
        </w:rPr>
        <w:t>附件</w:t>
      </w:r>
      <w:r>
        <w:rPr>
          <w:rFonts w:hint="eastAsia"/>
          <w:sz w:val="24"/>
        </w:rPr>
        <w:t>1</w:t>
      </w:r>
      <w:r>
        <w:rPr>
          <w:rFonts w:hint="eastAsia"/>
          <w:sz w:val="24"/>
        </w:rPr>
        <w:t>：质疑函格式（统一格式，需提供原件）</w:t>
      </w:r>
      <w:bookmarkEnd w:id="27"/>
    </w:p>
    <w:p w:rsidR="00032220" w:rsidRDefault="005763EC">
      <w:pPr>
        <w:pStyle w:val="Default"/>
        <w:jc w:val="center"/>
        <w:rPr>
          <w:rFonts w:asciiTheme="minorEastAsia" w:eastAsiaTheme="minorEastAsia" w:hAnsiTheme="minorEastAsia"/>
          <w:b/>
          <w:color w:val="auto"/>
          <w:sz w:val="32"/>
          <w:szCs w:val="32"/>
        </w:rPr>
      </w:pPr>
      <w:r>
        <w:rPr>
          <w:rFonts w:asciiTheme="minorEastAsia" w:eastAsiaTheme="minorEastAsia" w:hAnsiTheme="minorEastAsia" w:hint="eastAsia"/>
          <w:b/>
          <w:color w:val="auto"/>
          <w:sz w:val="32"/>
          <w:szCs w:val="32"/>
        </w:rPr>
        <w:t xml:space="preserve">质 </w:t>
      </w:r>
      <w:proofErr w:type="gramStart"/>
      <w:r>
        <w:rPr>
          <w:rFonts w:asciiTheme="minorEastAsia" w:eastAsiaTheme="minorEastAsia" w:hAnsiTheme="minorEastAsia" w:hint="eastAsia"/>
          <w:b/>
          <w:color w:val="auto"/>
          <w:sz w:val="32"/>
          <w:szCs w:val="32"/>
        </w:rPr>
        <w:t>疑</w:t>
      </w:r>
      <w:proofErr w:type="gramEnd"/>
      <w:r>
        <w:rPr>
          <w:rFonts w:asciiTheme="minorEastAsia" w:eastAsiaTheme="minorEastAsia" w:hAnsiTheme="minorEastAsia" w:hint="eastAsia"/>
          <w:b/>
          <w:color w:val="auto"/>
          <w:sz w:val="32"/>
          <w:szCs w:val="32"/>
        </w:rPr>
        <w:t xml:space="preserve"> 函</w:t>
      </w:r>
    </w:p>
    <w:p w:rsidR="00032220" w:rsidRDefault="005763EC">
      <w:pPr>
        <w:pStyle w:val="Default"/>
        <w:numPr>
          <w:ilvl w:val="0"/>
          <w:numId w:val="4"/>
        </w:numPr>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质疑供应商基本信息</w:t>
      </w:r>
    </w:p>
    <w:p w:rsidR="00032220" w:rsidRDefault="00032220">
      <w:pPr>
        <w:pStyle w:val="Default"/>
        <w:spacing w:line="480" w:lineRule="auto"/>
        <w:rPr>
          <w:rFonts w:asciiTheme="minorEastAsia" w:eastAsiaTheme="minorEastAsia" w:hAnsiTheme="minorEastAsia"/>
          <w:color w:val="auto"/>
          <w:szCs w:val="23"/>
        </w:rPr>
      </w:pP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质疑供应商：</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联系人：联系电话：</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授权代表：</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联系电话：</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地址：邮编：</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二、质疑项目基本信息</w:t>
      </w:r>
    </w:p>
    <w:p w:rsidR="00032220" w:rsidRDefault="00032220">
      <w:pPr>
        <w:pStyle w:val="Default"/>
        <w:spacing w:line="480" w:lineRule="auto"/>
        <w:rPr>
          <w:rFonts w:asciiTheme="minorEastAsia" w:eastAsiaTheme="minorEastAsia" w:hAnsiTheme="minorEastAsia"/>
          <w:color w:val="auto"/>
          <w:szCs w:val="23"/>
        </w:rPr>
      </w:pP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质疑项目的名称：</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质疑项目的编号：</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包号：</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采购人名称：</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磋商文件获取日期：</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三、质疑事项具体内容</w:t>
      </w:r>
    </w:p>
    <w:p w:rsidR="00032220" w:rsidRDefault="00032220">
      <w:pPr>
        <w:pStyle w:val="Default"/>
        <w:spacing w:line="480" w:lineRule="auto"/>
        <w:rPr>
          <w:rFonts w:asciiTheme="minorEastAsia" w:eastAsiaTheme="minorEastAsia" w:hAnsiTheme="minorEastAsia"/>
          <w:color w:val="auto"/>
          <w:szCs w:val="23"/>
        </w:rPr>
      </w:pP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1</w:t>
      </w:r>
      <w:r>
        <w:rPr>
          <w:rFonts w:asciiTheme="minorEastAsia" w:eastAsiaTheme="minorEastAsia" w:hAnsiTheme="minorEastAsia" w:hint="eastAsia"/>
          <w:color w:val="auto"/>
          <w:szCs w:val="23"/>
        </w:rPr>
        <w:t>：</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事实依据：</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法律依据：</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质疑事项</w:t>
      </w:r>
      <w:r>
        <w:rPr>
          <w:rFonts w:asciiTheme="minorEastAsia" w:eastAsiaTheme="minorEastAsia" w:hAnsiTheme="minorEastAsia"/>
          <w:color w:val="auto"/>
          <w:szCs w:val="23"/>
        </w:rPr>
        <w:t>2</w:t>
      </w:r>
      <w:r>
        <w:rPr>
          <w:rFonts w:asciiTheme="minorEastAsia" w:eastAsiaTheme="minorEastAsia" w:hAnsiTheme="minorEastAsia" w:hint="eastAsia"/>
          <w:color w:val="auto"/>
          <w:szCs w:val="23"/>
        </w:rPr>
        <w:t>：</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四、与质疑事项相关的质疑请求：</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签字（签章）：</w:t>
      </w:r>
    </w:p>
    <w:p w:rsidR="00032220" w:rsidRDefault="005763EC">
      <w:pPr>
        <w:pStyle w:val="Default"/>
        <w:spacing w:line="480" w:lineRule="auto"/>
        <w:rPr>
          <w:rFonts w:asciiTheme="minorEastAsia" w:eastAsiaTheme="minorEastAsia" w:hAnsiTheme="minorEastAsia"/>
          <w:color w:val="auto"/>
          <w:szCs w:val="23"/>
        </w:rPr>
      </w:pPr>
      <w:r>
        <w:rPr>
          <w:rFonts w:asciiTheme="minorEastAsia" w:eastAsiaTheme="minorEastAsia" w:hAnsiTheme="minorEastAsia" w:hint="eastAsia"/>
          <w:color w:val="auto"/>
          <w:szCs w:val="23"/>
        </w:rPr>
        <w:t>公章：</w:t>
      </w:r>
    </w:p>
    <w:p w:rsidR="00032220" w:rsidRDefault="005763EC">
      <w:pPr>
        <w:spacing w:line="480" w:lineRule="auto"/>
        <w:rPr>
          <w:rFonts w:asciiTheme="minorEastAsia" w:hAnsiTheme="minorEastAsia"/>
          <w:sz w:val="24"/>
          <w:szCs w:val="23"/>
        </w:rPr>
      </w:pPr>
      <w:r>
        <w:rPr>
          <w:rFonts w:asciiTheme="minorEastAsia" w:hAnsiTheme="minorEastAsia" w:hint="eastAsia"/>
          <w:sz w:val="24"/>
          <w:szCs w:val="23"/>
        </w:rPr>
        <w:t>日期：</w:t>
      </w:r>
    </w:p>
    <w:p w:rsidR="00032220" w:rsidRDefault="00032220">
      <w:pPr>
        <w:rPr>
          <w:rFonts w:asciiTheme="minorEastAsia" w:hAnsiTheme="minorEastAsia"/>
          <w:sz w:val="23"/>
          <w:szCs w:val="23"/>
        </w:rPr>
      </w:pPr>
    </w:p>
    <w:p w:rsidR="00032220" w:rsidRDefault="00032220">
      <w:pPr>
        <w:rPr>
          <w:rFonts w:asciiTheme="minorEastAsia" w:hAnsiTheme="minorEastAsia"/>
          <w:sz w:val="23"/>
          <w:szCs w:val="23"/>
        </w:rPr>
      </w:pPr>
    </w:p>
    <w:p w:rsidR="00032220" w:rsidRDefault="00032220">
      <w:pPr>
        <w:rPr>
          <w:rFonts w:asciiTheme="minorEastAsia" w:hAnsiTheme="minorEastAsia"/>
          <w:sz w:val="23"/>
          <w:szCs w:val="23"/>
        </w:rPr>
      </w:pPr>
    </w:p>
    <w:p w:rsidR="00032220" w:rsidRDefault="005763EC">
      <w:pPr>
        <w:spacing w:line="480" w:lineRule="auto"/>
        <w:rPr>
          <w:rFonts w:asciiTheme="minorEastAsia" w:hAnsiTheme="minorEastAsia"/>
          <w:b/>
          <w:sz w:val="24"/>
        </w:rPr>
      </w:pPr>
      <w:r>
        <w:rPr>
          <w:rFonts w:asciiTheme="minorEastAsia" w:hAnsiTheme="minorEastAsia" w:hint="eastAsia"/>
          <w:b/>
          <w:sz w:val="24"/>
        </w:rPr>
        <w:t>质疑函制作说明：</w:t>
      </w:r>
    </w:p>
    <w:p w:rsidR="00032220" w:rsidRDefault="005763EC">
      <w:pPr>
        <w:spacing w:line="480" w:lineRule="auto"/>
        <w:rPr>
          <w:rFonts w:asciiTheme="minorEastAsia" w:hAnsiTheme="minorEastAsia"/>
          <w:b/>
          <w:sz w:val="24"/>
        </w:rPr>
      </w:pPr>
      <w:r>
        <w:rPr>
          <w:rFonts w:asciiTheme="minorEastAsia" w:hAnsiTheme="minorEastAsia" w:hint="eastAsia"/>
          <w:b/>
          <w:sz w:val="24"/>
        </w:rPr>
        <w:t>1. 供应商提出质疑时，应提交质疑函和必要的证明材料。</w:t>
      </w:r>
    </w:p>
    <w:p w:rsidR="00032220" w:rsidRDefault="005763EC">
      <w:pPr>
        <w:spacing w:line="480" w:lineRule="auto"/>
        <w:rPr>
          <w:rFonts w:asciiTheme="minorEastAsia" w:hAnsiTheme="minorEastAsia"/>
          <w:b/>
          <w:sz w:val="24"/>
        </w:rPr>
      </w:pPr>
      <w:r>
        <w:rPr>
          <w:rFonts w:asciiTheme="minorEastAsia" w:hAnsiTheme="minorEastAsia" w:hint="eastAsia"/>
          <w:b/>
          <w:sz w:val="24"/>
        </w:rPr>
        <w:t>2. 质疑供应商若委托代理人进行质疑的，</w:t>
      </w:r>
      <w:proofErr w:type="gramStart"/>
      <w:r>
        <w:rPr>
          <w:rFonts w:asciiTheme="minorEastAsia" w:hAnsiTheme="minorEastAsia" w:hint="eastAsia"/>
          <w:b/>
          <w:sz w:val="24"/>
        </w:rPr>
        <w:t>质疑函应按</w:t>
      </w:r>
      <w:proofErr w:type="gramEnd"/>
      <w:r>
        <w:rPr>
          <w:rFonts w:asciiTheme="minorEastAsia" w:hAnsiTheme="minorEastAsia" w:hint="eastAsia"/>
          <w:b/>
          <w:sz w:val="24"/>
        </w:rPr>
        <w:t>要求列明授权代表的有关内容，并在附件中提交由质疑供应商签署的授权委托书。授权委托书应载明代理人的姓名或者名称，代理事项、具体权限、期限和相关事项。</w:t>
      </w:r>
    </w:p>
    <w:p w:rsidR="00032220" w:rsidRDefault="005763EC">
      <w:pPr>
        <w:spacing w:line="480" w:lineRule="auto"/>
        <w:rPr>
          <w:rFonts w:asciiTheme="minorEastAsia" w:hAnsiTheme="minorEastAsia"/>
          <w:b/>
          <w:sz w:val="24"/>
        </w:rPr>
      </w:pPr>
      <w:r>
        <w:rPr>
          <w:rFonts w:asciiTheme="minorEastAsia" w:hAnsiTheme="minorEastAsia" w:hint="eastAsia"/>
          <w:b/>
          <w:sz w:val="24"/>
        </w:rPr>
        <w:t>3. 质疑供应商若对项目的某一分包进行质疑，质疑函中应列明具体分包号。</w:t>
      </w:r>
    </w:p>
    <w:p w:rsidR="00032220" w:rsidRDefault="005763EC">
      <w:pPr>
        <w:spacing w:line="480" w:lineRule="auto"/>
        <w:rPr>
          <w:rFonts w:asciiTheme="minorEastAsia" w:hAnsiTheme="minorEastAsia"/>
          <w:b/>
          <w:sz w:val="24"/>
        </w:rPr>
      </w:pPr>
      <w:r>
        <w:rPr>
          <w:rFonts w:asciiTheme="minorEastAsia" w:hAnsiTheme="minorEastAsia" w:hint="eastAsia"/>
          <w:b/>
          <w:sz w:val="24"/>
        </w:rPr>
        <w:t>4. 质疑函的质疑事项应具体、明确，并有必要的事实依据和法律依据。</w:t>
      </w:r>
    </w:p>
    <w:p w:rsidR="00032220" w:rsidRDefault="005763EC">
      <w:pPr>
        <w:spacing w:line="480" w:lineRule="auto"/>
        <w:rPr>
          <w:rFonts w:asciiTheme="minorEastAsia" w:hAnsiTheme="minorEastAsia"/>
          <w:b/>
          <w:sz w:val="24"/>
        </w:rPr>
      </w:pPr>
      <w:r>
        <w:rPr>
          <w:rFonts w:asciiTheme="minorEastAsia" w:hAnsiTheme="minorEastAsia" w:hint="eastAsia"/>
          <w:b/>
          <w:sz w:val="24"/>
        </w:rPr>
        <w:t>5. 质疑函的质疑请求应与质疑事项相关。</w:t>
      </w:r>
    </w:p>
    <w:p w:rsidR="00032220" w:rsidRDefault="005763EC">
      <w:pPr>
        <w:spacing w:line="480" w:lineRule="auto"/>
        <w:rPr>
          <w:rFonts w:asciiTheme="minorEastAsia" w:hAnsiTheme="minorEastAsia"/>
          <w:b/>
          <w:sz w:val="24"/>
        </w:rPr>
      </w:pPr>
      <w:r>
        <w:rPr>
          <w:rFonts w:asciiTheme="minorEastAsia" w:hAnsiTheme="minorEastAsia" w:hint="eastAsia"/>
          <w:b/>
          <w:sz w:val="24"/>
        </w:rPr>
        <w:t>6. 质疑供应商为自然人的，</w:t>
      </w:r>
      <w:proofErr w:type="gramStart"/>
      <w:r>
        <w:rPr>
          <w:rFonts w:asciiTheme="minorEastAsia" w:hAnsiTheme="minorEastAsia" w:hint="eastAsia"/>
          <w:b/>
          <w:sz w:val="24"/>
        </w:rPr>
        <w:t>质疑函应由</w:t>
      </w:r>
      <w:proofErr w:type="gramEnd"/>
      <w:r>
        <w:rPr>
          <w:rFonts w:asciiTheme="minorEastAsia" w:hAnsiTheme="minorEastAsia" w:hint="eastAsia"/>
          <w:b/>
          <w:sz w:val="24"/>
        </w:rPr>
        <w:t>本人签字；质疑供应商为法人或者其他组织的，</w:t>
      </w:r>
      <w:proofErr w:type="gramStart"/>
      <w:r>
        <w:rPr>
          <w:rFonts w:asciiTheme="minorEastAsia" w:hAnsiTheme="minorEastAsia" w:hint="eastAsia"/>
          <w:b/>
          <w:sz w:val="24"/>
        </w:rPr>
        <w:t>质疑函应由</w:t>
      </w:r>
      <w:proofErr w:type="gramEnd"/>
      <w:r>
        <w:rPr>
          <w:rFonts w:asciiTheme="minorEastAsia" w:hAnsiTheme="minorEastAsia" w:hint="eastAsia"/>
          <w:b/>
          <w:sz w:val="24"/>
        </w:rPr>
        <w:t>法定代表人、主要负责人 或者他授权代表签字或者盖章，并加盖公章。</w:t>
      </w:r>
    </w:p>
    <w:p w:rsidR="00032220" w:rsidRDefault="005763EC">
      <w:pPr>
        <w:widowControl/>
        <w:jc w:val="left"/>
        <w:rPr>
          <w:rFonts w:asciiTheme="minorEastAsia" w:hAnsiTheme="minorEastAsia"/>
          <w:b/>
          <w:sz w:val="24"/>
        </w:rPr>
      </w:pPr>
      <w:r>
        <w:rPr>
          <w:rFonts w:asciiTheme="minorEastAsia" w:hAnsiTheme="minorEastAsia"/>
          <w:b/>
          <w:sz w:val="24"/>
        </w:rPr>
        <w:br w:type="page"/>
      </w:r>
    </w:p>
    <w:p w:rsidR="00032220" w:rsidRDefault="005763EC">
      <w:pPr>
        <w:pStyle w:val="1"/>
        <w:spacing w:before="0" w:after="0"/>
        <w:jc w:val="center"/>
        <w:rPr>
          <w:rFonts w:asciiTheme="minorEastAsia" w:hAnsiTheme="minorEastAsia"/>
          <w:sz w:val="32"/>
        </w:rPr>
      </w:pPr>
      <w:bookmarkStart w:id="28" w:name="_Toc147833961"/>
      <w:r>
        <w:rPr>
          <w:rFonts w:asciiTheme="minorEastAsia" w:hAnsiTheme="minorEastAsia" w:hint="eastAsia"/>
          <w:sz w:val="32"/>
        </w:rPr>
        <w:t>第三章 评标办法</w:t>
      </w:r>
      <w:bookmarkEnd w:id="28"/>
    </w:p>
    <w:p w:rsidR="00032220" w:rsidRDefault="005763EC">
      <w:pPr>
        <w:pStyle w:val="af1"/>
        <w:spacing w:before="0" w:after="0"/>
      </w:pPr>
      <w:bookmarkStart w:id="29" w:name="_Toc147833962"/>
      <w:r>
        <w:rPr>
          <w:rFonts w:hint="eastAsia"/>
          <w:sz w:val="28"/>
        </w:rPr>
        <w:t>评标办法前附表</w:t>
      </w:r>
      <w:bookmarkEnd w:id="29"/>
    </w:p>
    <w:tbl>
      <w:tblPr>
        <w:tblW w:w="5052"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60"/>
        <w:gridCol w:w="897"/>
        <w:gridCol w:w="2423"/>
        <w:gridCol w:w="4531"/>
      </w:tblGrid>
      <w:tr w:rsidR="00032220">
        <w:trPr>
          <w:trHeight w:val="636"/>
        </w:trPr>
        <w:tc>
          <w:tcPr>
            <w:tcW w:w="441" w:type="pct"/>
            <w:tcBorders>
              <w:top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序号</w:t>
            </w:r>
          </w:p>
        </w:tc>
        <w:tc>
          <w:tcPr>
            <w:tcW w:w="1927" w:type="pct"/>
            <w:gridSpan w:val="2"/>
            <w:tcBorders>
              <w:top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评审因素</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评审标准</w:t>
            </w:r>
          </w:p>
        </w:tc>
      </w:tr>
      <w:tr w:rsidR="00032220">
        <w:trPr>
          <w:trHeight w:val="717"/>
        </w:trPr>
        <w:tc>
          <w:tcPr>
            <w:tcW w:w="44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1</w:t>
            </w:r>
          </w:p>
        </w:tc>
        <w:tc>
          <w:tcPr>
            <w:tcW w:w="52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资</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格</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性</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评</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审</w:t>
            </w:r>
          </w:p>
          <w:p w:rsidR="00032220" w:rsidRDefault="00032220">
            <w:pPr>
              <w:pStyle w:val="Default"/>
              <w:spacing w:line="360" w:lineRule="auto"/>
              <w:jc w:val="center"/>
              <w:rPr>
                <w:rFonts w:hAnsi="宋体"/>
                <w:color w:val="auto"/>
                <w:sz w:val="21"/>
                <w:szCs w:val="21"/>
              </w:rPr>
            </w:pPr>
          </w:p>
        </w:tc>
        <w:tc>
          <w:tcPr>
            <w:tcW w:w="1406" w:type="pct"/>
            <w:tcBorders>
              <w:top w:val="single" w:sz="4" w:space="0" w:color="auto"/>
              <w:left w:val="single" w:sz="4" w:space="0" w:color="auto"/>
              <w:bottom w:val="single" w:sz="4" w:space="0" w:color="auto"/>
              <w:right w:val="single" w:sz="4" w:space="0" w:color="auto"/>
            </w:tcBorders>
            <w:vAlign w:val="center"/>
          </w:tcPr>
          <w:p w:rsidR="000C10DB" w:rsidRPr="002F31E9" w:rsidRDefault="000C10DB">
            <w:pPr>
              <w:pStyle w:val="Default"/>
              <w:spacing w:line="360" w:lineRule="auto"/>
              <w:jc w:val="center"/>
              <w:rPr>
                <w:rFonts w:hAnsi="宋体"/>
                <w:color w:val="auto"/>
                <w:sz w:val="21"/>
                <w:szCs w:val="21"/>
              </w:rPr>
            </w:pPr>
            <w:r w:rsidRPr="002F31E9">
              <w:rPr>
                <w:rFonts w:hAnsi="宋体" w:hint="eastAsia"/>
                <w:color w:val="auto"/>
                <w:sz w:val="21"/>
                <w:szCs w:val="21"/>
              </w:rPr>
              <w:t>独立承担</w:t>
            </w:r>
          </w:p>
          <w:p w:rsidR="00032220" w:rsidRDefault="000C10DB">
            <w:pPr>
              <w:pStyle w:val="Default"/>
              <w:spacing w:line="360" w:lineRule="auto"/>
              <w:jc w:val="center"/>
              <w:rPr>
                <w:rFonts w:hAnsi="宋体"/>
                <w:color w:val="auto"/>
                <w:sz w:val="21"/>
                <w:szCs w:val="21"/>
              </w:rPr>
            </w:pPr>
            <w:r w:rsidRPr="002F31E9">
              <w:rPr>
                <w:rFonts w:hAnsi="宋体" w:hint="eastAsia"/>
                <w:color w:val="auto"/>
                <w:sz w:val="21"/>
                <w:szCs w:val="21"/>
              </w:rPr>
              <w:t>民事责任的能力</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091A79">
            <w:pPr>
              <w:pStyle w:val="Default"/>
              <w:spacing w:line="360" w:lineRule="auto"/>
              <w:jc w:val="center"/>
              <w:rPr>
                <w:rFonts w:hAnsi="宋体"/>
                <w:color w:val="auto"/>
                <w:sz w:val="21"/>
                <w:szCs w:val="21"/>
              </w:rPr>
            </w:pPr>
            <w:r>
              <w:rPr>
                <w:rFonts w:hAnsi="宋体" w:hint="eastAsia"/>
                <w:color w:val="auto"/>
                <w:sz w:val="21"/>
                <w:szCs w:val="21"/>
              </w:rPr>
              <w:t>企业营业执照或事业单位法人证书或其他证明</w:t>
            </w:r>
          </w:p>
        </w:tc>
      </w:tr>
      <w:tr w:rsidR="00032220">
        <w:trPr>
          <w:trHeight w:val="713"/>
        </w:trPr>
        <w:tc>
          <w:tcPr>
            <w:tcW w:w="44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52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1406" w:type="pct"/>
            <w:tcBorders>
              <w:top w:val="single" w:sz="4" w:space="0" w:color="auto"/>
              <w:left w:val="single" w:sz="4" w:space="0" w:color="auto"/>
              <w:bottom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资格承诺声明</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在响应文件中按磋商文件格式提供承诺</w:t>
            </w:r>
          </w:p>
        </w:tc>
      </w:tr>
      <w:tr w:rsidR="00032220">
        <w:trPr>
          <w:trHeight w:val="553"/>
        </w:trPr>
        <w:tc>
          <w:tcPr>
            <w:tcW w:w="44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52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1406" w:type="pct"/>
            <w:tcBorders>
              <w:top w:val="single" w:sz="4" w:space="0" w:color="auto"/>
              <w:left w:val="single" w:sz="4" w:space="0" w:color="auto"/>
              <w:bottom w:val="single" w:sz="4" w:space="0" w:color="auto"/>
              <w:right w:val="single" w:sz="4" w:space="0" w:color="auto"/>
            </w:tcBorders>
            <w:vAlign w:val="center"/>
          </w:tcPr>
          <w:p w:rsidR="00032220" w:rsidRDefault="005763EC">
            <w:pPr>
              <w:spacing w:line="360" w:lineRule="auto"/>
              <w:jc w:val="center"/>
              <w:rPr>
                <w:rFonts w:hAnsi="宋体"/>
                <w:szCs w:val="21"/>
              </w:rPr>
            </w:pPr>
            <w:r>
              <w:rPr>
                <w:rFonts w:ascii="Times New Roman" w:eastAsia="宋体" w:hAnsi="Times New Roman" w:hint="eastAsia"/>
                <w:kern w:val="0"/>
                <w:szCs w:val="21"/>
              </w:rPr>
              <w:t>信用记录查询</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spacing w:line="360" w:lineRule="auto"/>
              <w:jc w:val="left"/>
              <w:rPr>
                <w:rFonts w:hAnsi="宋体"/>
                <w:szCs w:val="21"/>
              </w:rPr>
            </w:pPr>
            <w:r>
              <w:rPr>
                <w:rFonts w:ascii="Times New Roman" w:eastAsia="宋体" w:hAnsi="Times New Roman" w:hint="eastAsia"/>
                <w:kern w:val="0"/>
                <w:szCs w:val="21"/>
              </w:rPr>
              <w:t>采购人或采购代理机构开标后对所有供应商信用记录进行查询，并将查询结果网页打印并存档。投标供应商不良信用记录以开标后查询结果为准</w:t>
            </w:r>
          </w:p>
        </w:tc>
      </w:tr>
      <w:tr w:rsidR="00032220">
        <w:trPr>
          <w:trHeight w:val="553"/>
        </w:trPr>
        <w:tc>
          <w:tcPr>
            <w:tcW w:w="44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52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1406" w:type="pct"/>
            <w:tcBorders>
              <w:top w:val="single" w:sz="4" w:space="0" w:color="auto"/>
              <w:left w:val="single" w:sz="4" w:space="0" w:color="auto"/>
              <w:bottom w:val="single" w:sz="4" w:space="0" w:color="auto"/>
              <w:right w:val="single" w:sz="4" w:space="0" w:color="auto"/>
            </w:tcBorders>
            <w:vAlign w:val="center"/>
          </w:tcPr>
          <w:p w:rsidR="00032220" w:rsidRDefault="005763EC">
            <w:pPr>
              <w:spacing w:line="360" w:lineRule="auto"/>
              <w:jc w:val="center"/>
              <w:rPr>
                <w:rFonts w:hAnsi="宋体"/>
                <w:szCs w:val="21"/>
              </w:rPr>
            </w:pPr>
            <w:r>
              <w:rPr>
                <w:rFonts w:ascii="Times New Roman" w:eastAsia="宋体" w:hAnsi="Times New Roman" w:hint="eastAsia"/>
                <w:kern w:val="0"/>
                <w:szCs w:val="21"/>
              </w:rPr>
              <w:t>单位负责人为同一人或者存在直接控股、管理关系的不同供应商，不得参加同一合同项下的政府采购活动</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spacing w:line="360" w:lineRule="auto"/>
              <w:jc w:val="left"/>
              <w:rPr>
                <w:rFonts w:hAnsi="宋体"/>
                <w:szCs w:val="21"/>
              </w:rPr>
            </w:pPr>
            <w:r>
              <w:rPr>
                <w:rFonts w:ascii="Times New Roman" w:eastAsia="宋体" w:hAnsi="Times New Roman" w:hint="eastAsia"/>
                <w:kern w:val="0"/>
                <w:szCs w:val="21"/>
              </w:rPr>
              <w:t>针对是否存在“单位负责人为同一人或者存在直接控股、管理关系的不同供应商，同时参加本项目同一合同项下的政府采购活动”情形的声明函</w:t>
            </w:r>
          </w:p>
        </w:tc>
      </w:tr>
      <w:tr w:rsidR="00032220">
        <w:trPr>
          <w:trHeight w:val="661"/>
        </w:trPr>
        <w:tc>
          <w:tcPr>
            <w:tcW w:w="44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2</w:t>
            </w:r>
          </w:p>
        </w:tc>
        <w:tc>
          <w:tcPr>
            <w:tcW w:w="52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符合性</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评审</w:t>
            </w:r>
          </w:p>
        </w:tc>
        <w:tc>
          <w:tcPr>
            <w:tcW w:w="1406" w:type="pct"/>
            <w:tcBorders>
              <w:top w:val="single" w:sz="4" w:space="0" w:color="auto"/>
              <w:left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供应商名称</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A0BCA">
            <w:pPr>
              <w:pStyle w:val="Default"/>
              <w:spacing w:line="360" w:lineRule="auto"/>
              <w:jc w:val="center"/>
              <w:rPr>
                <w:rFonts w:hAnsi="宋体"/>
                <w:color w:val="auto"/>
                <w:sz w:val="21"/>
                <w:szCs w:val="21"/>
              </w:rPr>
            </w:pPr>
            <w:r w:rsidRPr="005A0BCA">
              <w:rPr>
                <w:rFonts w:hAnsi="宋体" w:hint="eastAsia"/>
                <w:color w:val="auto"/>
                <w:sz w:val="21"/>
                <w:szCs w:val="21"/>
              </w:rPr>
              <w:t>企业营业执照或事业单位法人证书或其他证明</w:t>
            </w:r>
          </w:p>
        </w:tc>
      </w:tr>
      <w:tr w:rsidR="00032220">
        <w:trPr>
          <w:trHeight w:val="683"/>
        </w:trPr>
        <w:tc>
          <w:tcPr>
            <w:tcW w:w="44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521" w:type="pct"/>
            <w:vMerge/>
            <w:tcBorders>
              <w:right w:val="single" w:sz="4" w:space="0" w:color="auto"/>
            </w:tcBorders>
            <w:vAlign w:val="center"/>
          </w:tcPr>
          <w:p w:rsidR="00032220" w:rsidRDefault="00032220">
            <w:pPr>
              <w:pStyle w:val="Default"/>
              <w:spacing w:line="360" w:lineRule="auto"/>
              <w:jc w:val="center"/>
              <w:rPr>
                <w:rFonts w:hAnsi="宋体"/>
                <w:color w:val="auto"/>
                <w:sz w:val="21"/>
                <w:szCs w:val="21"/>
              </w:rPr>
            </w:pP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jc w:val="center"/>
              <w:rPr>
                <w:rFonts w:ascii="宋体" w:hAnsi="宋体" w:cs="宋体"/>
                <w:kern w:val="0"/>
                <w:szCs w:val="21"/>
              </w:rPr>
            </w:pPr>
            <w:r>
              <w:rPr>
                <w:rFonts w:hAnsi="宋体" w:hint="eastAsia"/>
                <w:szCs w:val="21"/>
              </w:rPr>
              <w:t>电子签章或盖章或签字</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企业电子签章或盖章或个人电子签章或盖章或签字</w:t>
            </w:r>
            <w:proofErr w:type="gramStart"/>
            <w:r>
              <w:rPr>
                <w:rFonts w:hAnsi="宋体" w:hint="eastAsia"/>
                <w:color w:val="auto"/>
                <w:sz w:val="21"/>
                <w:szCs w:val="21"/>
              </w:rPr>
              <w:t>符合磋商</w:t>
            </w:r>
            <w:proofErr w:type="gramEnd"/>
            <w:r>
              <w:rPr>
                <w:rFonts w:hAnsi="宋体" w:hint="eastAsia"/>
                <w:color w:val="auto"/>
                <w:sz w:val="21"/>
                <w:szCs w:val="21"/>
              </w:rPr>
              <w:t>文件要求</w:t>
            </w:r>
          </w:p>
        </w:tc>
      </w:tr>
      <w:tr w:rsidR="00032220">
        <w:trPr>
          <w:trHeight w:val="762"/>
        </w:trPr>
        <w:tc>
          <w:tcPr>
            <w:tcW w:w="44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3</w:t>
            </w:r>
          </w:p>
        </w:tc>
        <w:tc>
          <w:tcPr>
            <w:tcW w:w="521" w:type="pct"/>
            <w:vMerge w:val="restart"/>
            <w:tcBorders>
              <w:top w:val="single" w:sz="4" w:space="0" w:color="auto"/>
              <w:right w:val="single" w:sz="4" w:space="0" w:color="auto"/>
            </w:tcBorders>
            <w:vAlign w:val="center"/>
          </w:tcPr>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响</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应</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性</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评</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审</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标</w:t>
            </w:r>
          </w:p>
          <w:p w:rsidR="00032220" w:rsidRDefault="005763EC">
            <w:pPr>
              <w:pStyle w:val="Default"/>
              <w:spacing w:line="360" w:lineRule="auto"/>
              <w:jc w:val="center"/>
              <w:rPr>
                <w:rFonts w:hAnsi="宋体"/>
                <w:color w:val="auto"/>
                <w:sz w:val="21"/>
                <w:szCs w:val="21"/>
              </w:rPr>
            </w:pPr>
            <w:r>
              <w:rPr>
                <w:rFonts w:hAnsi="宋体" w:hint="eastAsia"/>
                <w:color w:val="auto"/>
                <w:sz w:val="21"/>
                <w:szCs w:val="21"/>
              </w:rPr>
              <w:t>准</w:t>
            </w: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jc w:val="center"/>
              <w:rPr>
                <w:rFonts w:ascii="宋体" w:hAnsi="宋体" w:cs="宋体"/>
                <w:szCs w:val="21"/>
              </w:rPr>
            </w:pPr>
            <w:r>
              <w:rPr>
                <w:rFonts w:ascii="宋体" w:hAnsi="宋体" w:hint="eastAsia"/>
                <w:szCs w:val="21"/>
              </w:rPr>
              <w:t>服务内容</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符合第二章“供应商须知”第1.3.1项规定</w:t>
            </w:r>
          </w:p>
        </w:tc>
      </w:tr>
      <w:tr w:rsidR="00032220">
        <w:trPr>
          <w:trHeight w:val="685"/>
        </w:trPr>
        <w:tc>
          <w:tcPr>
            <w:tcW w:w="44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szCs w:val="21"/>
              </w:rPr>
            </w:pPr>
          </w:p>
        </w:tc>
        <w:tc>
          <w:tcPr>
            <w:tcW w:w="52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kern w:val="0"/>
                <w:szCs w:val="21"/>
              </w:rPr>
            </w:pP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rPr>
                <w:rFonts w:ascii="宋体" w:hAnsi="宋体" w:cs="宋体"/>
                <w:szCs w:val="21"/>
              </w:rPr>
            </w:pPr>
            <w:r>
              <w:rPr>
                <w:rFonts w:ascii="宋体" w:hAnsi="宋体" w:cs="宋体" w:hint="eastAsia"/>
                <w:szCs w:val="21"/>
              </w:rPr>
              <w:t xml:space="preserve">      服务期限</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符合第二章“供应商须知”第1.3.2项规定</w:t>
            </w:r>
          </w:p>
        </w:tc>
      </w:tr>
      <w:tr w:rsidR="00032220">
        <w:trPr>
          <w:trHeight w:val="685"/>
        </w:trPr>
        <w:tc>
          <w:tcPr>
            <w:tcW w:w="44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szCs w:val="21"/>
              </w:rPr>
            </w:pPr>
          </w:p>
        </w:tc>
        <w:tc>
          <w:tcPr>
            <w:tcW w:w="52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kern w:val="0"/>
                <w:szCs w:val="21"/>
              </w:rPr>
            </w:pP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jc w:val="center"/>
              <w:rPr>
                <w:rFonts w:ascii="宋体" w:hAnsi="宋体"/>
                <w:szCs w:val="21"/>
              </w:rPr>
            </w:pPr>
            <w:r>
              <w:rPr>
                <w:rFonts w:ascii="宋体" w:hAnsi="宋体" w:hint="eastAsia"/>
                <w:szCs w:val="21"/>
              </w:rPr>
              <w:t>质量要求</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符合第二章“供应商须知”第1.3.3项规定</w:t>
            </w:r>
          </w:p>
        </w:tc>
      </w:tr>
      <w:tr w:rsidR="00032220">
        <w:trPr>
          <w:trHeight w:val="678"/>
        </w:trPr>
        <w:tc>
          <w:tcPr>
            <w:tcW w:w="44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szCs w:val="21"/>
              </w:rPr>
            </w:pPr>
          </w:p>
        </w:tc>
        <w:tc>
          <w:tcPr>
            <w:tcW w:w="521" w:type="pct"/>
            <w:vMerge/>
            <w:tcBorders>
              <w:right w:val="single" w:sz="4" w:space="0" w:color="auto"/>
            </w:tcBorders>
            <w:vAlign w:val="center"/>
          </w:tcPr>
          <w:p w:rsidR="00032220" w:rsidRDefault="00032220">
            <w:pPr>
              <w:adjustRightInd w:val="0"/>
              <w:spacing w:line="360" w:lineRule="auto"/>
              <w:jc w:val="center"/>
              <w:textAlignment w:val="baseline"/>
              <w:rPr>
                <w:rFonts w:ascii="宋体" w:hAnsi="宋体" w:cs="宋体"/>
                <w:kern w:val="0"/>
                <w:szCs w:val="21"/>
              </w:rPr>
            </w:pP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jc w:val="center"/>
              <w:rPr>
                <w:rFonts w:ascii="宋体" w:hAnsi="宋体" w:cs="宋体"/>
                <w:szCs w:val="21"/>
              </w:rPr>
            </w:pPr>
            <w:r>
              <w:rPr>
                <w:rFonts w:ascii="宋体" w:hAnsi="宋体" w:hint="eastAsia"/>
                <w:szCs w:val="21"/>
              </w:rPr>
              <w:t>磋商有效期</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符合第二章“供应商须知”第3.3.1项规定</w:t>
            </w:r>
          </w:p>
        </w:tc>
      </w:tr>
      <w:tr w:rsidR="00032220">
        <w:trPr>
          <w:trHeight w:val="715"/>
        </w:trPr>
        <w:tc>
          <w:tcPr>
            <w:tcW w:w="441" w:type="pct"/>
            <w:vMerge/>
            <w:tcBorders>
              <w:bottom w:val="single" w:sz="4" w:space="0" w:color="auto"/>
              <w:right w:val="single" w:sz="4" w:space="0" w:color="auto"/>
            </w:tcBorders>
            <w:vAlign w:val="center"/>
          </w:tcPr>
          <w:p w:rsidR="00032220" w:rsidRDefault="00032220">
            <w:pPr>
              <w:adjustRightInd w:val="0"/>
              <w:spacing w:line="360" w:lineRule="auto"/>
              <w:jc w:val="center"/>
              <w:textAlignment w:val="baseline"/>
              <w:rPr>
                <w:rFonts w:ascii="宋体" w:hAnsi="宋体" w:cs="宋体"/>
                <w:szCs w:val="21"/>
              </w:rPr>
            </w:pPr>
          </w:p>
        </w:tc>
        <w:tc>
          <w:tcPr>
            <w:tcW w:w="521" w:type="pct"/>
            <w:vMerge/>
            <w:tcBorders>
              <w:bottom w:val="single" w:sz="4" w:space="0" w:color="auto"/>
              <w:right w:val="single" w:sz="4" w:space="0" w:color="auto"/>
            </w:tcBorders>
            <w:vAlign w:val="center"/>
          </w:tcPr>
          <w:p w:rsidR="00032220" w:rsidRDefault="00032220">
            <w:pPr>
              <w:adjustRightInd w:val="0"/>
              <w:spacing w:line="360" w:lineRule="auto"/>
              <w:jc w:val="center"/>
              <w:textAlignment w:val="baseline"/>
              <w:rPr>
                <w:rFonts w:ascii="宋体" w:hAnsi="宋体" w:cs="宋体"/>
                <w:kern w:val="0"/>
                <w:szCs w:val="21"/>
              </w:rPr>
            </w:pPr>
          </w:p>
        </w:tc>
        <w:tc>
          <w:tcPr>
            <w:tcW w:w="1406" w:type="pct"/>
            <w:tcBorders>
              <w:top w:val="single" w:sz="4" w:space="0" w:color="auto"/>
              <w:left w:val="single" w:sz="4" w:space="0" w:color="auto"/>
              <w:right w:val="single" w:sz="4" w:space="0" w:color="auto"/>
            </w:tcBorders>
            <w:vAlign w:val="center"/>
          </w:tcPr>
          <w:p w:rsidR="00032220" w:rsidRDefault="005763EC">
            <w:pPr>
              <w:spacing w:line="360" w:lineRule="auto"/>
              <w:jc w:val="center"/>
              <w:rPr>
                <w:rFonts w:ascii="宋体" w:hAnsi="宋体"/>
                <w:szCs w:val="21"/>
              </w:rPr>
            </w:pPr>
            <w:r>
              <w:rPr>
                <w:rFonts w:ascii="宋体" w:hAnsi="宋体" w:hint="eastAsia"/>
                <w:szCs w:val="21"/>
              </w:rPr>
              <w:t>磋商文件制作机器码</w:t>
            </w:r>
          </w:p>
        </w:tc>
        <w:tc>
          <w:tcPr>
            <w:tcW w:w="2630" w:type="pct"/>
            <w:tcBorders>
              <w:top w:val="single" w:sz="4" w:space="0" w:color="auto"/>
              <w:left w:val="single" w:sz="4" w:space="0" w:color="auto"/>
              <w:bottom w:val="single" w:sz="4" w:space="0" w:color="auto"/>
              <w:right w:val="single" w:sz="4" w:space="0" w:color="auto"/>
            </w:tcBorders>
            <w:vAlign w:val="center"/>
          </w:tcPr>
          <w:p w:rsidR="00032220" w:rsidRDefault="005763EC">
            <w:pPr>
              <w:adjustRightInd w:val="0"/>
              <w:spacing w:line="360" w:lineRule="auto"/>
              <w:jc w:val="center"/>
              <w:textAlignment w:val="baseline"/>
              <w:rPr>
                <w:rFonts w:ascii="宋体" w:hAnsi="宋体" w:cs="宋体"/>
                <w:szCs w:val="21"/>
              </w:rPr>
            </w:pPr>
            <w:r>
              <w:rPr>
                <w:rFonts w:ascii="宋体" w:hAnsi="宋体" w:cs="宋体" w:hint="eastAsia"/>
                <w:szCs w:val="21"/>
              </w:rPr>
              <w:t>未与其</w:t>
            </w:r>
            <w:proofErr w:type="gramStart"/>
            <w:r>
              <w:rPr>
                <w:rFonts w:ascii="宋体" w:hAnsi="宋体" w:cs="宋体" w:hint="eastAsia"/>
                <w:szCs w:val="21"/>
              </w:rPr>
              <w:t>他供应</w:t>
            </w:r>
            <w:proofErr w:type="gramEnd"/>
            <w:r>
              <w:rPr>
                <w:rFonts w:ascii="宋体" w:hAnsi="宋体" w:cs="宋体" w:hint="eastAsia"/>
                <w:szCs w:val="21"/>
              </w:rPr>
              <w:t>商的响应文件制作机器码一致</w:t>
            </w:r>
          </w:p>
        </w:tc>
      </w:tr>
    </w:tbl>
    <w:p w:rsidR="00032220" w:rsidRDefault="00032220">
      <w:pPr>
        <w:rPr>
          <w:rFonts w:asciiTheme="minorEastAsia" w:hAnsiTheme="minorEastAsia"/>
        </w:rPr>
      </w:pPr>
    </w:p>
    <w:p w:rsidR="00032220" w:rsidRDefault="00032220">
      <w:pPr>
        <w:pStyle w:val="a5"/>
      </w:pPr>
    </w:p>
    <w:p w:rsidR="00032220" w:rsidRDefault="00032220">
      <w:pPr>
        <w:rPr>
          <w:rFonts w:asciiTheme="minorEastAsia" w:hAnsiTheme="minorEastAsia"/>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6"/>
        <w:gridCol w:w="558"/>
        <w:gridCol w:w="1349"/>
        <w:gridCol w:w="6152"/>
      </w:tblGrid>
      <w:tr w:rsidR="00032220">
        <w:trPr>
          <w:trHeight w:val="416"/>
          <w:jc w:val="center"/>
        </w:trPr>
        <w:tc>
          <w:tcPr>
            <w:tcW w:w="867" w:type="dxa"/>
            <w:gridSpan w:val="2"/>
            <w:noWrap/>
            <w:vAlign w:val="center"/>
          </w:tcPr>
          <w:p w:rsidR="00032220" w:rsidRDefault="005763EC">
            <w:pPr>
              <w:pStyle w:val="Default"/>
              <w:spacing w:line="360" w:lineRule="auto"/>
              <w:jc w:val="center"/>
              <w:rPr>
                <w:rFonts w:hAnsi="宋体"/>
                <w:bCs/>
                <w:color w:val="auto"/>
                <w:sz w:val="21"/>
                <w:szCs w:val="21"/>
              </w:rPr>
            </w:pPr>
            <w:r>
              <w:rPr>
                <w:rFonts w:hAnsi="宋体" w:hint="eastAsia"/>
                <w:bCs/>
                <w:color w:val="auto"/>
                <w:sz w:val="21"/>
                <w:szCs w:val="21"/>
              </w:rPr>
              <w:t>序号</w:t>
            </w:r>
          </w:p>
        </w:tc>
        <w:tc>
          <w:tcPr>
            <w:tcW w:w="1907" w:type="dxa"/>
            <w:gridSpan w:val="2"/>
            <w:noWrap/>
            <w:vAlign w:val="center"/>
          </w:tcPr>
          <w:p w:rsidR="00032220" w:rsidRDefault="005763EC">
            <w:pPr>
              <w:pStyle w:val="Default"/>
              <w:spacing w:line="360" w:lineRule="auto"/>
              <w:jc w:val="center"/>
              <w:rPr>
                <w:rFonts w:hAnsi="宋体"/>
                <w:bCs/>
                <w:color w:val="auto"/>
                <w:sz w:val="21"/>
                <w:szCs w:val="21"/>
              </w:rPr>
            </w:pPr>
            <w:r>
              <w:rPr>
                <w:rFonts w:hAnsi="宋体" w:hint="eastAsia"/>
                <w:bCs/>
                <w:color w:val="auto"/>
                <w:sz w:val="21"/>
                <w:szCs w:val="21"/>
              </w:rPr>
              <w:t>评审因素</w:t>
            </w:r>
          </w:p>
        </w:tc>
        <w:tc>
          <w:tcPr>
            <w:tcW w:w="6152" w:type="dxa"/>
            <w:noWrap/>
            <w:vAlign w:val="center"/>
          </w:tcPr>
          <w:p w:rsidR="00032220" w:rsidRDefault="005763EC">
            <w:pPr>
              <w:pStyle w:val="Default"/>
              <w:spacing w:line="360" w:lineRule="auto"/>
              <w:jc w:val="center"/>
              <w:rPr>
                <w:rFonts w:hAnsi="宋体"/>
                <w:bCs/>
                <w:color w:val="auto"/>
                <w:sz w:val="21"/>
                <w:szCs w:val="21"/>
              </w:rPr>
            </w:pPr>
            <w:r>
              <w:rPr>
                <w:rFonts w:hAnsi="宋体" w:hint="eastAsia"/>
                <w:bCs/>
                <w:color w:val="auto"/>
                <w:sz w:val="21"/>
                <w:szCs w:val="21"/>
              </w:rPr>
              <w:t>评审标准</w:t>
            </w:r>
          </w:p>
        </w:tc>
      </w:tr>
      <w:tr w:rsidR="00032220">
        <w:trPr>
          <w:jc w:val="center"/>
        </w:trPr>
        <w:tc>
          <w:tcPr>
            <w:tcW w:w="851" w:type="dxa"/>
            <w:noWrap/>
            <w:vAlign w:val="center"/>
          </w:tcPr>
          <w:p w:rsidR="00032220" w:rsidRDefault="005763EC">
            <w:pPr>
              <w:pStyle w:val="af"/>
              <w:snapToGrid/>
              <w:spacing w:line="360" w:lineRule="auto"/>
              <w:jc w:val="center"/>
              <w:rPr>
                <w:rFonts w:ascii="宋体" w:eastAsia="宋体" w:hAnsi="宋体" w:cs="宋体"/>
                <w:sz w:val="21"/>
                <w:szCs w:val="21"/>
              </w:rPr>
            </w:pPr>
            <w:r>
              <w:rPr>
                <w:rFonts w:ascii="宋体" w:eastAsia="宋体" w:hAnsi="宋体" w:cs="宋体" w:hint="eastAsia"/>
                <w:sz w:val="21"/>
                <w:szCs w:val="21"/>
              </w:rPr>
              <w:t>1</w:t>
            </w:r>
          </w:p>
        </w:tc>
        <w:tc>
          <w:tcPr>
            <w:tcW w:w="1923" w:type="dxa"/>
            <w:gridSpan w:val="3"/>
            <w:noWrap/>
            <w:vAlign w:val="center"/>
          </w:tcPr>
          <w:p w:rsidR="00032220" w:rsidRDefault="005763EC" w:rsidP="009A05A6">
            <w:pPr>
              <w:pStyle w:val="Default"/>
              <w:spacing w:line="360" w:lineRule="auto"/>
              <w:jc w:val="center"/>
              <w:rPr>
                <w:rFonts w:hAnsi="宋体"/>
                <w:color w:val="auto"/>
                <w:kern w:val="2"/>
                <w:sz w:val="21"/>
                <w:szCs w:val="21"/>
              </w:rPr>
            </w:pPr>
            <w:r>
              <w:rPr>
                <w:rFonts w:hAnsi="宋体" w:hint="eastAsia"/>
                <w:color w:val="auto"/>
                <w:sz w:val="21"/>
                <w:szCs w:val="21"/>
              </w:rPr>
              <w:t>价格部分(</w:t>
            </w:r>
            <w:r w:rsidR="009A05A6">
              <w:rPr>
                <w:rFonts w:hAnsi="宋体" w:hint="eastAsia"/>
                <w:color w:val="auto"/>
                <w:sz w:val="21"/>
                <w:szCs w:val="21"/>
              </w:rPr>
              <w:t>10</w:t>
            </w:r>
            <w:r>
              <w:rPr>
                <w:rFonts w:hAnsi="宋体" w:hint="eastAsia"/>
                <w:color w:val="auto"/>
                <w:sz w:val="21"/>
                <w:szCs w:val="21"/>
              </w:rPr>
              <w:t>分)</w:t>
            </w:r>
          </w:p>
        </w:tc>
        <w:tc>
          <w:tcPr>
            <w:tcW w:w="6152" w:type="dxa"/>
            <w:noWrap/>
            <w:vAlign w:val="center"/>
          </w:tcPr>
          <w:p w:rsidR="00032220" w:rsidRPr="009069AF" w:rsidRDefault="005763EC">
            <w:pPr>
              <w:spacing w:line="360" w:lineRule="auto"/>
              <w:rPr>
                <w:rFonts w:ascii="宋体" w:eastAsia="宋体" w:hAnsi="宋体" w:cs="宋体"/>
                <w:sz w:val="20"/>
                <w:szCs w:val="20"/>
              </w:rPr>
            </w:pPr>
            <w:r w:rsidRPr="009069AF">
              <w:rPr>
                <w:rFonts w:ascii="宋体" w:eastAsia="宋体" w:hAnsi="宋体" w:cs="宋体" w:hint="eastAsia"/>
                <w:sz w:val="20"/>
                <w:szCs w:val="20"/>
              </w:rPr>
              <w:t>价格</w:t>
            </w:r>
            <w:proofErr w:type="gramStart"/>
            <w:r w:rsidRPr="009069AF">
              <w:rPr>
                <w:rFonts w:ascii="宋体" w:eastAsia="宋体" w:hAnsi="宋体" w:cs="宋体" w:hint="eastAsia"/>
                <w:sz w:val="20"/>
                <w:szCs w:val="20"/>
              </w:rPr>
              <w:t>分统一</w:t>
            </w:r>
            <w:proofErr w:type="gramEnd"/>
            <w:r w:rsidRPr="009069AF">
              <w:rPr>
                <w:rFonts w:ascii="宋体" w:eastAsia="宋体" w:hAnsi="宋体" w:cs="宋体" w:hint="eastAsia"/>
                <w:sz w:val="20"/>
                <w:szCs w:val="20"/>
              </w:rPr>
              <w:t>采用低价优先法计算，即</w:t>
            </w:r>
          </w:p>
          <w:p w:rsidR="00032220" w:rsidRPr="009069AF" w:rsidRDefault="005763EC">
            <w:pPr>
              <w:spacing w:line="360" w:lineRule="auto"/>
              <w:rPr>
                <w:rFonts w:ascii="宋体" w:eastAsia="宋体" w:hAnsi="宋体" w:cs="宋体"/>
                <w:sz w:val="20"/>
                <w:szCs w:val="20"/>
              </w:rPr>
            </w:pPr>
            <w:r w:rsidRPr="009069AF">
              <w:rPr>
                <w:rFonts w:ascii="宋体" w:eastAsia="宋体" w:hAnsi="宋体" w:cs="宋体" w:hint="eastAsia"/>
                <w:sz w:val="20"/>
                <w:szCs w:val="20"/>
              </w:rPr>
              <w:t>磋商基准价=有效供应商的最低报价，其价格分为满分。其他供应商的价格</w:t>
            </w:r>
            <w:proofErr w:type="gramStart"/>
            <w:r w:rsidRPr="009069AF">
              <w:rPr>
                <w:rFonts w:ascii="宋体" w:eastAsia="宋体" w:hAnsi="宋体" w:cs="宋体" w:hint="eastAsia"/>
                <w:sz w:val="20"/>
                <w:szCs w:val="20"/>
              </w:rPr>
              <w:t>分统一</w:t>
            </w:r>
            <w:proofErr w:type="gramEnd"/>
            <w:r w:rsidRPr="009069AF">
              <w:rPr>
                <w:rFonts w:ascii="宋体" w:eastAsia="宋体" w:hAnsi="宋体" w:cs="宋体" w:hint="eastAsia"/>
                <w:sz w:val="20"/>
                <w:szCs w:val="20"/>
              </w:rPr>
              <w:t xml:space="preserve">按照下列公式计算： </w:t>
            </w:r>
          </w:p>
          <w:p w:rsidR="00032220" w:rsidRPr="009069AF" w:rsidRDefault="005763EC">
            <w:pPr>
              <w:spacing w:line="360" w:lineRule="auto"/>
              <w:rPr>
                <w:rFonts w:ascii="宋体" w:eastAsia="宋体" w:hAnsi="宋体" w:cs="宋体"/>
                <w:sz w:val="20"/>
                <w:szCs w:val="20"/>
              </w:rPr>
            </w:pPr>
            <w:r w:rsidRPr="009069AF">
              <w:rPr>
                <w:rFonts w:ascii="宋体" w:eastAsia="宋体" w:hAnsi="宋体" w:cs="宋体" w:hint="eastAsia"/>
                <w:sz w:val="20"/>
                <w:szCs w:val="20"/>
              </w:rPr>
              <w:t>投标报价得分=磋商基准价/投标报价×</w:t>
            </w:r>
            <w:r w:rsidR="00030C4E" w:rsidRPr="009069AF">
              <w:rPr>
                <w:rFonts w:ascii="宋体" w:eastAsia="宋体" w:hAnsi="宋体" w:cs="宋体" w:hint="eastAsia"/>
                <w:sz w:val="20"/>
                <w:szCs w:val="20"/>
              </w:rPr>
              <w:t>10</w:t>
            </w:r>
            <w:r w:rsidRPr="009069AF">
              <w:rPr>
                <w:rFonts w:ascii="宋体" w:eastAsia="宋体" w:hAnsi="宋体" w:cs="宋体" w:hint="eastAsia"/>
                <w:sz w:val="20"/>
                <w:szCs w:val="20"/>
              </w:rPr>
              <w:t>%×100</w:t>
            </w:r>
          </w:p>
          <w:p w:rsidR="000B114E" w:rsidRPr="009069AF" w:rsidRDefault="000B114E" w:rsidP="000B114E">
            <w:pPr>
              <w:spacing w:line="360" w:lineRule="auto"/>
              <w:rPr>
                <w:rFonts w:ascii="宋体" w:eastAsia="宋体" w:hAnsi="宋体" w:cs="宋体"/>
                <w:b/>
                <w:sz w:val="20"/>
                <w:szCs w:val="20"/>
              </w:rPr>
            </w:pPr>
            <w:r w:rsidRPr="009069AF">
              <w:rPr>
                <w:rFonts w:ascii="宋体" w:eastAsia="宋体" w:hAnsi="宋体" w:cs="宋体" w:hint="eastAsia"/>
                <w:b/>
                <w:sz w:val="20"/>
                <w:szCs w:val="20"/>
              </w:rPr>
              <w:t>价格评审优惠的扶持政策：</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价格扣除：关于投标报价评分中给予小型或微型企业、监狱企业、残疾人福利性单位，优惠的说明。</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给予小型或微型企业20%的价格扣除（小型、微型企业提供中型企业制造的货物的，视同为中型企业），用扣除后的价格参与评审。</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投标总报价扣除相应比例后称为“优惠后评标报价”；</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凡未按规定提供《中小企业声明函》，均不得统计为中小企业。中小企业用优惠后评标报价参与评分。</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小型或微型企业优惠后评标报价=投标总报价*（1-20%）</w:t>
            </w:r>
          </w:p>
          <w:p w:rsidR="000B114E" w:rsidRPr="009069AF" w:rsidRDefault="000B114E" w:rsidP="00F21710">
            <w:pPr>
              <w:spacing w:line="360" w:lineRule="auto"/>
              <w:rPr>
                <w:rFonts w:ascii="宋体" w:eastAsia="宋体" w:hAnsi="宋体" w:cs="宋体"/>
                <w:sz w:val="20"/>
                <w:szCs w:val="20"/>
              </w:rPr>
            </w:pPr>
            <w:r w:rsidRPr="009069AF">
              <w:rPr>
                <w:rFonts w:ascii="宋体" w:eastAsia="宋体" w:hAnsi="宋体" w:cs="宋体" w:hint="eastAsia"/>
                <w:sz w:val="20"/>
                <w:szCs w:val="20"/>
              </w:rPr>
              <w:t>其他供应商评标报价=投标报价。</w:t>
            </w:r>
          </w:p>
          <w:p w:rsidR="00032220" w:rsidRPr="009069AF" w:rsidRDefault="005763EC">
            <w:pPr>
              <w:spacing w:line="360" w:lineRule="auto"/>
              <w:rPr>
                <w:rFonts w:ascii="宋体" w:eastAsia="宋体" w:hAnsi="宋体" w:cs="宋体"/>
                <w:b/>
                <w:sz w:val="20"/>
                <w:szCs w:val="20"/>
              </w:rPr>
            </w:pPr>
            <w:r w:rsidRPr="009069AF">
              <w:rPr>
                <w:rFonts w:ascii="宋体" w:eastAsia="宋体" w:hAnsi="宋体" w:cs="宋体" w:hint="eastAsia"/>
                <w:b/>
                <w:sz w:val="20"/>
                <w:szCs w:val="20"/>
              </w:rPr>
              <w:t>备注：</w:t>
            </w:r>
          </w:p>
          <w:p w:rsidR="00032220" w:rsidRPr="009069AF" w:rsidRDefault="005763EC">
            <w:pPr>
              <w:spacing w:line="360" w:lineRule="auto"/>
              <w:rPr>
                <w:rFonts w:ascii="宋体" w:eastAsia="宋体" w:hAnsi="宋体" w:cs="宋体"/>
                <w:sz w:val="20"/>
                <w:szCs w:val="20"/>
              </w:rPr>
            </w:pPr>
            <w:r w:rsidRPr="009069AF">
              <w:rPr>
                <w:rFonts w:ascii="宋体" w:eastAsia="宋体" w:hAnsi="宋体" w:cs="宋体" w:hint="eastAsia"/>
                <w:sz w:val="20"/>
                <w:szCs w:val="20"/>
              </w:rPr>
              <w:t>1.磋商小组认为供应商的报价明显低于其他通过符合性审查供应商的报价，有可能影响产品质量或者不能诚信履约的，应当要求其在评标现场合理的时间内提供书面说明，并提交相关证明材料；供应商不能合理说明或不能提交有力证明材料证明其报价合理性的，磋商小组应当将其作为无效投标处理。</w:t>
            </w:r>
          </w:p>
          <w:p w:rsidR="00032220" w:rsidRDefault="005763EC">
            <w:pPr>
              <w:spacing w:line="360" w:lineRule="auto"/>
              <w:rPr>
                <w:rFonts w:ascii="宋体" w:eastAsia="宋体" w:hAnsi="宋体" w:cs="宋体"/>
                <w:szCs w:val="21"/>
              </w:rPr>
            </w:pPr>
            <w:r w:rsidRPr="009069AF">
              <w:rPr>
                <w:rFonts w:ascii="宋体" w:eastAsia="宋体" w:hAnsi="宋体" w:cs="宋体" w:hint="eastAsia"/>
                <w:sz w:val="20"/>
                <w:szCs w:val="20"/>
              </w:rPr>
              <w:t>2.按四舍五入，保留小数点后二位。</w:t>
            </w:r>
          </w:p>
        </w:tc>
      </w:tr>
      <w:tr w:rsidR="00032220">
        <w:trPr>
          <w:jc w:val="center"/>
        </w:trPr>
        <w:tc>
          <w:tcPr>
            <w:tcW w:w="851" w:type="dxa"/>
            <w:vMerge w:val="restart"/>
            <w:noWrap/>
            <w:vAlign w:val="center"/>
          </w:tcPr>
          <w:p w:rsidR="00032220" w:rsidRDefault="005763EC">
            <w:pPr>
              <w:pStyle w:val="af"/>
              <w:snapToGrid/>
              <w:spacing w:line="360" w:lineRule="auto"/>
              <w:jc w:val="center"/>
              <w:rPr>
                <w:rFonts w:ascii="宋体" w:eastAsia="宋体" w:hAnsi="宋体" w:cs="宋体"/>
                <w:sz w:val="21"/>
                <w:szCs w:val="21"/>
              </w:rPr>
            </w:pPr>
            <w:r>
              <w:rPr>
                <w:rFonts w:ascii="宋体" w:eastAsia="宋体" w:hAnsi="宋体" w:cs="宋体" w:hint="eastAsia"/>
                <w:sz w:val="21"/>
                <w:szCs w:val="21"/>
              </w:rPr>
              <w:t>2</w:t>
            </w:r>
          </w:p>
        </w:tc>
        <w:tc>
          <w:tcPr>
            <w:tcW w:w="574" w:type="dxa"/>
            <w:gridSpan w:val="2"/>
            <w:vMerge w:val="restart"/>
            <w:noWrap/>
            <w:vAlign w:val="center"/>
          </w:tcPr>
          <w:p w:rsidR="00032220" w:rsidRDefault="005763EC" w:rsidP="007717BF">
            <w:pPr>
              <w:pStyle w:val="af"/>
              <w:snapToGrid/>
              <w:spacing w:line="360" w:lineRule="auto"/>
              <w:jc w:val="center"/>
              <w:rPr>
                <w:rFonts w:ascii="宋体" w:eastAsia="宋体" w:hAnsi="宋体" w:cs="宋体"/>
                <w:sz w:val="21"/>
                <w:szCs w:val="21"/>
              </w:rPr>
            </w:pPr>
            <w:r>
              <w:rPr>
                <w:rFonts w:ascii="宋体" w:eastAsia="宋体" w:hAnsi="宋体" w:cs="宋体" w:hint="eastAsia"/>
                <w:sz w:val="21"/>
                <w:szCs w:val="21"/>
              </w:rPr>
              <w:t>商务部分(</w:t>
            </w:r>
            <w:r>
              <w:rPr>
                <w:rFonts w:ascii="宋体" w:hAnsi="宋体" w:cs="宋体" w:hint="eastAsia"/>
                <w:sz w:val="21"/>
                <w:szCs w:val="21"/>
              </w:rPr>
              <w:t>2</w:t>
            </w:r>
            <w:r w:rsidR="007717BF">
              <w:rPr>
                <w:rFonts w:ascii="宋体" w:hAnsi="宋体" w:cs="宋体" w:hint="eastAsia"/>
                <w:sz w:val="21"/>
                <w:szCs w:val="21"/>
              </w:rPr>
              <w:t>5</w:t>
            </w:r>
            <w:r>
              <w:rPr>
                <w:rFonts w:ascii="宋体" w:eastAsia="宋体" w:hAnsi="宋体" w:cs="宋体" w:hint="eastAsia"/>
                <w:sz w:val="21"/>
                <w:szCs w:val="21"/>
              </w:rPr>
              <w:t>分)</w:t>
            </w:r>
          </w:p>
        </w:tc>
        <w:tc>
          <w:tcPr>
            <w:tcW w:w="1349" w:type="dxa"/>
            <w:noWrap/>
            <w:vAlign w:val="center"/>
          </w:tcPr>
          <w:p w:rsidR="00032220" w:rsidRDefault="00573971">
            <w:pPr>
              <w:tabs>
                <w:tab w:val="center" w:pos="4153"/>
                <w:tab w:val="right" w:pos="8306"/>
              </w:tabs>
              <w:snapToGrid w:val="0"/>
              <w:spacing w:line="360" w:lineRule="auto"/>
              <w:jc w:val="center"/>
              <w:rPr>
                <w:rFonts w:ascii="Times New Roman" w:eastAsia="宋体" w:hAnsi="Times New Roman" w:cs="宋体"/>
                <w:szCs w:val="21"/>
              </w:rPr>
            </w:pPr>
            <w:r w:rsidRPr="00573971">
              <w:rPr>
                <w:rFonts w:ascii="宋体" w:eastAsia="宋体" w:hAnsi="宋体" w:cs="宋体" w:hint="eastAsia"/>
                <w:sz w:val="20"/>
                <w:szCs w:val="20"/>
              </w:rPr>
              <w:t>项目负责人</w:t>
            </w:r>
            <w:r>
              <w:rPr>
                <w:rFonts w:ascii="宋体" w:eastAsia="宋体" w:hAnsi="宋体" w:cs="宋体" w:hint="eastAsia"/>
                <w:sz w:val="20"/>
                <w:szCs w:val="20"/>
              </w:rPr>
              <w:t>及团队人员</w:t>
            </w:r>
          </w:p>
          <w:p w:rsidR="00032220" w:rsidRDefault="005763EC" w:rsidP="00830884">
            <w:pPr>
              <w:tabs>
                <w:tab w:val="center" w:pos="4153"/>
                <w:tab w:val="right" w:pos="8306"/>
              </w:tabs>
              <w:snapToGrid w:val="0"/>
              <w:spacing w:line="360" w:lineRule="auto"/>
              <w:jc w:val="center"/>
              <w:rPr>
                <w:rFonts w:ascii="宋体" w:eastAsia="宋体" w:hAnsi="宋体" w:cs="宋体"/>
                <w:szCs w:val="21"/>
              </w:rPr>
            </w:pPr>
            <w:r>
              <w:rPr>
                <w:rFonts w:ascii="Times New Roman" w:eastAsia="宋体" w:hAnsi="Times New Roman" w:cs="宋体" w:hint="eastAsia"/>
                <w:szCs w:val="21"/>
              </w:rPr>
              <w:t>（</w:t>
            </w:r>
            <w:r>
              <w:rPr>
                <w:rFonts w:ascii="Times New Roman" w:eastAsia="宋体" w:hAnsi="Times New Roman" w:cs="宋体" w:hint="eastAsia"/>
                <w:szCs w:val="21"/>
              </w:rPr>
              <w:t>1</w:t>
            </w:r>
            <w:r w:rsidR="00830884">
              <w:rPr>
                <w:rFonts w:ascii="Times New Roman" w:eastAsia="宋体" w:hAnsi="Times New Roman" w:cs="宋体" w:hint="eastAsia"/>
                <w:szCs w:val="21"/>
              </w:rPr>
              <w:t>0</w:t>
            </w:r>
            <w:r>
              <w:rPr>
                <w:rFonts w:ascii="Times New Roman" w:eastAsia="宋体" w:hAnsi="Times New Roman" w:cs="宋体" w:hint="eastAsia"/>
                <w:szCs w:val="21"/>
              </w:rPr>
              <w:t>分）</w:t>
            </w:r>
          </w:p>
        </w:tc>
        <w:tc>
          <w:tcPr>
            <w:tcW w:w="6152" w:type="dxa"/>
            <w:noWrap/>
            <w:vAlign w:val="center"/>
          </w:tcPr>
          <w:p w:rsidR="00573971" w:rsidRPr="00573971" w:rsidRDefault="00573971" w:rsidP="00573971">
            <w:pPr>
              <w:spacing w:line="360" w:lineRule="auto"/>
              <w:rPr>
                <w:rFonts w:ascii="宋体" w:eastAsia="宋体" w:hAnsi="宋体" w:cs="宋体"/>
                <w:sz w:val="20"/>
                <w:szCs w:val="20"/>
              </w:rPr>
            </w:pPr>
            <w:r w:rsidRPr="00573971">
              <w:rPr>
                <w:rFonts w:ascii="宋体" w:eastAsia="宋体" w:hAnsi="宋体" w:cs="宋体" w:hint="eastAsia"/>
                <w:sz w:val="20"/>
                <w:szCs w:val="20"/>
              </w:rPr>
              <w:t>1. 项目负责人具有高级</w:t>
            </w:r>
            <w:r w:rsidR="007D450A">
              <w:rPr>
                <w:rFonts w:ascii="宋体" w:eastAsia="宋体" w:hAnsi="宋体" w:cs="宋体" w:hint="eastAsia"/>
                <w:sz w:val="20"/>
                <w:szCs w:val="20"/>
              </w:rPr>
              <w:t>及以上</w:t>
            </w:r>
            <w:r w:rsidR="007D450A" w:rsidRPr="007D450A">
              <w:rPr>
                <w:rFonts w:ascii="宋体" w:eastAsia="宋体" w:hAnsi="宋体" w:cs="宋体" w:hint="eastAsia"/>
                <w:sz w:val="20"/>
                <w:szCs w:val="20"/>
              </w:rPr>
              <w:t>新闻专业</w:t>
            </w:r>
            <w:r w:rsidR="00A17727">
              <w:rPr>
                <w:rFonts w:ascii="宋体" w:eastAsia="宋体" w:hAnsi="宋体" w:cs="宋体" w:hint="eastAsia"/>
                <w:sz w:val="20"/>
                <w:szCs w:val="20"/>
              </w:rPr>
              <w:t>职称或任职资格</w:t>
            </w:r>
            <w:r w:rsidR="0075619F">
              <w:rPr>
                <w:rFonts w:ascii="宋体" w:eastAsia="宋体" w:hAnsi="宋体" w:cs="宋体" w:hint="eastAsia"/>
                <w:sz w:val="20"/>
                <w:szCs w:val="20"/>
              </w:rPr>
              <w:t>证书</w:t>
            </w:r>
            <w:r w:rsidRPr="00573971">
              <w:rPr>
                <w:rFonts w:ascii="宋体" w:eastAsia="宋体" w:hAnsi="宋体" w:cs="宋体" w:hint="eastAsia"/>
                <w:sz w:val="20"/>
                <w:szCs w:val="20"/>
              </w:rPr>
              <w:t>，得</w:t>
            </w:r>
            <w:r w:rsidR="007D450A">
              <w:rPr>
                <w:rFonts w:ascii="宋体" w:eastAsia="宋体" w:hAnsi="宋体" w:cs="宋体" w:hint="eastAsia"/>
                <w:sz w:val="20"/>
                <w:szCs w:val="20"/>
              </w:rPr>
              <w:t>5</w:t>
            </w:r>
            <w:r w:rsidRPr="00573971">
              <w:rPr>
                <w:rFonts w:ascii="宋体" w:eastAsia="宋体" w:hAnsi="宋体" w:cs="宋体" w:hint="eastAsia"/>
                <w:sz w:val="20"/>
                <w:szCs w:val="20"/>
              </w:rPr>
              <w:t>分，没有不得分。</w:t>
            </w:r>
          </w:p>
          <w:p w:rsidR="00573971" w:rsidRPr="00573971" w:rsidRDefault="00573971" w:rsidP="00573971">
            <w:pPr>
              <w:spacing w:line="360" w:lineRule="auto"/>
              <w:rPr>
                <w:rFonts w:ascii="宋体" w:eastAsia="宋体" w:hAnsi="宋体" w:cs="宋体"/>
                <w:sz w:val="20"/>
                <w:szCs w:val="20"/>
              </w:rPr>
            </w:pPr>
            <w:r w:rsidRPr="00573971">
              <w:rPr>
                <w:rFonts w:ascii="宋体" w:eastAsia="宋体" w:hAnsi="宋体" w:cs="宋体" w:hint="eastAsia"/>
                <w:sz w:val="20"/>
                <w:szCs w:val="20"/>
              </w:rPr>
              <w:t xml:space="preserve">2. </w:t>
            </w:r>
            <w:r w:rsidR="007D450A">
              <w:rPr>
                <w:rFonts w:ascii="宋体" w:eastAsia="宋体" w:hAnsi="宋体" w:cs="宋体" w:hint="eastAsia"/>
                <w:sz w:val="20"/>
                <w:szCs w:val="20"/>
              </w:rPr>
              <w:t>团队</w:t>
            </w:r>
            <w:r w:rsidRPr="00573971">
              <w:rPr>
                <w:rFonts w:ascii="宋体" w:eastAsia="宋体" w:hAnsi="宋体" w:cs="宋体" w:hint="eastAsia"/>
                <w:sz w:val="20"/>
                <w:szCs w:val="20"/>
              </w:rPr>
              <w:t>其他人员</w:t>
            </w:r>
            <w:r w:rsidR="00D718D8">
              <w:rPr>
                <w:rFonts w:ascii="宋体" w:eastAsia="宋体" w:hAnsi="宋体" w:cs="宋体" w:hint="eastAsia"/>
                <w:sz w:val="20"/>
                <w:szCs w:val="20"/>
              </w:rPr>
              <w:t>具有</w:t>
            </w:r>
            <w:r w:rsidR="001F1115" w:rsidRPr="007D450A">
              <w:rPr>
                <w:rFonts w:ascii="宋体" w:eastAsia="宋体" w:hAnsi="宋体" w:cs="宋体" w:hint="eastAsia"/>
                <w:sz w:val="20"/>
                <w:szCs w:val="20"/>
              </w:rPr>
              <w:t>新闻专业</w:t>
            </w:r>
            <w:r w:rsidR="00D718D8">
              <w:rPr>
                <w:rFonts w:ascii="宋体" w:eastAsia="宋体" w:hAnsi="宋体" w:cs="宋体" w:hint="eastAsia"/>
                <w:sz w:val="20"/>
                <w:szCs w:val="20"/>
              </w:rPr>
              <w:t>或</w:t>
            </w:r>
            <w:r w:rsidR="007D450A" w:rsidRPr="007D450A">
              <w:rPr>
                <w:rFonts w:ascii="宋体" w:eastAsia="宋体" w:hAnsi="宋体" w:cs="宋体" w:hint="eastAsia"/>
                <w:sz w:val="20"/>
                <w:szCs w:val="20"/>
              </w:rPr>
              <w:t>艺术专业</w:t>
            </w:r>
            <w:r w:rsidR="00D718D8">
              <w:rPr>
                <w:rFonts w:ascii="宋体" w:eastAsia="宋体" w:hAnsi="宋体" w:cs="宋体" w:hint="eastAsia"/>
                <w:sz w:val="20"/>
                <w:szCs w:val="20"/>
              </w:rPr>
              <w:t>或</w:t>
            </w:r>
            <w:r w:rsidR="007D450A" w:rsidRPr="007D450A">
              <w:rPr>
                <w:rFonts w:ascii="宋体" w:eastAsia="宋体" w:hAnsi="宋体" w:cs="宋体" w:hint="eastAsia"/>
                <w:sz w:val="20"/>
                <w:szCs w:val="20"/>
              </w:rPr>
              <w:t>播音系列</w:t>
            </w:r>
            <w:r w:rsidR="007D450A">
              <w:rPr>
                <w:rFonts w:ascii="宋体" w:eastAsia="宋体" w:hAnsi="宋体" w:cs="宋体" w:hint="eastAsia"/>
                <w:sz w:val="20"/>
                <w:szCs w:val="20"/>
              </w:rPr>
              <w:t>中级及以上</w:t>
            </w:r>
            <w:r w:rsidR="00A17727">
              <w:rPr>
                <w:rFonts w:ascii="宋体" w:eastAsia="宋体" w:hAnsi="宋体" w:cs="宋体" w:hint="eastAsia"/>
                <w:sz w:val="20"/>
                <w:szCs w:val="20"/>
              </w:rPr>
              <w:t>职称或任职资格证书</w:t>
            </w:r>
            <w:r w:rsidRPr="00573971">
              <w:rPr>
                <w:rFonts w:ascii="宋体" w:eastAsia="宋体" w:hAnsi="宋体" w:cs="宋体" w:hint="eastAsia"/>
                <w:sz w:val="20"/>
                <w:szCs w:val="20"/>
              </w:rPr>
              <w:t>的</w:t>
            </w:r>
            <w:r w:rsidR="007D450A">
              <w:rPr>
                <w:rFonts w:ascii="宋体" w:eastAsia="宋体" w:hAnsi="宋体" w:cs="宋体" w:hint="eastAsia"/>
                <w:sz w:val="20"/>
                <w:szCs w:val="20"/>
              </w:rPr>
              <w:t>，每提供</w:t>
            </w:r>
            <w:r w:rsidRPr="00573971">
              <w:rPr>
                <w:rFonts w:ascii="宋体" w:eastAsia="宋体" w:hAnsi="宋体" w:cs="宋体" w:hint="eastAsia"/>
                <w:sz w:val="20"/>
                <w:szCs w:val="20"/>
              </w:rPr>
              <w:t>一位得</w:t>
            </w:r>
            <w:r w:rsidR="007D450A">
              <w:rPr>
                <w:rFonts w:ascii="宋体" w:eastAsia="宋体" w:hAnsi="宋体" w:cs="宋体" w:hint="eastAsia"/>
                <w:sz w:val="20"/>
                <w:szCs w:val="20"/>
              </w:rPr>
              <w:t>1</w:t>
            </w:r>
            <w:r w:rsidRPr="00573971">
              <w:rPr>
                <w:rFonts w:ascii="宋体" w:eastAsia="宋体" w:hAnsi="宋体" w:cs="宋体" w:hint="eastAsia"/>
                <w:sz w:val="20"/>
                <w:szCs w:val="20"/>
              </w:rPr>
              <w:t>分，共</w:t>
            </w:r>
            <w:r w:rsidR="007D450A">
              <w:rPr>
                <w:rFonts w:ascii="宋体" w:eastAsia="宋体" w:hAnsi="宋体" w:cs="宋体" w:hint="eastAsia"/>
                <w:sz w:val="20"/>
                <w:szCs w:val="20"/>
              </w:rPr>
              <w:t>5</w:t>
            </w:r>
            <w:r w:rsidRPr="00573971">
              <w:rPr>
                <w:rFonts w:ascii="宋体" w:eastAsia="宋体" w:hAnsi="宋体" w:cs="宋体" w:hint="eastAsia"/>
                <w:sz w:val="20"/>
                <w:szCs w:val="20"/>
              </w:rPr>
              <w:t>分。</w:t>
            </w:r>
          </w:p>
          <w:p w:rsidR="00032220" w:rsidRDefault="00573971" w:rsidP="000014FB">
            <w:pPr>
              <w:spacing w:line="360" w:lineRule="auto"/>
              <w:rPr>
                <w:rFonts w:ascii="宋体" w:eastAsia="宋体" w:hAnsi="宋体" w:cs="宋体"/>
                <w:szCs w:val="21"/>
              </w:rPr>
            </w:pPr>
            <w:r w:rsidRPr="00604CCC">
              <w:rPr>
                <w:rFonts w:ascii="宋体" w:eastAsia="宋体" w:hAnsi="宋体" w:cs="宋体" w:hint="eastAsia"/>
                <w:sz w:val="20"/>
                <w:szCs w:val="20"/>
              </w:rPr>
              <w:t>（</w:t>
            </w:r>
            <w:r w:rsidR="00B859A2" w:rsidRPr="00604CCC">
              <w:rPr>
                <w:rFonts w:ascii="宋体" w:eastAsia="宋体" w:hAnsi="宋体" w:cs="宋体" w:hint="eastAsia"/>
                <w:sz w:val="20"/>
                <w:szCs w:val="20"/>
              </w:rPr>
              <w:t>响应</w:t>
            </w:r>
            <w:r w:rsidRPr="00604CCC">
              <w:rPr>
                <w:rFonts w:ascii="宋体" w:eastAsia="宋体" w:hAnsi="宋体" w:cs="宋体" w:hint="eastAsia"/>
                <w:sz w:val="20"/>
                <w:szCs w:val="20"/>
              </w:rPr>
              <w:t>文件中提供</w:t>
            </w:r>
            <w:r w:rsidR="000014FB">
              <w:rPr>
                <w:rFonts w:ascii="宋体" w:eastAsia="宋体" w:hAnsi="宋体" w:cs="宋体" w:hint="eastAsia"/>
                <w:sz w:val="20"/>
                <w:szCs w:val="20"/>
              </w:rPr>
              <w:t>职称</w:t>
            </w:r>
            <w:r w:rsidRPr="00604CCC">
              <w:rPr>
                <w:rFonts w:ascii="宋体" w:eastAsia="宋体" w:hAnsi="宋体" w:cs="宋体" w:hint="eastAsia"/>
                <w:sz w:val="20"/>
                <w:szCs w:val="20"/>
              </w:rPr>
              <w:t>证书</w:t>
            </w:r>
            <w:r w:rsidR="008F231E" w:rsidRPr="008F231E">
              <w:rPr>
                <w:rFonts w:ascii="宋体" w:eastAsia="宋体" w:hAnsi="宋体" w:cs="宋体" w:hint="eastAsia"/>
                <w:sz w:val="20"/>
                <w:szCs w:val="20"/>
              </w:rPr>
              <w:t>或任职资格证书</w:t>
            </w:r>
            <w:r w:rsidRPr="00604CCC">
              <w:rPr>
                <w:rFonts w:ascii="宋体" w:eastAsia="宋体" w:hAnsi="宋体" w:cs="宋体" w:hint="eastAsia"/>
                <w:sz w:val="20"/>
                <w:szCs w:val="20"/>
              </w:rPr>
              <w:t>、身份证及个人社保缴纳证明）</w:t>
            </w:r>
          </w:p>
        </w:tc>
      </w:tr>
      <w:tr w:rsidR="00032220">
        <w:trPr>
          <w:jc w:val="center"/>
        </w:trPr>
        <w:tc>
          <w:tcPr>
            <w:tcW w:w="851" w:type="dxa"/>
            <w:vMerge/>
            <w:noWrap/>
            <w:vAlign w:val="center"/>
          </w:tcPr>
          <w:p w:rsidR="00032220" w:rsidRDefault="00032220">
            <w:pPr>
              <w:pStyle w:val="af"/>
              <w:spacing w:line="360" w:lineRule="auto"/>
              <w:jc w:val="center"/>
              <w:rPr>
                <w:rFonts w:ascii="宋体" w:eastAsia="宋体" w:hAnsi="宋体" w:cs="宋体"/>
                <w:sz w:val="21"/>
                <w:szCs w:val="21"/>
              </w:rPr>
            </w:pPr>
          </w:p>
        </w:tc>
        <w:tc>
          <w:tcPr>
            <w:tcW w:w="574" w:type="dxa"/>
            <w:gridSpan w:val="2"/>
            <w:vMerge/>
            <w:noWrap/>
            <w:vAlign w:val="center"/>
          </w:tcPr>
          <w:p w:rsidR="00032220" w:rsidRDefault="00032220">
            <w:pPr>
              <w:pStyle w:val="af"/>
              <w:spacing w:line="360" w:lineRule="auto"/>
              <w:jc w:val="center"/>
              <w:rPr>
                <w:rFonts w:ascii="宋体" w:eastAsia="宋体" w:hAnsi="宋体" w:cs="宋体"/>
                <w:sz w:val="21"/>
                <w:szCs w:val="21"/>
              </w:rPr>
            </w:pPr>
          </w:p>
        </w:tc>
        <w:tc>
          <w:tcPr>
            <w:tcW w:w="1349" w:type="dxa"/>
            <w:noWrap/>
            <w:vAlign w:val="center"/>
          </w:tcPr>
          <w:p w:rsidR="00032220" w:rsidRDefault="005763EC" w:rsidP="000964EF">
            <w:pPr>
              <w:spacing w:line="360" w:lineRule="auto"/>
              <w:rPr>
                <w:rFonts w:ascii="宋体" w:eastAsia="宋体" w:hAnsi="宋体" w:cs="宋体"/>
                <w:szCs w:val="21"/>
              </w:rPr>
            </w:pPr>
            <w:r>
              <w:rPr>
                <w:rFonts w:ascii="宋体" w:eastAsia="宋体" w:hAnsi="宋体" w:cs="宋体" w:hint="eastAsia"/>
                <w:szCs w:val="21"/>
              </w:rPr>
              <w:t>团队配置（</w:t>
            </w:r>
            <w:r w:rsidR="009A05A6">
              <w:rPr>
                <w:rFonts w:ascii="宋体" w:hAnsi="宋体" w:cs="宋体" w:hint="eastAsia"/>
                <w:szCs w:val="21"/>
              </w:rPr>
              <w:t>1</w:t>
            </w:r>
            <w:r w:rsidR="000964EF">
              <w:rPr>
                <w:rFonts w:ascii="宋体" w:hAnsi="宋体" w:cs="宋体" w:hint="eastAsia"/>
                <w:szCs w:val="21"/>
              </w:rPr>
              <w:t>5</w:t>
            </w:r>
            <w:r>
              <w:rPr>
                <w:rFonts w:ascii="宋体" w:eastAsia="宋体" w:hAnsi="宋体" w:cs="宋体" w:hint="eastAsia"/>
                <w:szCs w:val="21"/>
              </w:rPr>
              <w:t>分）</w:t>
            </w:r>
          </w:p>
        </w:tc>
        <w:tc>
          <w:tcPr>
            <w:tcW w:w="6152" w:type="dxa"/>
            <w:noWrap/>
            <w:vAlign w:val="center"/>
          </w:tcPr>
          <w:p w:rsidR="00EB3E8F"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根据供应商针对本项目提供的团队人员岗位设置情况进行评审。</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1.岗位设置完整合理，可操作性强的，得</w:t>
            </w:r>
            <w:r w:rsidR="00830884" w:rsidRPr="00B87523">
              <w:rPr>
                <w:rFonts w:ascii="宋体" w:eastAsia="宋体" w:hAnsi="宋体" w:cs="宋体" w:hint="eastAsia"/>
                <w:sz w:val="20"/>
                <w:szCs w:val="20"/>
              </w:rPr>
              <w:t>15</w:t>
            </w:r>
            <w:r w:rsidRPr="00B87523">
              <w:rPr>
                <w:rFonts w:ascii="宋体" w:eastAsia="宋体" w:hAnsi="宋体" w:cs="宋体" w:hint="eastAsia"/>
                <w:sz w:val="20"/>
                <w:szCs w:val="20"/>
              </w:rPr>
              <w:t>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2.岗位设置较合理，可操作性较强的，得</w:t>
            </w:r>
            <w:r w:rsidR="00830884" w:rsidRPr="00B87523">
              <w:rPr>
                <w:rFonts w:ascii="宋体" w:eastAsia="宋体" w:hAnsi="宋体" w:cs="宋体" w:hint="eastAsia"/>
                <w:sz w:val="20"/>
                <w:szCs w:val="20"/>
              </w:rPr>
              <w:t>12</w:t>
            </w:r>
            <w:r w:rsidRPr="00B87523">
              <w:rPr>
                <w:rFonts w:ascii="宋体" w:eastAsia="宋体" w:hAnsi="宋体" w:cs="宋体" w:hint="eastAsia"/>
                <w:sz w:val="20"/>
                <w:szCs w:val="20"/>
              </w:rPr>
              <w:t>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3.岗位设置一般，可操作性一般的，得</w:t>
            </w:r>
            <w:r w:rsidR="00830884" w:rsidRPr="00B87523">
              <w:rPr>
                <w:rFonts w:ascii="宋体" w:eastAsia="宋体" w:hAnsi="宋体" w:cs="宋体" w:hint="eastAsia"/>
                <w:sz w:val="20"/>
                <w:szCs w:val="20"/>
              </w:rPr>
              <w:t>8</w:t>
            </w:r>
            <w:r w:rsidRPr="00B87523">
              <w:rPr>
                <w:rFonts w:ascii="宋体" w:eastAsia="宋体" w:hAnsi="宋体" w:cs="宋体" w:hint="eastAsia"/>
                <w:sz w:val="20"/>
                <w:szCs w:val="20"/>
              </w:rPr>
              <w:t>分；</w:t>
            </w:r>
          </w:p>
          <w:p w:rsidR="00032220" w:rsidRDefault="005763EC" w:rsidP="00B87523">
            <w:pPr>
              <w:spacing w:line="360" w:lineRule="auto"/>
              <w:rPr>
                <w:rFonts w:ascii="宋体" w:eastAsia="宋体" w:hAnsi="宋体" w:cs="宋体"/>
                <w:szCs w:val="21"/>
              </w:rPr>
            </w:pPr>
            <w:r w:rsidRPr="00B87523">
              <w:rPr>
                <w:rFonts w:ascii="宋体" w:eastAsia="宋体" w:hAnsi="宋体" w:cs="宋体" w:hint="eastAsia"/>
                <w:sz w:val="20"/>
                <w:szCs w:val="20"/>
              </w:rPr>
              <w:t>4.未提供得0分。</w:t>
            </w:r>
          </w:p>
        </w:tc>
      </w:tr>
      <w:tr w:rsidR="00032220">
        <w:trPr>
          <w:jc w:val="center"/>
        </w:trPr>
        <w:tc>
          <w:tcPr>
            <w:tcW w:w="851" w:type="dxa"/>
            <w:vMerge w:val="restart"/>
            <w:noWrap/>
            <w:vAlign w:val="center"/>
          </w:tcPr>
          <w:p w:rsidR="00032220" w:rsidRDefault="005763EC">
            <w:pPr>
              <w:pStyle w:val="af"/>
              <w:spacing w:line="360" w:lineRule="auto"/>
              <w:jc w:val="center"/>
              <w:rPr>
                <w:rFonts w:ascii="宋体" w:eastAsia="宋体" w:hAnsi="宋体" w:cs="宋体"/>
                <w:sz w:val="21"/>
                <w:szCs w:val="21"/>
              </w:rPr>
            </w:pPr>
            <w:r>
              <w:rPr>
                <w:rFonts w:ascii="宋体" w:eastAsia="宋体" w:hAnsi="宋体" w:cs="宋体" w:hint="eastAsia"/>
                <w:sz w:val="21"/>
                <w:szCs w:val="21"/>
              </w:rPr>
              <w:t>3</w:t>
            </w:r>
          </w:p>
        </w:tc>
        <w:tc>
          <w:tcPr>
            <w:tcW w:w="574" w:type="dxa"/>
            <w:gridSpan w:val="2"/>
            <w:vMerge w:val="restart"/>
            <w:noWrap/>
            <w:vAlign w:val="center"/>
          </w:tcPr>
          <w:p w:rsidR="00032220" w:rsidRDefault="005763EC" w:rsidP="00C530F7">
            <w:pPr>
              <w:pStyle w:val="af"/>
              <w:spacing w:line="360" w:lineRule="auto"/>
              <w:jc w:val="center"/>
              <w:rPr>
                <w:rFonts w:ascii="宋体" w:eastAsia="宋体" w:hAnsi="宋体" w:cs="宋体"/>
                <w:sz w:val="21"/>
                <w:szCs w:val="21"/>
              </w:rPr>
            </w:pPr>
            <w:r>
              <w:rPr>
                <w:rFonts w:ascii="宋体" w:eastAsia="宋体" w:hAnsi="宋体" w:cs="宋体" w:hint="eastAsia"/>
                <w:sz w:val="21"/>
                <w:szCs w:val="21"/>
              </w:rPr>
              <w:t>技术部分(</w:t>
            </w:r>
            <w:r w:rsidR="009425D6">
              <w:rPr>
                <w:rFonts w:ascii="宋体" w:hAnsi="宋体" w:cs="宋体" w:hint="eastAsia"/>
                <w:sz w:val="21"/>
                <w:szCs w:val="21"/>
              </w:rPr>
              <w:t>6</w:t>
            </w:r>
            <w:r w:rsidR="00C530F7">
              <w:rPr>
                <w:rFonts w:ascii="宋体" w:hAnsi="宋体" w:cs="宋体" w:hint="eastAsia"/>
                <w:sz w:val="21"/>
                <w:szCs w:val="21"/>
              </w:rPr>
              <w:t>5</w:t>
            </w:r>
            <w:r>
              <w:rPr>
                <w:rFonts w:ascii="宋体" w:eastAsia="宋体" w:hAnsi="宋体" w:cs="宋体" w:hint="eastAsia"/>
                <w:sz w:val="21"/>
                <w:szCs w:val="21"/>
              </w:rPr>
              <w:t>分)</w:t>
            </w:r>
          </w:p>
        </w:tc>
        <w:tc>
          <w:tcPr>
            <w:tcW w:w="1349" w:type="dxa"/>
            <w:noWrap/>
            <w:vAlign w:val="center"/>
          </w:tcPr>
          <w:p w:rsidR="00032220" w:rsidRDefault="005763EC" w:rsidP="008E04E0">
            <w:pPr>
              <w:spacing w:line="360" w:lineRule="auto"/>
              <w:rPr>
                <w:rFonts w:ascii="宋体" w:eastAsia="宋体" w:hAnsi="宋体" w:cs="宋体"/>
                <w:kern w:val="0"/>
                <w:szCs w:val="21"/>
              </w:rPr>
            </w:pPr>
            <w:r>
              <w:rPr>
                <w:rFonts w:ascii="宋体" w:eastAsia="宋体" w:hAnsi="宋体" w:cs="宋体" w:hint="eastAsia"/>
                <w:szCs w:val="21"/>
              </w:rPr>
              <w:t>项目整体解读（</w:t>
            </w:r>
            <w:r w:rsidR="008E04E0">
              <w:rPr>
                <w:rFonts w:ascii="宋体" w:eastAsia="宋体" w:hAnsi="宋体" w:cs="宋体" w:hint="eastAsia"/>
                <w:szCs w:val="21"/>
              </w:rPr>
              <w:t>7</w:t>
            </w:r>
            <w:r>
              <w:rPr>
                <w:rFonts w:ascii="宋体" w:eastAsia="宋体" w:hAnsi="宋体" w:cs="宋体" w:hint="eastAsia"/>
                <w:szCs w:val="21"/>
              </w:rPr>
              <w:t>分）</w:t>
            </w:r>
          </w:p>
        </w:tc>
        <w:tc>
          <w:tcPr>
            <w:tcW w:w="6152" w:type="dxa"/>
            <w:noWrap/>
            <w:vAlign w:val="center"/>
          </w:tcPr>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根据供应商对</w:t>
            </w:r>
            <w:r w:rsidR="00FA3629" w:rsidRPr="00B87523">
              <w:rPr>
                <w:rFonts w:ascii="宋体" w:eastAsia="宋体" w:hAnsi="宋体" w:cs="宋体" w:hint="eastAsia"/>
                <w:sz w:val="20"/>
                <w:szCs w:val="20"/>
              </w:rPr>
              <w:t>“郑州企业家日”系列活动</w:t>
            </w:r>
            <w:r w:rsidRPr="00B87523">
              <w:rPr>
                <w:rFonts w:ascii="宋体" w:eastAsia="宋体" w:hAnsi="宋体" w:cs="宋体" w:hint="eastAsia"/>
                <w:sz w:val="20"/>
                <w:szCs w:val="20"/>
              </w:rPr>
              <w:t>的分析和对项目解读等进行评审。</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1.对</w:t>
            </w:r>
            <w:r w:rsidR="00FA3629" w:rsidRPr="00B87523">
              <w:rPr>
                <w:rFonts w:ascii="宋体" w:eastAsia="宋体" w:hAnsi="宋体" w:cs="宋体" w:hint="eastAsia"/>
                <w:sz w:val="20"/>
                <w:szCs w:val="20"/>
              </w:rPr>
              <w:t>该</w:t>
            </w:r>
            <w:r w:rsidRPr="00B87523">
              <w:rPr>
                <w:rFonts w:ascii="宋体" w:eastAsia="宋体" w:hAnsi="宋体" w:cs="宋体" w:hint="eastAsia"/>
                <w:sz w:val="20"/>
                <w:szCs w:val="20"/>
              </w:rPr>
              <w:t>活动分析全面，对项目解读清晰的，得</w:t>
            </w:r>
            <w:r w:rsidR="008E04E0" w:rsidRPr="00B87523">
              <w:rPr>
                <w:rFonts w:ascii="宋体" w:eastAsia="宋体" w:hAnsi="宋体" w:cs="宋体" w:hint="eastAsia"/>
                <w:sz w:val="20"/>
                <w:szCs w:val="20"/>
              </w:rPr>
              <w:t>7</w:t>
            </w:r>
            <w:r w:rsidRPr="00B87523">
              <w:rPr>
                <w:rFonts w:ascii="宋体" w:eastAsia="宋体" w:hAnsi="宋体" w:cs="宋体" w:hint="eastAsia"/>
                <w:sz w:val="20"/>
                <w:szCs w:val="20"/>
              </w:rPr>
              <w:t>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2.对</w:t>
            </w:r>
            <w:r w:rsidR="00FA3629" w:rsidRPr="00B87523">
              <w:rPr>
                <w:rFonts w:ascii="宋体" w:eastAsia="宋体" w:hAnsi="宋体" w:cs="宋体" w:hint="eastAsia"/>
                <w:sz w:val="20"/>
                <w:szCs w:val="20"/>
              </w:rPr>
              <w:t>该</w:t>
            </w:r>
            <w:r w:rsidRPr="00B87523">
              <w:rPr>
                <w:rFonts w:ascii="宋体" w:eastAsia="宋体" w:hAnsi="宋体" w:cs="宋体" w:hint="eastAsia"/>
                <w:sz w:val="20"/>
                <w:szCs w:val="20"/>
              </w:rPr>
              <w:t>活动分析基本全面，对项目解读基本清晰的，得</w:t>
            </w:r>
            <w:r w:rsidR="008E04E0" w:rsidRPr="00B87523">
              <w:rPr>
                <w:rFonts w:ascii="宋体" w:eastAsia="宋体" w:hAnsi="宋体" w:cs="宋体" w:hint="eastAsia"/>
                <w:sz w:val="20"/>
                <w:szCs w:val="20"/>
              </w:rPr>
              <w:t>4</w:t>
            </w:r>
            <w:r w:rsidRPr="00B87523">
              <w:rPr>
                <w:rFonts w:ascii="宋体" w:eastAsia="宋体" w:hAnsi="宋体" w:cs="宋体" w:hint="eastAsia"/>
                <w:sz w:val="20"/>
                <w:szCs w:val="20"/>
              </w:rPr>
              <w:t>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3.对</w:t>
            </w:r>
            <w:r w:rsidR="00FA3629" w:rsidRPr="00B87523">
              <w:rPr>
                <w:rFonts w:ascii="宋体" w:eastAsia="宋体" w:hAnsi="宋体" w:cs="宋体" w:hint="eastAsia"/>
                <w:sz w:val="20"/>
                <w:szCs w:val="20"/>
              </w:rPr>
              <w:t>该</w:t>
            </w:r>
            <w:r w:rsidRPr="00B87523">
              <w:rPr>
                <w:rFonts w:ascii="宋体" w:eastAsia="宋体" w:hAnsi="宋体" w:cs="宋体" w:hint="eastAsia"/>
                <w:sz w:val="20"/>
                <w:szCs w:val="20"/>
              </w:rPr>
              <w:t>活动分析不够全面，对项目解读不够清晰的，得</w:t>
            </w:r>
            <w:r w:rsidR="008E04E0" w:rsidRPr="00B87523">
              <w:rPr>
                <w:rFonts w:ascii="宋体" w:eastAsia="宋体" w:hAnsi="宋体" w:cs="宋体" w:hint="eastAsia"/>
                <w:sz w:val="20"/>
                <w:szCs w:val="20"/>
              </w:rPr>
              <w:t>2</w:t>
            </w:r>
            <w:r w:rsidRPr="00B87523">
              <w:rPr>
                <w:rFonts w:ascii="宋体" w:eastAsia="宋体" w:hAnsi="宋体" w:cs="宋体" w:hint="eastAsia"/>
                <w:sz w:val="20"/>
                <w:szCs w:val="20"/>
              </w:rPr>
              <w:t>分；</w:t>
            </w:r>
          </w:p>
          <w:p w:rsidR="00032220" w:rsidRDefault="005763EC" w:rsidP="00B87523">
            <w:pPr>
              <w:spacing w:line="360" w:lineRule="auto"/>
              <w:rPr>
                <w:rFonts w:ascii="宋体" w:eastAsia="宋体" w:hAnsi="宋体" w:cs="宋体"/>
                <w:szCs w:val="21"/>
              </w:rPr>
            </w:pPr>
            <w:r w:rsidRPr="00B87523">
              <w:rPr>
                <w:rFonts w:ascii="宋体" w:eastAsia="宋体" w:hAnsi="宋体" w:cs="宋体" w:hint="eastAsia"/>
                <w:sz w:val="20"/>
                <w:szCs w:val="20"/>
              </w:rPr>
              <w:t>4.未提供得0分。</w:t>
            </w:r>
          </w:p>
        </w:tc>
      </w:tr>
      <w:tr w:rsidR="00032220">
        <w:trPr>
          <w:jc w:val="center"/>
        </w:trPr>
        <w:tc>
          <w:tcPr>
            <w:tcW w:w="851" w:type="dxa"/>
            <w:vMerge/>
            <w:noWrap/>
            <w:vAlign w:val="center"/>
          </w:tcPr>
          <w:p w:rsidR="00032220" w:rsidRDefault="00032220">
            <w:pPr>
              <w:pStyle w:val="af"/>
              <w:spacing w:line="360" w:lineRule="auto"/>
              <w:jc w:val="center"/>
              <w:rPr>
                <w:rFonts w:ascii="宋体" w:eastAsia="宋体" w:hAnsi="宋体" w:cs="宋体"/>
                <w:sz w:val="21"/>
                <w:szCs w:val="21"/>
              </w:rPr>
            </w:pPr>
          </w:p>
        </w:tc>
        <w:tc>
          <w:tcPr>
            <w:tcW w:w="574" w:type="dxa"/>
            <w:gridSpan w:val="2"/>
            <w:vMerge/>
            <w:noWrap/>
            <w:vAlign w:val="center"/>
          </w:tcPr>
          <w:p w:rsidR="00032220" w:rsidRDefault="00032220">
            <w:pPr>
              <w:pStyle w:val="af"/>
              <w:spacing w:line="360" w:lineRule="auto"/>
              <w:jc w:val="center"/>
              <w:rPr>
                <w:rFonts w:ascii="宋体" w:eastAsia="宋体" w:hAnsi="宋体" w:cs="宋体"/>
                <w:sz w:val="21"/>
                <w:szCs w:val="21"/>
              </w:rPr>
            </w:pPr>
          </w:p>
        </w:tc>
        <w:tc>
          <w:tcPr>
            <w:tcW w:w="1349" w:type="dxa"/>
            <w:noWrap/>
            <w:vAlign w:val="center"/>
          </w:tcPr>
          <w:p w:rsidR="00032220" w:rsidRDefault="00E34014">
            <w:pPr>
              <w:spacing w:line="360" w:lineRule="auto"/>
              <w:rPr>
                <w:rFonts w:ascii="宋体" w:eastAsia="宋体" w:hAnsi="宋体" w:cs="宋体"/>
                <w:szCs w:val="21"/>
              </w:rPr>
            </w:pPr>
            <w:r w:rsidRPr="00E34014">
              <w:rPr>
                <w:rFonts w:ascii="宋体" w:eastAsia="宋体" w:hAnsi="宋体" w:cs="宋体" w:hint="eastAsia"/>
                <w:szCs w:val="21"/>
              </w:rPr>
              <w:t>“郑州企业家日”系列活动</w:t>
            </w:r>
            <w:r w:rsidR="005763EC">
              <w:rPr>
                <w:rFonts w:ascii="宋体" w:eastAsia="宋体" w:hAnsi="宋体" w:cs="宋体" w:hint="eastAsia"/>
                <w:szCs w:val="21"/>
              </w:rPr>
              <w:t>主体活动的策划方案（10分）</w:t>
            </w:r>
          </w:p>
        </w:tc>
        <w:tc>
          <w:tcPr>
            <w:tcW w:w="6152" w:type="dxa"/>
            <w:noWrap/>
            <w:vAlign w:val="center"/>
          </w:tcPr>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根据</w:t>
            </w:r>
            <w:r w:rsidR="00E34014" w:rsidRPr="00B87523">
              <w:rPr>
                <w:rFonts w:ascii="宋体" w:eastAsia="宋体" w:hAnsi="宋体" w:cs="宋体" w:hint="eastAsia"/>
                <w:sz w:val="20"/>
                <w:szCs w:val="20"/>
              </w:rPr>
              <w:t>“郑州企业家日”系列活动</w:t>
            </w:r>
            <w:r w:rsidRPr="00B87523">
              <w:rPr>
                <w:rFonts w:ascii="宋体" w:eastAsia="宋体" w:hAnsi="宋体" w:cs="宋体" w:hint="eastAsia"/>
                <w:sz w:val="20"/>
                <w:szCs w:val="20"/>
              </w:rPr>
              <w:t>主体活动策划方案的整体创意，流程设置完善性等进行评审。</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1.整体方案创意新颖，能突出亮点，整体策划合理，能体现项目意图，流程设置完善的，得10分；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2.整体方案创意较新颖，整体</w:t>
            </w:r>
            <w:proofErr w:type="gramStart"/>
            <w:r w:rsidRPr="00B87523">
              <w:rPr>
                <w:rFonts w:ascii="宋体" w:eastAsia="宋体" w:hAnsi="宋体" w:cs="宋体" w:hint="eastAsia"/>
                <w:sz w:val="20"/>
                <w:szCs w:val="20"/>
              </w:rPr>
              <w:t>策划较</w:t>
            </w:r>
            <w:proofErr w:type="gramEnd"/>
            <w:r w:rsidRPr="00B87523">
              <w:rPr>
                <w:rFonts w:ascii="宋体" w:eastAsia="宋体" w:hAnsi="宋体" w:cs="宋体" w:hint="eastAsia"/>
                <w:sz w:val="20"/>
                <w:szCs w:val="20"/>
              </w:rPr>
              <w:t>合理，流程设置较完善的，得8分；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3.整体方案创意基本新颖，整体策划基本合理，流程设置能满足项目要求的，得6分；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4.整体方案创意一般，整体策划一般，流程设置不够完善的，得4分；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5.整体方案没有创意，整体策划不合理，流程设置不完善的，得2分；</w:t>
            </w:r>
          </w:p>
          <w:p w:rsidR="00032220" w:rsidRDefault="005763EC" w:rsidP="00B87523">
            <w:pPr>
              <w:spacing w:line="360" w:lineRule="auto"/>
              <w:rPr>
                <w:rFonts w:ascii="宋体" w:eastAsia="宋体" w:hAnsi="宋体" w:cs="宋体"/>
                <w:szCs w:val="21"/>
              </w:rPr>
            </w:pPr>
            <w:r w:rsidRPr="00B87523">
              <w:rPr>
                <w:rFonts w:ascii="宋体" w:eastAsia="宋体" w:hAnsi="宋体" w:cs="宋体" w:hint="eastAsia"/>
                <w:sz w:val="20"/>
                <w:szCs w:val="20"/>
              </w:rPr>
              <w:t>6.未提供得0分。</w:t>
            </w:r>
          </w:p>
        </w:tc>
      </w:tr>
      <w:tr w:rsidR="00032220">
        <w:trPr>
          <w:jc w:val="center"/>
        </w:trPr>
        <w:tc>
          <w:tcPr>
            <w:tcW w:w="851" w:type="dxa"/>
            <w:vMerge/>
            <w:noWrap/>
            <w:vAlign w:val="center"/>
          </w:tcPr>
          <w:p w:rsidR="00032220" w:rsidRDefault="00032220">
            <w:pPr>
              <w:pStyle w:val="af"/>
              <w:spacing w:line="360" w:lineRule="auto"/>
              <w:jc w:val="center"/>
              <w:rPr>
                <w:rFonts w:ascii="宋体" w:eastAsia="宋体" w:hAnsi="宋体" w:cs="宋体"/>
                <w:sz w:val="21"/>
                <w:szCs w:val="21"/>
              </w:rPr>
            </w:pPr>
          </w:p>
        </w:tc>
        <w:tc>
          <w:tcPr>
            <w:tcW w:w="574" w:type="dxa"/>
            <w:gridSpan w:val="2"/>
            <w:vMerge/>
            <w:noWrap/>
            <w:vAlign w:val="center"/>
          </w:tcPr>
          <w:p w:rsidR="00032220" w:rsidRDefault="00032220">
            <w:pPr>
              <w:pStyle w:val="af"/>
              <w:spacing w:line="360" w:lineRule="auto"/>
              <w:jc w:val="center"/>
              <w:rPr>
                <w:rFonts w:ascii="宋体" w:eastAsia="宋体" w:hAnsi="宋体" w:cs="宋体"/>
                <w:sz w:val="21"/>
                <w:szCs w:val="21"/>
              </w:rPr>
            </w:pPr>
          </w:p>
        </w:tc>
        <w:tc>
          <w:tcPr>
            <w:tcW w:w="1349" w:type="dxa"/>
            <w:noWrap/>
            <w:vAlign w:val="center"/>
          </w:tcPr>
          <w:p w:rsidR="00032220" w:rsidRDefault="00BB011A" w:rsidP="009A05A6">
            <w:pPr>
              <w:spacing w:line="360" w:lineRule="auto"/>
              <w:rPr>
                <w:rFonts w:ascii="宋体" w:eastAsia="宋体" w:hAnsi="宋体" w:cs="宋体"/>
                <w:szCs w:val="21"/>
              </w:rPr>
            </w:pPr>
            <w:r w:rsidRPr="00BB011A">
              <w:rPr>
                <w:rFonts w:ascii="宋体" w:eastAsia="宋体" w:hAnsi="宋体" w:cs="宋体" w:hint="eastAsia"/>
                <w:szCs w:val="21"/>
              </w:rPr>
              <w:t>“郑州企业家日”系列活动</w:t>
            </w:r>
            <w:r w:rsidR="005763EC">
              <w:rPr>
                <w:rFonts w:ascii="宋体" w:eastAsia="宋体" w:hAnsi="宋体" w:cs="宋体" w:hint="eastAsia"/>
                <w:szCs w:val="21"/>
              </w:rPr>
              <w:t>的实施方案（3</w:t>
            </w:r>
            <w:r w:rsidR="009A05A6">
              <w:rPr>
                <w:rFonts w:ascii="宋体" w:eastAsia="宋体" w:hAnsi="宋体" w:cs="宋体" w:hint="eastAsia"/>
                <w:szCs w:val="21"/>
              </w:rPr>
              <w:t>5</w:t>
            </w:r>
            <w:r w:rsidR="005763EC">
              <w:rPr>
                <w:rFonts w:ascii="宋体" w:eastAsia="宋体" w:hAnsi="宋体" w:cs="宋体" w:hint="eastAsia"/>
                <w:szCs w:val="21"/>
              </w:rPr>
              <w:t>分）</w:t>
            </w:r>
          </w:p>
        </w:tc>
        <w:tc>
          <w:tcPr>
            <w:tcW w:w="6152" w:type="dxa"/>
            <w:noWrap/>
            <w:vAlign w:val="center"/>
          </w:tcPr>
          <w:p w:rsidR="00032220" w:rsidRPr="00995545" w:rsidRDefault="005763EC">
            <w:pPr>
              <w:spacing w:line="360" w:lineRule="auto"/>
              <w:rPr>
                <w:rFonts w:ascii="宋体" w:eastAsia="宋体" w:hAnsi="宋体" w:cs="宋体"/>
                <w:b/>
                <w:sz w:val="20"/>
                <w:szCs w:val="20"/>
              </w:rPr>
            </w:pPr>
            <w:r w:rsidRPr="00995545">
              <w:rPr>
                <w:rFonts w:ascii="宋体" w:eastAsia="宋体" w:hAnsi="宋体" w:cs="宋体" w:hint="eastAsia"/>
                <w:b/>
                <w:sz w:val="20"/>
                <w:szCs w:val="20"/>
              </w:rPr>
              <w:t>一、根据</w:t>
            </w:r>
            <w:r w:rsidR="00BB011A" w:rsidRPr="00995545">
              <w:rPr>
                <w:rFonts w:ascii="宋体" w:eastAsia="宋体" w:hAnsi="宋体" w:cs="宋体" w:hint="eastAsia"/>
                <w:b/>
                <w:sz w:val="20"/>
                <w:szCs w:val="20"/>
              </w:rPr>
              <w:t>“郑州企业家日”系列活动</w:t>
            </w:r>
            <w:r w:rsidRPr="00995545">
              <w:rPr>
                <w:rFonts w:ascii="宋体" w:eastAsia="宋体" w:hAnsi="宋体" w:cs="宋体" w:hint="eastAsia"/>
                <w:b/>
                <w:sz w:val="20"/>
                <w:szCs w:val="20"/>
              </w:rPr>
              <w:t>的内容设计、会场搭建、组织实施</w:t>
            </w:r>
            <w:r w:rsidR="006839F1" w:rsidRPr="00995545">
              <w:rPr>
                <w:rFonts w:ascii="宋体" w:eastAsia="宋体" w:hAnsi="宋体" w:cs="宋体" w:hint="eastAsia"/>
                <w:b/>
                <w:sz w:val="20"/>
                <w:szCs w:val="20"/>
              </w:rPr>
              <w:t>、活动宣传、采访报道、</w:t>
            </w:r>
            <w:r w:rsidR="0089107B" w:rsidRPr="00995545">
              <w:rPr>
                <w:rFonts w:ascii="宋体" w:eastAsia="宋体" w:hAnsi="宋体" w:cs="宋体" w:hint="eastAsia"/>
                <w:b/>
                <w:sz w:val="20"/>
                <w:szCs w:val="20"/>
              </w:rPr>
              <w:t>主题灯光秀、</w:t>
            </w:r>
            <w:r w:rsidRPr="00995545">
              <w:rPr>
                <w:rFonts w:ascii="宋体" w:eastAsia="宋体" w:hAnsi="宋体" w:cs="宋体" w:hint="eastAsia"/>
                <w:b/>
                <w:sz w:val="20"/>
                <w:szCs w:val="20"/>
              </w:rPr>
              <w:t>现场安全保障等实施方案的全面性、创新性和合理性等进行评审。</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1.</w:t>
            </w:r>
            <w:r w:rsidR="0033233A" w:rsidRPr="00B87523">
              <w:rPr>
                <w:rFonts w:ascii="宋体" w:eastAsia="宋体" w:hAnsi="宋体" w:cs="宋体" w:hint="eastAsia"/>
                <w:sz w:val="20"/>
                <w:szCs w:val="20"/>
              </w:rPr>
              <w:t xml:space="preserve"> </w:t>
            </w:r>
            <w:r w:rsidRPr="00B87523">
              <w:rPr>
                <w:rFonts w:ascii="宋体" w:eastAsia="宋体" w:hAnsi="宋体" w:cs="宋体" w:hint="eastAsia"/>
                <w:sz w:val="20"/>
                <w:szCs w:val="20"/>
              </w:rPr>
              <w:t>实施方案创意新颖，活动实施方案详细，现场安全保障方案合理可落地的，得20分；</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2.</w:t>
            </w:r>
            <w:r w:rsidR="0033233A" w:rsidRPr="00B87523">
              <w:rPr>
                <w:rFonts w:ascii="宋体" w:eastAsia="宋体" w:hAnsi="宋体" w:cs="宋体" w:hint="eastAsia"/>
                <w:sz w:val="20"/>
                <w:szCs w:val="20"/>
              </w:rPr>
              <w:t xml:space="preserve"> </w:t>
            </w:r>
            <w:r w:rsidRPr="00B87523">
              <w:rPr>
                <w:rFonts w:ascii="宋体" w:eastAsia="宋体" w:hAnsi="宋体" w:cs="宋体" w:hint="eastAsia"/>
                <w:sz w:val="20"/>
                <w:szCs w:val="20"/>
              </w:rPr>
              <w:t>实施方案比较有创意，活动实施方案比较详细，现场安全保障方案比较合理的，得16分；</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3.</w:t>
            </w:r>
            <w:r w:rsidR="0033233A" w:rsidRPr="00B87523">
              <w:rPr>
                <w:rFonts w:ascii="宋体" w:eastAsia="宋体" w:hAnsi="宋体" w:cs="宋体" w:hint="eastAsia"/>
                <w:sz w:val="20"/>
                <w:szCs w:val="20"/>
              </w:rPr>
              <w:t xml:space="preserve"> </w:t>
            </w:r>
            <w:r w:rsidRPr="00B87523">
              <w:rPr>
                <w:rFonts w:ascii="宋体" w:eastAsia="宋体" w:hAnsi="宋体" w:cs="宋体" w:hint="eastAsia"/>
                <w:sz w:val="20"/>
                <w:szCs w:val="20"/>
              </w:rPr>
              <w:t>实施方案基本满足项目要求，活动实施方案基本详细，现场安全保障方案基本合理的，得12分；</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4.</w:t>
            </w:r>
            <w:r w:rsidR="0033233A" w:rsidRPr="00B87523">
              <w:rPr>
                <w:rFonts w:ascii="宋体" w:eastAsia="宋体" w:hAnsi="宋体" w:cs="宋体" w:hint="eastAsia"/>
                <w:sz w:val="20"/>
                <w:szCs w:val="20"/>
              </w:rPr>
              <w:t xml:space="preserve"> </w:t>
            </w:r>
            <w:r w:rsidRPr="00B87523">
              <w:rPr>
                <w:rFonts w:ascii="宋体" w:eastAsia="宋体" w:hAnsi="宋体" w:cs="宋体" w:hint="eastAsia"/>
                <w:sz w:val="20"/>
                <w:szCs w:val="20"/>
              </w:rPr>
              <w:t>实施方案一般，活动实施方案一般，现场安全保障方案一般的，得8分；</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5.</w:t>
            </w:r>
            <w:r w:rsidR="0033233A" w:rsidRPr="00B87523">
              <w:rPr>
                <w:rFonts w:ascii="宋体" w:eastAsia="宋体" w:hAnsi="宋体" w:cs="宋体" w:hint="eastAsia"/>
                <w:sz w:val="20"/>
                <w:szCs w:val="20"/>
              </w:rPr>
              <w:t xml:space="preserve"> </w:t>
            </w:r>
            <w:r w:rsidRPr="00B87523">
              <w:rPr>
                <w:rFonts w:ascii="宋体" w:eastAsia="宋体" w:hAnsi="宋体" w:cs="宋体" w:hint="eastAsia"/>
                <w:sz w:val="20"/>
                <w:szCs w:val="20"/>
              </w:rPr>
              <w:t>设计方案无创意，活动实施方案不详细，现场安全保障方案不合理的，得4分；</w:t>
            </w:r>
          </w:p>
          <w:p w:rsidR="00032220" w:rsidRPr="00B87523" w:rsidRDefault="005763EC">
            <w:pPr>
              <w:spacing w:line="360" w:lineRule="auto"/>
              <w:rPr>
                <w:rFonts w:ascii="宋体" w:eastAsia="宋体" w:hAnsi="宋体" w:cs="宋体"/>
                <w:sz w:val="20"/>
                <w:szCs w:val="20"/>
              </w:rPr>
            </w:pPr>
            <w:r w:rsidRPr="00B87523">
              <w:rPr>
                <w:rFonts w:ascii="宋体" w:eastAsia="宋体" w:hAnsi="宋体" w:cs="宋体" w:hint="eastAsia"/>
                <w:sz w:val="20"/>
                <w:szCs w:val="20"/>
              </w:rPr>
              <w:t>6.未提供得0分。</w:t>
            </w:r>
          </w:p>
          <w:p w:rsidR="00032220" w:rsidRPr="00995545" w:rsidRDefault="005763EC" w:rsidP="00B87523">
            <w:pPr>
              <w:spacing w:line="360" w:lineRule="auto"/>
              <w:rPr>
                <w:rFonts w:ascii="宋体" w:eastAsia="宋体" w:hAnsi="宋体" w:cs="宋体"/>
                <w:b/>
                <w:sz w:val="20"/>
                <w:szCs w:val="20"/>
              </w:rPr>
            </w:pPr>
            <w:r w:rsidRPr="00995545">
              <w:rPr>
                <w:rFonts w:ascii="宋体" w:eastAsia="宋体" w:hAnsi="宋体" w:cs="宋体" w:hint="eastAsia"/>
                <w:b/>
                <w:sz w:val="20"/>
                <w:szCs w:val="20"/>
              </w:rPr>
              <w:t>二、</w:t>
            </w:r>
            <w:r w:rsidR="00A00129" w:rsidRPr="00995545">
              <w:rPr>
                <w:rFonts w:ascii="宋体" w:eastAsia="宋体" w:hAnsi="宋体" w:cs="宋体" w:hint="eastAsia"/>
                <w:b/>
                <w:sz w:val="20"/>
                <w:szCs w:val="20"/>
              </w:rPr>
              <w:t>第一阶段</w:t>
            </w:r>
            <w:r w:rsidR="005D04F1" w:rsidRPr="00995545">
              <w:rPr>
                <w:rFonts w:ascii="宋体" w:eastAsia="宋体" w:hAnsi="宋体" w:cs="宋体" w:hint="eastAsia"/>
                <w:b/>
                <w:sz w:val="20"/>
                <w:szCs w:val="20"/>
              </w:rPr>
              <w:t>：“专精特新”企业展览会巡展</w:t>
            </w:r>
            <w:r w:rsidRPr="00995545">
              <w:rPr>
                <w:rFonts w:ascii="宋体" w:eastAsia="宋体" w:hAnsi="宋体" w:cs="宋体" w:hint="eastAsia"/>
                <w:b/>
                <w:sz w:val="20"/>
                <w:szCs w:val="20"/>
              </w:rPr>
              <w:t xml:space="preserve">方案（5分） </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1.主题鲜明、契合本次</w:t>
            </w:r>
            <w:r w:rsidR="00281360" w:rsidRPr="00B87523">
              <w:rPr>
                <w:rFonts w:ascii="宋体" w:eastAsia="宋体" w:hAnsi="宋体" w:cs="宋体" w:hint="eastAsia"/>
                <w:sz w:val="20"/>
                <w:szCs w:val="20"/>
              </w:rPr>
              <w:t>活动</w:t>
            </w:r>
            <w:r w:rsidRPr="00B87523">
              <w:rPr>
                <w:rFonts w:ascii="宋体" w:eastAsia="宋体" w:hAnsi="宋体" w:cs="宋体" w:hint="eastAsia"/>
                <w:sz w:val="20"/>
                <w:szCs w:val="20"/>
              </w:rPr>
              <w:t xml:space="preserve">主旨、有创新性，得5分； </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2.主题较鲜明、契合本次</w:t>
            </w:r>
            <w:r w:rsidR="00281360" w:rsidRPr="00B87523">
              <w:rPr>
                <w:rFonts w:ascii="宋体" w:eastAsia="宋体" w:hAnsi="宋体" w:cs="宋体" w:hint="eastAsia"/>
                <w:sz w:val="20"/>
                <w:szCs w:val="20"/>
              </w:rPr>
              <w:t>活动</w:t>
            </w:r>
            <w:r w:rsidRPr="00B87523">
              <w:rPr>
                <w:rFonts w:ascii="宋体" w:eastAsia="宋体" w:hAnsi="宋体" w:cs="宋体" w:hint="eastAsia"/>
                <w:sz w:val="20"/>
                <w:szCs w:val="20"/>
              </w:rPr>
              <w:t xml:space="preserve">主旨、较有创新性，得3分； </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3.主题较突出、基本契合本次</w:t>
            </w:r>
            <w:r w:rsidR="00281360" w:rsidRPr="00B87523">
              <w:rPr>
                <w:rFonts w:ascii="宋体" w:eastAsia="宋体" w:hAnsi="宋体" w:cs="宋体" w:hint="eastAsia"/>
                <w:sz w:val="20"/>
                <w:szCs w:val="20"/>
              </w:rPr>
              <w:t>活动</w:t>
            </w:r>
            <w:r w:rsidRPr="00B87523">
              <w:rPr>
                <w:rFonts w:ascii="宋体" w:eastAsia="宋体" w:hAnsi="宋体" w:cs="宋体" w:hint="eastAsia"/>
                <w:sz w:val="20"/>
                <w:szCs w:val="20"/>
              </w:rPr>
              <w:t xml:space="preserve">主旨、创新性一般，得1分； </w:t>
            </w:r>
          </w:p>
          <w:p w:rsidR="00032220" w:rsidRDefault="005763EC">
            <w:pPr>
              <w:spacing w:line="360" w:lineRule="auto"/>
              <w:rPr>
                <w:rFonts w:ascii="宋体" w:eastAsia="宋体" w:hAnsi="宋体" w:cs="宋体"/>
                <w:sz w:val="20"/>
                <w:szCs w:val="20"/>
              </w:rPr>
            </w:pPr>
            <w:r>
              <w:rPr>
                <w:rFonts w:ascii="宋体" w:eastAsia="宋体" w:hAnsi="宋体" w:cs="宋体" w:hint="eastAsia"/>
                <w:sz w:val="20"/>
                <w:szCs w:val="20"/>
              </w:rPr>
              <w:t>4.主题不明确、不合理、无创新或其他情况，得0分。</w:t>
            </w:r>
          </w:p>
          <w:p w:rsidR="00A57EFF" w:rsidRPr="00995545" w:rsidRDefault="005763EC">
            <w:pPr>
              <w:spacing w:line="360" w:lineRule="auto"/>
              <w:rPr>
                <w:rFonts w:ascii="宋体" w:eastAsia="宋体" w:hAnsi="宋体" w:cs="宋体"/>
                <w:b/>
                <w:sz w:val="20"/>
                <w:szCs w:val="20"/>
              </w:rPr>
            </w:pPr>
            <w:r w:rsidRPr="00995545">
              <w:rPr>
                <w:rFonts w:ascii="宋体" w:eastAsia="宋体" w:hAnsi="宋体" w:cs="宋体" w:hint="eastAsia"/>
                <w:b/>
                <w:sz w:val="20"/>
                <w:szCs w:val="20"/>
              </w:rPr>
              <w:t>三、</w:t>
            </w:r>
            <w:r w:rsidR="005D04F1" w:rsidRPr="00995545">
              <w:rPr>
                <w:rFonts w:ascii="宋体" w:eastAsia="宋体" w:hAnsi="宋体" w:cs="宋体" w:hint="eastAsia"/>
                <w:b/>
                <w:sz w:val="20"/>
                <w:szCs w:val="20"/>
              </w:rPr>
              <w:t>第二阶段：启动仪式暨优秀企业家表彰活动</w:t>
            </w:r>
            <w:r w:rsidR="00A57EFF" w:rsidRPr="00995545">
              <w:rPr>
                <w:rFonts w:ascii="宋体" w:eastAsia="宋体" w:hAnsi="宋体" w:cs="宋体" w:hint="eastAsia"/>
                <w:b/>
                <w:sz w:val="20"/>
                <w:szCs w:val="20"/>
              </w:rPr>
              <w:t>方案（5分）</w:t>
            </w:r>
          </w:p>
          <w:p w:rsidR="00A57EFF" w:rsidRPr="00B87523" w:rsidRDefault="00A57EFF"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1.实施方案详细，现场规划、安全保障合理可落地，得5分；</w:t>
            </w:r>
          </w:p>
          <w:p w:rsidR="00A57EFF" w:rsidRPr="00B87523" w:rsidRDefault="00A57EFF"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 实施方案</w:t>
            </w:r>
            <w:r w:rsidR="00087083" w:rsidRPr="00B87523">
              <w:rPr>
                <w:rFonts w:ascii="宋体" w:eastAsia="宋体" w:hAnsi="宋体" w:cs="宋体" w:hint="eastAsia"/>
                <w:sz w:val="20"/>
                <w:szCs w:val="20"/>
              </w:rPr>
              <w:t>比较</w:t>
            </w:r>
            <w:r w:rsidRPr="00B87523">
              <w:rPr>
                <w:rFonts w:ascii="宋体" w:eastAsia="宋体" w:hAnsi="宋体" w:cs="宋体" w:hint="eastAsia"/>
                <w:sz w:val="20"/>
                <w:szCs w:val="20"/>
              </w:rPr>
              <w:t>详细，现场规划、安全保障</w:t>
            </w:r>
            <w:r w:rsidR="00087083" w:rsidRPr="00B87523">
              <w:rPr>
                <w:rFonts w:ascii="宋体" w:eastAsia="宋体" w:hAnsi="宋体" w:cs="宋体" w:hint="eastAsia"/>
                <w:sz w:val="20"/>
                <w:szCs w:val="20"/>
              </w:rPr>
              <w:t>比较</w:t>
            </w:r>
            <w:r w:rsidRPr="00B87523">
              <w:rPr>
                <w:rFonts w:ascii="宋体" w:eastAsia="宋体" w:hAnsi="宋体" w:cs="宋体" w:hint="eastAsia"/>
                <w:sz w:val="20"/>
                <w:szCs w:val="20"/>
              </w:rPr>
              <w:t>合理可落地，得</w:t>
            </w:r>
            <w:r w:rsidR="00087083" w:rsidRPr="00B87523">
              <w:rPr>
                <w:rFonts w:ascii="宋体" w:eastAsia="宋体" w:hAnsi="宋体" w:cs="宋体" w:hint="eastAsia"/>
                <w:sz w:val="20"/>
                <w:szCs w:val="20"/>
              </w:rPr>
              <w:t>3</w:t>
            </w:r>
            <w:r w:rsidRPr="00B87523">
              <w:rPr>
                <w:rFonts w:ascii="宋体" w:eastAsia="宋体" w:hAnsi="宋体" w:cs="宋体" w:hint="eastAsia"/>
                <w:sz w:val="20"/>
                <w:szCs w:val="20"/>
              </w:rPr>
              <w:t>分；</w:t>
            </w:r>
          </w:p>
          <w:p w:rsidR="00A57EFF" w:rsidRPr="00B87523" w:rsidRDefault="00A57EFF"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 实施方案</w:t>
            </w:r>
            <w:r w:rsidR="00087083" w:rsidRPr="00B87523">
              <w:rPr>
                <w:rFonts w:ascii="宋体" w:eastAsia="宋体" w:hAnsi="宋体" w:cs="宋体" w:hint="eastAsia"/>
                <w:sz w:val="20"/>
                <w:szCs w:val="20"/>
              </w:rPr>
              <w:t>基本</w:t>
            </w:r>
            <w:r w:rsidRPr="00B87523">
              <w:rPr>
                <w:rFonts w:ascii="宋体" w:eastAsia="宋体" w:hAnsi="宋体" w:cs="宋体" w:hint="eastAsia"/>
                <w:sz w:val="20"/>
                <w:szCs w:val="20"/>
              </w:rPr>
              <w:t>详细，现场规划、安全保障</w:t>
            </w:r>
            <w:r w:rsidR="00087083" w:rsidRPr="00B87523">
              <w:rPr>
                <w:rFonts w:ascii="宋体" w:eastAsia="宋体" w:hAnsi="宋体" w:cs="宋体" w:hint="eastAsia"/>
                <w:sz w:val="20"/>
                <w:szCs w:val="20"/>
              </w:rPr>
              <w:t>基本</w:t>
            </w:r>
            <w:r w:rsidRPr="00B87523">
              <w:rPr>
                <w:rFonts w:ascii="宋体" w:eastAsia="宋体" w:hAnsi="宋体" w:cs="宋体" w:hint="eastAsia"/>
                <w:sz w:val="20"/>
                <w:szCs w:val="20"/>
              </w:rPr>
              <w:t>合理，得</w:t>
            </w:r>
            <w:r w:rsidR="00087083" w:rsidRPr="00B87523">
              <w:rPr>
                <w:rFonts w:ascii="宋体" w:eastAsia="宋体" w:hAnsi="宋体" w:cs="宋体" w:hint="eastAsia"/>
                <w:sz w:val="20"/>
                <w:szCs w:val="20"/>
              </w:rPr>
              <w:t>2</w:t>
            </w:r>
            <w:r w:rsidRPr="00B87523">
              <w:rPr>
                <w:rFonts w:ascii="宋体" w:eastAsia="宋体" w:hAnsi="宋体" w:cs="宋体" w:hint="eastAsia"/>
                <w:sz w:val="20"/>
                <w:szCs w:val="20"/>
              </w:rPr>
              <w:t>分；</w:t>
            </w:r>
          </w:p>
          <w:p w:rsidR="00A57EFF" w:rsidRPr="00B87523" w:rsidRDefault="00A57EFF"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4.实施方案</w:t>
            </w:r>
            <w:r w:rsidR="00087083" w:rsidRPr="00B87523">
              <w:rPr>
                <w:rFonts w:ascii="宋体" w:eastAsia="宋体" w:hAnsi="宋体" w:cs="宋体" w:hint="eastAsia"/>
                <w:sz w:val="20"/>
                <w:szCs w:val="20"/>
              </w:rPr>
              <w:t>一般</w:t>
            </w:r>
            <w:r w:rsidRPr="00B87523">
              <w:rPr>
                <w:rFonts w:ascii="宋体" w:eastAsia="宋体" w:hAnsi="宋体" w:cs="宋体" w:hint="eastAsia"/>
                <w:sz w:val="20"/>
                <w:szCs w:val="20"/>
              </w:rPr>
              <w:t>，现场规划、安全保障</w:t>
            </w:r>
            <w:r w:rsidR="00087083" w:rsidRPr="00B87523">
              <w:rPr>
                <w:rFonts w:ascii="宋体" w:eastAsia="宋体" w:hAnsi="宋体" w:cs="宋体" w:hint="eastAsia"/>
                <w:sz w:val="20"/>
                <w:szCs w:val="20"/>
              </w:rPr>
              <w:t>一般</w:t>
            </w:r>
            <w:r w:rsidRPr="00B87523">
              <w:rPr>
                <w:rFonts w:ascii="宋体" w:eastAsia="宋体" w:hAnsi="宋体" w:cs="宋体" w:hint="eastAsia"/>
                <w:sz w:val="20"/>
                <w:szCs w:val="20"/>
              </w:rPr>
              <w:t>，得</w:t>
            </w:r>
            <w:r w:rsidR="00087083" w:rsidRPr="00B87523">
              <w:rPr>
                <w:rFonts w:ascii="宋体" w:eastAsia="宋体" w:hAnsi="宋体" w:cs="宋体" w:hint="eastAsia"/>
                <w:sz w:val="20"/>
                <w:szCs w:val="20"/>
              </w:rPr>
              <w:t>1</w:t>
            </w:r>
            <w:r w:rsidRPr="00B87523">
              <w:rPr>
                <w:rFonts w:ascii="宋体" w:eastAsia="宋体" w:hAnsi="宋体" w:cs="宋体" w:hint="eastAsia"/>
                <w:sz w:val="20"/>
                <w:szCs w:val="20"/>
              </w:rPr>
              <w:t>分；</w:t>
            </w:r>
          </w:p>
          <w:p w:rsidR="00087083" w:rsidRPr="00B87523" w:rsidRDefault="00087083"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5.未提供得0分。</w:t>
            </w:r>
          </w:p>
          <w:p w:rsidR="00032220" w:rsidRPr="00995545" w:rsidRDefault="00A57EFF">
            <w:pPr>
              <w:spacing w:line="360" w:lineRule="auto"/>
              <w:rPr>
                <w:rFonts w:ascii="宋体" w:eastAsia="宋体" w:hAnsi="宋体" w:cs="宋体"/>
                <w:b/>
                <w:sz w:val="20"/>
                <w:szCs w:val="20"/>
              </w:rPr>
            </w:pPr>
            <w:r w:rsidRPr="00995545">
              <w:rPr>
                <w:rFonts w:ascii="宋体" w:eastAsia="宋体" w:hAnsi="宋体" w:cs="宋体" w:hint="eastAsia"/>
                <w:b/>
                <w:sz w:val="20"/>
                <w:szCs w:val="20"/>
              </w:rPr>
              <w:t>四、</w:t>
            </w:r>
            <w:r w:rsidR="00295DDD" w:rsidRPr="00995545">
              <w:rPr>
                <w:rFonts w:ascii="宋体" w:eastAsia="宋体" w:hAnsi="宋体" w:cs="宋体" w:hint="eastAsia"/>
                <w:b/>
                <w:sz w:val="20"/>
                <w:szCs w:val="20"/>
              </w:rPr>
              <w:t>主题演讲、企业观摩互访交流活动</w:t>
            </w:r>
            <w:r w:rsidR="00F46A3D" w:rsidRPr="00995545">
              <w:rPr>
                <w:rFonts w:ascii="宋体" w:eastAsia="宋体" w:hAnsi="宋体" w:cs="宋体" w:hint="eastAsia"/>
                <w:b/>
                <w:sz w:val="20"/>
                <w:szCs w:val="20"/>
              </w:rPr>
              <w:t>方案</w:t>
            </w:r>
            <w:r w:rsidR="005763EC" w:rsidRPr="00995545">
              <w:rPr>
                <w:rFonts w:ascii="宋体" w:eastAsia="宋体" w:hAnsi="宋体" w:cs="宋体" w:hint="eastAsia"/>
                <w:b/>
                <w:sz w:val="20"/>
                <w:szCs w:val="20"/>
              </w:rPr>
              <w:t>（5分）</w:t>
            </w:r>
          </w:p>
          <w:p w:rsidR="00032220" w:rsidRPr="00057573" w:rsidRDefault="005763EC">
            <w:pPr>
              <w:spacing w:line="360" w:lineRule="auto"/>
              <w:rPr>
                <w:rFonts w:ascii="宋体" w:eastAsia="宋体" w:hAnsi="宋体" w:cs="宋体"/>
                <w:sz w:val="20"/>
                <w:szCs w:val="20"/>
              </w:rPr>
            </w:pPr>
            <w:r w:rsidRPr="00057573">
              <w:rPr>
                <w:rFonts w:ascii="宋体" w:eastAsia="宋体" w:hAnsi="宋体" w:cs="宋体" w:hint="eastAsia"/>
                <w:sz w:val="20"/>
                <w:szCs w:val="20"/>
              </w:rPr>
              <w:t xml:space="preserve">1.方案完整、实用，且设计新颖，得5分； </w:t>
            </w:r>
          </w:p>
          <w:p w:rsidR="00032220" w:rsidRPr="00057573" w:rsidRDefault="005763EC">
            <w:pPr>
              <w:spacing w:line="360" w:lineRule="auto"/>
              <w:rPr>
                <w:rFonts w:ascii="宋体" w:eastAsia="宋体" w:hAnsi="宋体" w:cs="宋体"/>
                <w:sz w:val="20"/>
                <w:szCs w:val="20"/>
              </w:rPr>
            </w:pPr>
            <w:r w:rsidRPr="00057573">
              <w:rPr>
                <w:rFonts w:ascii="宋体" w:eastAsia="宋体" w:hAnsi="宋体" w:cs="宋体" w:hint="eastAsia"/>
                <w:sz w:val="20"/>
                <w:szCs w:val="20"/>
              </w:rPr>
              <w:t>2.</w:t>
            </w:r>
            <w:r w:rsidR="00F46A3D" w:rsidRPr="00057573">
              <w:rPr>
                <w:rFonts w:ascii="宋体" w:eastAsia="宋体" w:hAnsi="宋体" w:cs="宋体" w:hint="eastAsia"/>
                <w:sz w:val="20"/>
                <w:szCs w:val="20"/>
              </w:rPr>
              <w:t xml:space="preserve"> </w:t>
            </w:r>
            <w:r w:rsidRPr="00057573">
              <w:rPr>
                <w:rFonts w:ascii="宋体" w:eastAsia="宋体" w:hAnsi="宋体" w:cs="宋体" w:hint="eastAsia"/>
                <w:sz w:val="20"/>
                <w:szCs w:val="20"/>
              </w:rPr>
              <w:t>方案较完整、较实用，且设计较新颖，得3分；</w:t>
            </w:r>
          </w:p>
          <w:p w:rsidR="00032220" w:rsidRPr="00057573" w:rsidRDefault="005763EC">
            <w:pPr>
              <w:spacing w:line="360" w:lineRule="auto"/>
              <w:rPr>
                <w:rFonts w:ascii="宋体" w:eastAsia="宋体" w:hAnsi="宋体" w:cs="宋体"/>
                <w:sz w:val="20"/>
                <w:szCs w:val="20"/>
              </w:rPr>
            </w:pPr>
            <w:r w:rsidRPr="00057573">
              <w:rPr>
                <w:rFonts w:ascii="宋体" w:eastAsia="宋体" w:hAnsi="宋体" w:cs="宋体" w:hint="eastAsia"/>
                <w:sz w:val="20"/>
                <w:szCs w:val="20"/>
              </w:rPr>
              <w:t xml:space="preserve">3.有基本的方案，实用性、创新性一般，得1分； </w:t>
            </w:r>
          </w:p>
          <w:p w:rsidR="00032220" w:rsidRDefault="005763EC">
            <w:pPr>
              <w:spacing w:line="360" w:lineRule="auto"/>
              <w:rPr>
                <w:rFonts w:ascii="宋体" w:eastAsia="宋体" w:hAnsi="宋体" w:cs="宋体"/>
                <w:szCs w:val="21"/>
              </w:rPr>
            </w:pPr>
            <w:r w:rsidRPr="00057573">
              <w:rPr>
                <w:rFonts w:ascii="宋体" w:eastAsia="宋体" w:hAnsi="宋体" w:cs="宋体" w:hint="eastAsia"/>
                <w:sz w:val="20"/>
                <w:szCs w:val="20"/>
              </w:rPr>
              <w:t>4.</w:t>
            </w:r>
            <w:r w:rsidR="0004610F">
              <w:rPr>
                <w:rFonts w:ascii="宋体" w:eastAsia="宋体" w:hAnsi="宋体" w:cs="宋体" w:hint="eastAsia"/>
                <w:sz w:val="20"/>
                <w:szCs w:val="20"/>
              </w:rPr>
              <w:t>未提供</w:t>
            </w:r>
            <w:r w:rsidRPr="00057573">
              <w:rPr>
                <w:rFonts w:ascii="宋体" w:eastAsia="宋体" w:hAnsi="宋体" w:cs="宋体" w:hint="eastAsia"/>
                <w:sz w:val="20"/>
                <w:szCs w:val="20"/>
              </w:rPr>
              <w:t>或方案不合理或不符合采购需求，得0分。</w:t>
            </w:r>
          </w:p>
        </w:tc>
      </w:tr>
      <w:tr w:rsidR="00032220">
        <w:trPr>
          <w:jc w:val="center"/>
        </w:trPr>
        <w:tc>
          <w:tcPr>
            <w:tcW w:w="851" w:type="dxa"/>
            <w:vMerge/>
            <w:noWrap/>
            <w:vAlign w:val="center"/>
          </w:tcPr>
          <w:p w:rsidR="00032220" w:rsidRDefault="00032220">
            <w:pPr>
              <w:pStyle w:val="af"/>
              <w:spacing w:line="360" w:lineRule="auto"/>
              <w:jc w:val="center"/>
              <w:rPr>
                <w:rFonts w:ascii="宋体" w:eastAsia="宋体" w:hAnsi="宋体" w:cs="宋体"/>
                <w:sz w:val="21"/>
                <w:szCs w:val="21"/>
              </w:rPr>
            </w:pPr>
          </w:p>
        </w:tc>
        <w:tc>
          <w:tcPr>
            <w:tcW w:w="574" w:type="dxa"/>
            <w:gridSpan w:val="2"/>
            <w:vMerge/>
            <w:noWrap/>
            <w:vAlign w:val="center"/>
          </w:tcPr>
          <w:p w:rsidR="00032220" w:rsidRDefault="00032220">
            <w:pPr>
              <w:pStyle w:val="af"/>
              <w:spacing w:line="360" w:lineRule="auto"/>
              <w:jc w:val="center"/>
              <w:rPr>
                <w:rFonts w:ascii="宋体" w:eastAsia="宋体" w:hAnsi="宋体" w:cs="宋体"/>
                <w:sz w:val="21"/>
                <w:szCs w:val="21"/>
              </w:rPr>
            </w:pPr>
          </w:p>
        </w:tc>
        <w:tc>
          <w:tcPr>
            <w:tcW w:w="1349" w:type="dxa"/>
            <w:noWrap/>
            <w:vAlign w:val="center"/>
          </w:tcPr>
          <w:p w:rsidR="00032220" w:rsidRDefault="005763EC" w:rsidP="006C5757">
            <w:pPr>
              <w:spacing w:line="360" w:lineRule="auto"/>
              <w:rPr>
                <w:rFonts w:ascii="宋体" w:eastAsia="宋体" w:hAnsi="宋体" w:cs="宋体"/>
                <w:szCs w:val="21"/>
                <w:highlight w:val="white"/>
              </w:rPr>
            </w:pPr>
            <w:r>
              <w:rPr>
                <w:rFonts w:ascii="宋体" w:eastAsia="宋体" w:hAnsi="宋体" w:cs="宋体" w:hint="eastAsia"/>
                <w:sz w:val="20"/>
                <w:szCs w:val="20"/>
              </w:rPr>
              <w:t>突发事件应急预案</w:t>
            </w:r>
            <w:r w:rsidR="004A5600">
              <w:rPr>
                <w:rFonts w:ascii="宋体" w:eastAsia="宋体" w:hAnsi="宋体" w:cs="宋体" w:hint="eastAsia"/>
                <w:sz w:val="20"/>
                <w:szCs w:val="20"/>
              </w:rPr>
              <w:t>（</w:t>
            </w:r>
            <w:r w:rsidR="006C5757">
              <w:rPr>
                <w:rFonts w:ascii="宋体" w:hAnsi="宋体" w:cs="宋体" w:hint="eastAsia"/>
                <w:sz w:val="20"/>
                <w:szCs w:val="20"/>
              </w:rPr>
              <w:t>8</w:t>
            </w:r>
            <w:r>
              <w:rPr>
                <w:rFonts w:ascii="宋体" w:hAnsi="宋体" w:cs="宋体" w:hint="eastAsia"/>
                <w:sz w:val="20"/>
                <w:szCs w:val="20"/>
              </w:rPr>
              <w:t>分</w:t>
            </w:r>
            <w:r w:rsidR="004A5600">
              <w:rPr>
                <w:rFonts w:ascii="宋体" w:hAnsi="宋体" w:cs="宋体" w:hint="eastAsia"/>
                <w:sz w:val="20"/>
                <w:szCs w:val="20"/>
              </w:rPr>
              <w:t>）</w:t>
            </w:r>
          </w:p>
        </w:tc>
        <w:tc>
          <w:tcPr>
            <w:tcW w:w="6152" w:type="dxa"/>
            <w:noWrap/>
            <w:vAlign w:val="center"/>
          </w:tcPr>
          <w:p w:rsidR="00032220" w:rsidRDefault="005763EC">
            <w:pPr>
              <w:spacing w:line="360" w:lineRule="auto"/>
              <w:rPr>
                <w:rFonts w:ascii="宋体" w:eastAsia="宋体" w:hAnsi="宋体" w:cs="宋体"/>
                <w:sz w:val="20"/>
                <w:szCs w:val="20"/>
              </w:rPr>
            </w:pPr>
            <w:r>
              <w:rPr>
                <w:rFonts w:ascii="宋体" w:eastAsia="宋体" w:hAnsi="宋体" w:cs="宋体" w:hint="eastAsia"/>
                <w:sz w:val="20"/>
                <w:szCs w:val="20"/>
              </w:rPr>
              <w:t>1.方案详细完善，切实合理，针对性强，相关装备配备完整齐全得</w:t>
            </w:r>
            <w:r w:rsidR="006C5757">
              <w:rPr>
                <w:rFonts w:ascii="宋体" w:hAnsi="宋体" w:cs="宋体" w:hint="eastAsia"/>
                <w:sz w:val="20"/>
                <w:szCs w:val="20"/>
              </w:rPr>
              <w:t>8</w:t>
            </w:r>
            <w:r>
              <w:rPr>
                <w:rFonts w:ascii="宋体" w:eastAsia="宋体" w:hAnsi="宋体" w:cs="宋体" w:hint="eastAsia"/>
                <w:sz w:val="20"/>
                <w:szCs w:val="20"/>
              </w:rPr>
              <w:t xml:space="preserve">分； </w:t>
            </w:r>
          </w:p>
          <w:p w:rsidR="00032220" w:rsidRDefault="005763EC">
            <w:pPr>
              <w:spacing w:line="360" w:lineRule="auto"/>
              <w:rPr>
                <w:rFonts w:ascii="宋体" w:eastAsia="宋体" w:hAnsi="宋体" w:cs="宋体"/>
                <w:sz w:val="20"/>
                <w:szCs w:val="20"/>
              </w:rPr>
            </w:pPr>
            <w:r>
              <w:rPr>
                <w:rFonts w:ascii="宋体" w:eastAsia="宋体" w:hAnsi="宋体" w:cs="宋体" w:hint="eastAsia"/>
                <w:sz w:val="20"/>
                <w:szCs w:val="20"/>
              </w:rPr>
              <w:t>2.方案较详细，较合理，针对性较强，相关装备配备较完整得</w:t>
            </w:r>
            <w:r w:rsidR="006C5757">
              <w:rPr>
                <w:rFonts w:ascii="宋体" w:hAnsi="宋体" w:cs="宋体" w:hint="eastAsia"/>
                <w:sz w:val="20"/>
                <w:szCs w:val="20"/>
              </w:rPr>
              <w:t>6</w:t>
            </w:r>
            <w:r>
              <w:rPr>
                <w:rFonts w:ascii="宋体" w:eastAsia="宋体" w:hAnsi="宋体" w:cs="宋体" w:hint="eastAsia"/>
                <w:sz w:val="20"/>
                <w:szCs w:val="20"/>
              </w:rPr>
              <w:t xml:space="preserve">分； </w:t>
            </w:r>
          </w:p>
          <w:p w:rsidR="00032220" w:rsidRDefault="005763EC">
            <w:pPr>
              <w:spacing w:line="360" w:lineRule="auto"/>
              <w:rPr>
                <w:rFonts w:ascii="宋体" w:eastAsia="宋体" w:hAnsi="宋体" w:cs="宋体"/>
                <w:sz w:val="20"/>
                <w:szCs w:val="20"/>
              </w:rPr>
            </w:pPr>
            <w:r>
              <w:rPr>
                <w:rFonts w:ascii="宋体" w:eastAsia="宋体" w:hAnsi="宋体" w:cs="宋体" w:hint="eastAsia"/>
                <w:sz w:val="20"/>
                <w:szCs w:val="20"/>
              </w:rPr>
              <w:t>3.方案基本详细，针对性一般，相关装备配备一般得</w:t>
            </w:r>
            <w:r w:rsidR="006C5757">
              <w:rPr>
                <w:rFonts w:ascii="宋体" w:hAnsi="宋体" w:cs="宋体" w:hint="eastAsia"/>
                <w:sz w:val="20"/>
                <w:szCs w:val="20"/>
              </w:rPr>
              <w:t>3</w:t>
            </w:r>
            <w:r>
              <w:rPr>
                <w:rFonts w:ascii="宋体" w:eastAsia="宋体" w:hAnsi="宋体" w:cs="宋体" w:hint="eastAsia"/>
                <w:sz w:val="20"/>
                <w:szCs w:val="20"/>
              </w:rPr>
              <w:t xml:space="preserve">分； </w:t>
            </w:r>
          </w:p>
          <w:p w:rsidR="00032220" w:rsidRDefault="005763EC">
            <w:pPr>
              <w:spacing w:line="360" w:lineRule="auto"/>
              <w:rPr>
                <w:rFonts w:ascii="宋体" w:eastAsia="宋体" w:hAnsi="宋体" w:cs="宋体"/>
                <w:szCs w:val="21"/>
                <w:highlight w:val="white"/>
              </w:rPr>
            </w:pPr>
            <w:r>
              <w:rPr>
                <w:rFonts w:ascii="宋体" w:eastAsia="宋体" w:hAnsi="宋体" w:cs="宋体" w:hint="eastAsia"/>
                <w:sz w:val="20"/>
                <w:szCs w:val="20"/>
              </w:rPr>
              <w:t>4.未提供或不符合采购需求</w:t>
            </w:r>
            <w:r w:rsidRPr="00B87523">
              <w:rPr>
                <w:rFonts w:ascii="宋体" w:eastAsia="宋体" w:hAnsi="宋体" w:cs="宋体" w:hint="eastAsia"/>
                <w:sz w:val="20"/>
                <w:szCs w:val="20"/>
              </w:rPr>
              <w:t>，得0分。</w:t>
            </w:r>
          </w:p>
        </w:tc>
      </w:tr>
      <w:tr w:rsidR="00032220">
        <w:trPr>
          <w:jc w:val="center"/>
        </w:trPr>
        <w:tc>
          <w:tcPr>
            <w:tcW w:w="851" w:type="dxa"/>
            <w:vMerge/>
            <w:noWrap/>
            <w:vAlign w:val="center"/>
          </w:tcPr>
          <w:p w:rsidR="00032220" w:rsidRDefault="00032220">
            <w:pPr>
              <w:pStyle w:val="af"/>
              <w:spacing w:line="360" w:lineRule="auto"/>
              <w:jc w:val="center"/>
              <w:rPr>
                <w:rFonts w:ascii="宋体" w:eastAsia="宋体" w:hAnsi="宋体" w:cs="宋体"/>
                <w:sz w:val="21"/>
                <w:szCs w:val="21"/>
              </w:rPr>
            </w:pPr>
          </w:p>
        </w:tc>
        <w:tc>
          <w:tcPr>
            <w:tcW w:w="574" w:type="dxa"/>
            <w:gridSpan w:val="2"/>
            <w:vMerge/>
            <w:noWrap/>
            <w:vAlign w:val="center"/>
          </w:tcPr>
          <w:p w:rsidR="00032220" w:rsidRDefault="00032220">
            <w:pPr>
              <w:pStyle w:val="af"/>
              <w:spacing w:line="360" w:lineRule="auto"/>
              <w:jc w:val="center"/>
              <w:rPr>
                <w:rFonts w:ascii="宋体" w:eastAsia="宋体" w:hAnsi="宋体" w:cs="宋体"/>
                <w:sz w:val="21"/>
                <w:szCs w:val="21"/>
              </w:rPr>
            </w:pPr>
          </w:p>
        </w:tc>
        <w:tc>
          <w:tcPr>
            <w:tcW w:w="1349" w:type="dxa"/>
            <w:noWrap/>
            <w:vAlign w:val="center"/>
          </w:tcPr>
          <w:p w:rsidR="00032220" w:rsidRDefault="005763EC">
            <w:pPr>
              <w:tabs>
                <w:tab w:val="center" w:pos="4153"/>
                <w:tab w:val="right" w:pos="8306"/>
              </w:tabs>
              <w:snapToGrid w:val="0"/>
              <w:spacing w:line="360" w:lineRule="auto"/>
              <w:jc w:val="center"/>
              <w:rPr>
                <w:rFonts w:ascii="宋体" w:eastAsia="宋体" w:hAnsi="宋体" w:cs="宋体"/>
                <w:szCs w:val="21"/>
                <w:lang w:val="en-GB"/>
              </w:rPr>
            </w:pPr>
            <w:r>
              <w:rPr>
                <w:rFonts w:ascii="宋体" w:eastAsia="宋体" w:hAnsi="宋体" w:cs="宋体" w:hint="eastAsia"/>
                <w:szCs w:val="21"/>
                <w:lang w:val="en-GB"/>
              </w:rPr>
              <w:t>服务承诺</w:t>
            </w:r>
          </w:p>
          <w:p w:rsidR="00032220" w:rsidRDefault="005763EC">
            <w:pPr>
              <w:tabs>
                <w:tab w:val="center" w:pos="4153"/>
                <w:tab w:val="right" w:pos="8306"/>
              </w:tabs>
              <w:snapToGrid w:val="0"/>
              <w:spacing w:line="360" w:lineRule="auto"/>
              <w:jc w:val="center"/>
              <w:rPr>
                <w:rFonts w:ascii="宋体" w:eastAsia="宋体" w:hAnsi="宋体" w:cs="宋体"/>
                <w:szCs w:val="21"/>
              </w:rPr>
            </w:pPr>
            <w:r>
              <w:rPr>
                <w:rFonts w:ascii="宋体" w:eastAsia="宋体" w:hAnsi="宋体" w:cs="宋体" w:hint="eastAsia"/>
                <w:szCs w:val="21"/>
                <w:lang w:val="en-GB"/>
              </w:rPr>
              <w:t>(</w:t>
            </w:r>
            <w:r>
              <w:rPr>
                <w:rFonts w:ascii="宋体" w:eastAsia="宋体" w:hAnsi="宋体" w:cs="宋体" w:hint="eastAsia"/>
                <w:szCs w:val="21"/>
              </w:rPr>
              <w:t>5</w:t>
            </w:r>
            <w:r>
              <w:rPr>
                <w:rFonts w:ascii="宋体" w:eastAsia="宋体" w:hAnsi="宋体" w:cs="宋体" w:hint="eastAsia"/>
                <w:szCs w:val="21"/>
                <w:lang w:val="en-GB"/>
              </w:rPr>
              <w:t>分）</w:t>
            </w:r>
          </w:p>
        </w:tc>
        <w:tc>
          <w:tcPr>
            <w:tcW w:w="6152" w:type="dxa"/>
            <w:noWrap/>
            <w:vAlign w:val="center"/>
          </w:tcPr>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根据供应商提供的服务承诺、对本项目的合理化建议、工作对接及成交后做出的优惠条件、优惠承诺和中标后履约承诺、服务质量等情况进行评审。（5分）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1.方案全面，切实可行得5分；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2.方案较全面，较可行得3分；</w:t>
            </w:r>
          </w:p>
          <w:p w:rsidR="00032220" w:rsidRPr="00B87523" w:rsidRDefault="005763EC" w:rsidP="00B87523">
            <w:pPr>
              <w:spacing w:line="360" w:lineRule="auto"/>
              <w:rPr>
                <w:rFonts w:ascii="宋体" w:eastAsia="宋体" w:hAnsi="宋体" w:cs="宋体"/>
                <w:sz w:val="20"/>
                <w:szCs w:val="20"/>
              </w:rPr>
            </w:pPr>
            <w:r w:rsidRPr="00B87523">
              <w:rPr>
                <w:rFonts w:ascii="宋体" w:eastAsia="宋体" w:hAnsi="宋体" w:cs="宋体" w:hint="eastAsia"/>
                <w:sz w:val="20"/>
                <w:szCs w:val="20"/>
              </w:rPr>
              <w:t>3.方案基本全面，可以执行得1分；</w:t>
            </w:r>
          </w:p>
          <w:p w:rsidR="00032220" w:rsidRDefault="005763EC" w:rsidP="00B87523">
            <w:pPr>
              <w:spacing w:line="360" w:lineRule="auto"/>
              <w:rPr>
                <w:rFonts w:ascii="宋体" w:eastAsia="宋体" w:hAnsi="宋体" w:cs="宋体"/>
                <w:szCs w:val="21"/>
              </w:rPr>
            </w:pPr>
            <w:r w:rsidRPr="00B87523">
              <w:rPr>
                <w:rFonts w:ascii="宋体" w:eastAsia="宋体" w:hAnsi="宋体" w:cs="宋体" w:hint="eastAsia"/>
                <w:sz w:val="20"/>
                <w:szCs w:val="20"/>
              </w:rPr>
              <w:t>4.未提供或不符合采购需求不得分。</w:t>
            </w:r>
          </w:p>
        </w:tc>
      </w:tr>
    </w:tbl>
    <w:p w:rsidR="00032220" w:rsidRDefault="00032220">
      <w:pPr>
        <w:rPr>
          <w:rFonts w:asciiTheme="minorEastAsia" w:hAnsiTheme="minorEastAsia"/>
        </w:rPr>
      </w:pPr>
    </w:p>
    <w:p w:rsidR="00032220" w:rsidRDefault="005763EC">
      <w:pPr>
        <w:spacing w:line="440" w:lineRule="exact"/>
        <w:rPr>
          <w:rFonts w:ascii="Times New Roman" w:eastAsia="宋体" w:hAnsi="Times New Roman"/>
          <w:b/>
          <w:bCs/>
          <w:szCs w:val="21"/>
        </w:rPr>
      </w:pPr>
      <w:r>
        <w:rPr>
          <w:rFonts w:ascii="Times New Roman" w:eastAsia="宋体" w:hAnsi="Times New Roman" w:hint="eastAsia"/>
          <w:b/>
          <w:bCs/>
          <w:szCs w:val="21"/>
        </w:rPr>
        <w:t xml:space="preserve">1. </w:t>
      </w:r>
      <w:r>
        <w:rPr>
          <w:rFonts w:ascii="Times New Roman" w:eastAsia="宋体" w:hAnsi="Times New Roman" w:hint="eastAsia"/>
          <w:b/>
          <w:bCs/>
          <w:szCs w:val="21"/>
        </w:rPr>
        <w:t>评审依据</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szCs w:val="21"/>
        </w:rPr>
        <w:t>1</w:t>
      </w:r>
      <w:r>
        <w:rPr>
          <w:rFonts w:ascii="Times New Roman" w:eastAsia="宋体" w:hAnsi="Times New Roman" w:hint="eastAsia"/>
          <w:szCs w:val="21"/>
        </w:rPr>
        <w:t>《中华人民共和国政府采购法》；</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szCs w:val="21"/>
        </w:rPr>
        <w:t>1.2</w:t>
      </w:r>
      <w:r>
        <w:rPr>
          <w:rFonts w:ascii="Times New Roman" w:eastAsia="宋体" w:hAnsi="Times New Roman" w:hint="eastAsia"/>
          <w:szCs w:val="21"/>
        </w:rPr>
        <w:t>《中华人民共和国政府采购法实施条例》；</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szCs w:val="21"/>
        </w:rPr>
        <w:t>1.3</w:t>
      </w:r>
      <w:r>
        <w:rPr>
          <w:rFonts w:ascii="Times New Roman" w:eastAsia="宋体" w:hAnsi="Times New Roman" w:hint="eastAsia"/>
          <w:szCs w:val="21"/>
        </w:rPr>
        <w:t>《政府采购竞争性磋商采购方式管理暂行办法》（财库〔</w:t>
      </w:r>
      <w:r>
        <w:rPr>
          <w:rFonts w:ascii="Times New Roman" w:eastAsia="宋体" w:hAnsi="Times New Roman" w:hint="eastAsia"/>
          <w:szCs w:val="21"/>
        </w:rPr>
        <w:t>2014</w:t>
      </w:r>
      <w:r>
        <w:rPr>
          <w:rFonts w:ascii="Times New Roman" w:eastAsia="宋体" w:hAnsi="Times New Roman" w:hint="eastAsia"/>
          <w:szCs w:val="21"/>
        </w:rPr>
        <w:t>〕</w:t>
      </w:r>
      <w:r>
        <w:rPr>
          <w:rFonts w:ascii="Times New Roman" w:eastAsia="宋体" w:hAnsi="Times New Roman" w:hint="eastAsia"/>
          <w:szCs w:val="21"/>
        </w:rPr>
        <w:t>214</w:t>
      </w:r>
      <w:r>
        <w:rPr>
          <w:rFonts w:ascii="Times New Roman" w:eastAsia="宋体" w:hAnsi="Times New Roman" w:hint="eastAsia"/>
          <w:szCs w:val="21"/>
        </w:rPr>
        <w:t>号）；</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szCs w:val="21"/>
        </w:rPr>
        <w:t>1.4</w:t>
      </w:r>
      <w:r>
        <w:rPr>
          <w:rFonts w:ascii="Times New Roman" w:eastAsia="宋体" w:hAnsi="Times New Roman"/>
          <w:szCs w:val="21"/>
        </w:rPr>
        <w:t>政府采购相关法律法规及</w:t>
      </w:r>
      <w:r>
        <w:rPr>
          <w:rFonts w:ascii="Times New Roman" w:eastAsia="宋体" w:hAnsi="Times New Roman" w:hint="eastAsia"/>
          <w:szCs w:val="21"/>
        </w:rPr>
        <w:t>本项目磋商文件。</w:t>
      </w:r>
    </w:p>
    <w:p w:rsidR="00032220" w:rsidRDefault="005763EC">
      <w:pPr>
        <w:spacing w:line="440" w:lineRule="exact"/>
        <w:rPr>
          <w:rFonts w:ascii="Times New Roman" w:eastAsia="宋体" w:hAnsi="Times New Roman"/>
          <w:b/>
          <w:bCs/>
          <w:szCs w:val="21"/>
        </w:rPr>
      </w:pPr>
      <w:r>
        <w:rPr>
          <w:rFonts w:ascii="Times New Roman" w:eastAsia="宋体" w:hAnsi="Times New Roman" w:hint="eastAsia"/>
          <w:b/>
          <w:bCs/>
          <w:szCs w:val="21"/>
        </w:rPr>
        <w:t>2</w:t>
      </w:r>
      <w:r>
        <w:rPr>
          <w:rFonts w:ascii="Times New Roman" w:eastAsia="宋体" w:hAnsi="Times New Roman"/>
          <w:b/>
          <w:bCs/>
          <w:szCs w:val="21"/>
        </w:rPr>
        <w:t>.</w:t>
      </w:r>
      <w:r>
        <w:rPr>
          <w:rFonts w:ascii="Times New Roman" w:eastAsia="宋体" w:hAnsi="Times New Roman" w:hint="eastAsia"/>
          <w:b/>
          <w:bCs/>
          <w:szCs w:val="21"/>
        </w:rPr>
        <w:t>磋商小组</w:t>
      </w:r>
    </w:p>
    <w:p w:rsidR="00032220" w:rsidRDefault="005763EC">
      <w:pPr>
        <w:spacing w:line="360" w:lineRule="auto"/>
        <w:ind w:firstLineChars="200" w:firstLine="420"/>
        <w:rPr>
          <w:rFonts w:ascii="Times New Roman" w:eastAsia="宋体" w:hAnsi="Times New Roman"/>
          <w:szCs w:val="21"/>
        </w:rPr>
      </w:pPr>
      <w:r>
        <w:rPr>
          <w:rFonts w:ascii="Times New Roman" w:eastAsia="宋体" w:hAnsi="Times New Roman"/>
          <w:szCs w:val="21"/>
        </w:rPr>
        <w:t>2.1</w:t>
      </w:r>
      <w:r>
        <w:rPr>
          <w:rFonts w:asciiTheme="minorEastAsia" w:hAnsiTheme="minorEastAsia"/>
          <w:kern w:val="0"/>
          <w:szCs w:val="21"/>
        </w:rPr>
        <w:t>磋商小组构成：</w:t>
      </w:r>
      <w:r>
        <w:rPr>
          <w:rFonts w:asciiTheme="minorEastAsia" w:hAnsiTheme="minorEastAsia" w:hint="eastAsia"/>
          <w:kern w:val="0"/>
          <w:szCs w:val="21"/>
        </w:rPr>
        <w:t>3</w:t>
      </w:r>
      <w:r>
        <w:rPr>
          <w:rFonts w:asciiTheme="minorEastAsia" w:hAnsiTheme="minorEastAsia"/>
          <w:kern w:val="0"/>
          <w:szCs w:val="21"/>
        </w:rPr>
        <w:t>人</w:t>
      </w:r>
      <w:r>
        <w:rPr>
          <w:rFonts w:asciiTheme="minorEastAsia" w:hAnsiTheme="minorEastAsia" w:hint="eastAsia"/>
          <w:kern w:val="0"/>
          <w:szCs w:val="21"/>
        </w:rPr>
        <w:t>，</w:t>
      </w:r>
      <w:r>
        <w:rPr>
          <w:rFonts w:asciiTheme="minorEastAsia" w:hAnsiTheme="minorEastAsia"/>
          <w:kern w:val="0"/>
          <w:szCs w:val="21"/>
        </w:rPr>
        <w:t>其中</w:t>
      </w:r>
      <w:r>
        <w:rPr>
          <w:rFonts w:asciiTheme="minorEastAsia" w:hAnsiTheme="minorEastAsia" w:hint="eastAsia"/>
          <w:kern w:val="0"/>
          <w:szCs w:val="21"/>
        </w:rPr>
        <w:t>采购人</w:t>
      </w:r>
      <w:r>
        <w:rPr>
          <w:rFonts w:asciiTheme="minorEastAsia" w:hAnsiTheme="minorEastAsia"/>
          <w:kern w:val="0"/>
          <w:szCs w:val="21"/>
        </w:rPr>
        <w:t>代表</w:t>
      </w:r>
      <w:r>
        <w:rPr>
          <w:rFonts w:asciiTheme="minorEastAsia" w:hAnsiTheme="minorEastAsia" w:hint="eastAsia"/>
          <w:kern w:val="0"/>
          <w:szCs w:val="21"/>
        </w:rPr>
        <w:t>1</w:t>
      </w:r>
      <w:r>
        <w:rPr>
          <w:rFonts w:asciiTheme="minorEastAsia" w:hAnsiTheme="minorEastAsia"/>
          <w:kern w:val="0"/>
          <w:szCs w:val="21"/>
        </w:rPr>
        <w:t>人，</w:t>
      </w:r>
      <w:r>
        <w:rPr>
          <w:rFonts w:asciiTheme="minorEastAsia" w:hAnsiTheme="minorEastAsia" w:hint="eastAsia"/>
          <w:kern w:val="0"/>
          <w:szCs w:val="21"/>
        </w:rPr>
        <w:t>相关经济、技术</w:t>
      </w:r>
      <w:r>
        <w:rPr>
          <w:rFonts w:asciiTheme="minorEastAsia" w:hAnsiTheme="minorEastAsia"/>
          <w:kern w:val="0"/>
          <w:szCs w:val="21"/>
        </w:rPr>
        <w:t>专家</w:t>
      </w:r>
      <w:r>
        <w:rPr>
          <w:rFonts w:asciiTheme="minorEastAsia" w:hAnsiTheme="minorEastAsia" w:hint="eastAsia"/>
          <w:kern w:val="0"/>
          <w:szCs w:val="21"/>
        </w:rPr>
        <w:t>2</w:t>
      </w:r>
      <w:r>
        <w:rPr>
          <w:rFonts w:asciiTheme="minorEastAsia" w:hAnsiTheme="minorEastAsia"/>
          <w:kern w:val="0"/>
          <w:szCs w:val="21"/>
        </w:rPr>
        <w:t>人</w:t>
      </w:r>
      <w:r>
        <w:rPr>
          <w:rFonts w:asciiTheme="minorEastAsia" w:hAnsiTheme="minorEastAsia" w:hint="eastAsia"/>
          <w:kern w:val="0"/>
          <w:szCs w:val="21"/>
        </w:rPr>
        <w:t>。</w:t>
      </w:r>
    </w:p>
    <w:p w:rsidR="00032220" w:rsidRDefault="005763EC">
      <w:pPr>
        <w:spacing w:line="440" w:lineRule="exact"/>
        <w:ind w:firstLine="420"/>
        <w:rPr>
          <w:rFonts w:ascii="Times New Roman" w:eastAsia="宋体" w:hAnsi="Times New Roman"/>
          <w:szCs w:val="21"/>
        </w:rPr>
      </w:pPr>
      <w:r>
        <w:rPr>
          <w:rFonts w:ascii="Times New Roman" w:eastAsia="宋体" w:hAnsi="Times New Roman"/>
          <w:szCs w:val="21"/>
        </w:rPr>
        <w:t>2.2</w:t>
      </w:r>
      <w:r>
        <w:rPr>
          <w:rFonts w:ascii="Times New Roman" w:eastAsia="宋体" w:hAnsi="Times New Roman" w:hint="eastAsia"/>
          <w:szCs w:val="21"/>
        </w:rPr>
        <w:t>评审专家与参加采购活动的供应</w:t>
      </w:r>
      <w:proofErr w:type="gramStart"/>
      <w:r>
        <w:rPr>
          <w:rFonts w:ascii="Times New Roman" w:eastAsia="宋体" w:hAnsi="Times New Roman" w:hint="eastAsia"/>
          <w:szCs w:val="21"/>
        </w:rPr>
        <w:t>商存在</w:t>
      </w:r>
      <w:proofErr w:type="gramEnd"/>
      <w:r>
        <w:rPr>
          <w:rFonts w:ascii="Times New Roman" w:eastAsia="宋体" w:hAnsi="Times New Roman" w:hint="eastAsia"/>
          <w:szCs w:val="21"/>
        </w:rPr>
        <w:t>下列利害关系之一的，应当回避：</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hint="eastAsia"/>
          <w:szCs w:val="21"/>
        </w:rPr>
        <w:t>(</w:t>
      </w:r>
      <w:proofErr w:type="gramStart"/>
      <w:r>
        <w:rPr>
          <w:rFonts w:ascii="Times New Roman" w:eastAsia="宋体" w:hAnsi="Times New Roman" w:hint="eastAsia"/>
          <w:szCs w:val="21"/>
        </w:rPr>
        <w:t>一</w:t>
      </w:r>
      <w:proofErr w:type="gramEnd"/>
      <w:r>
        <w:rPr>
          <w:rFonts w:ascii="Times New Roman" w:eastAsia="宋体" w:hAnsi="Times New Roman" w:hint="eastAsia"/>
          <w:szCs w:val="21"/>
        </w:rPr>
        <w:t>)</w:t>
      </w:r>
      <w:r>
        <w:rPr>
          <w:rFonts w:ascii="Times New Roman" w:eastAsia="宋体" w:hAnsi="Times New Roman" w:hint="eastAsia"/>
          <w:szCs w:val="21"/>
        </w:rPr>
        <w:t>参加采购活动前三年内，与供应</w:t>
      </w:r>
      <w:proofErr w:type="gramStart"/>
      <w:r>
        <w:rPr>
          <w:rFonts w:ascii="Times New Roman" w:eastAsia="宋体" w:hAnsi="Times New Roman" w:hint="eastAsia"/>
          <w:szCs w:val="21"/>
        </w:rPr>
        <w:t>商存在</w:t>
      </w:r>
      <w:proofErr w:type="gramEnd"/>
      <w:r>
        <w:rPr>
          <w:rFonts w:ascii="Times New Roman" w:eastAsia="宋体" w:hAnsi="Times New Roman" w:hint="eastAsia"/>
          <w:szCs w:val="21"/>
        </w:rPr>
        <w:t>劳动关系，或者担任</w:t>
      </w:r>
      <w:proofErr w:type="gramStart"/>
      <w:r>
        <w:rPr>
          <w:rFonts w:ascii="Times New Roman" w:eastAsia="宋体" w:hAnsi="Times New Roman" w:hint="eastAsia"/>
          <w:szCs w:val="21"/>
        </w:rPr>
        <w:t>过供应</w:t>
      </w:r>
      <w:proofErr w:type="gramEnd"/>
      <w:r>
        <w:rPr>
          <w:rFonts w:ascii="Times New Roman" w:eastAsia="宋体" w:hAnsi="Times New Roman" w:hint="eastAsia"/>
          <w:szCs w:val="21"/>
        </w:rPr>
        <w:t>商的董事、监事，或者是供应商的控股股东或实际控制人；</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szCs w:val="21"/>
        </w:rPr>
        <w:t>二</w:t>
      </w:r>
      <w:r>
        <w:rPr>
          <w:rFonts w:ascii="Times New Roman" w:eastAsia="宋体" w:hAnsi="Times New Roman" w:hint="eastAsia"/>
          <w:szCs w:val="21"/>
        </w:rPr>
        <w:t>)</w:t>
      </w:r>
      <w:r>
        <w:rPr>
          <w:rFonts w:ascii="Times New Roman" w:eastAsia="宋体" w:hAnsi="Times New Roman" w:hint="eastAsia"/>
          <w:szCs w:val="21"/>
        </w:rPr>
        <w:t>与供应商的法定代表人或者负责人有夫妻、直系血亲、三代以内旁系血亲或者近姻亲关系；</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hint="eastAsia"/>
          <w:szCs w:val="21"/>
        </w:rPr>
        <w:t>(</w:t>
      </w:r>
      <w:r>
        <w:rPr>
          <w:rFonts w:ascii="Times New Roman" w:eastAsia="宋体" w:hAnsi="Times New Roman" w:hint="eastAsia"/>
          <w:szCs w:val="21"/>
        </w:rPr>
        <w:t>三</w:t>
      </w:r>
      <w:r>
        <w:rPr>
          <w:rFonts w:ascii="Times New Roman" w:eastAsia="宋体" w:hAnsi="Times New Roman" w:hint="eastAsia"/>
          <w:szCs w:val="21"/>
        </w:rPr>
        <w:t>)</w:t>
      </w:r>
      <w:r>
        <w:rPr>
          <w:rFonts w:ascii="Times New Roman" w:eastAsia="宋体" w:hAnsi="Times New Roman" w:hint="eastAsia"/>
          <w:szCs w:val="21"/>
        </w:rPr>
        <w:t>与供应商有其他可能影响政府采购活动公平、公正进行的关系。</w:t>
      </w:r>
    </w:p>
    <w:p w:rsidR="00032220" w:rsidRDefault="005763EC">
      <w:pPr>
        <w:spacing w:line="440" w:lineRule="exact"/>
        <w:ind w:firstLine="420"/>
        <w:rPr>
          <w:rFonts w:ascii="Times New Roman" w:eastAsia="宋体" w:hAnsi="Times New Roman"/>
          <w:szCs w:val="21"/>
        </w:rPr>
      </w:pPr>
      <w:r>
        <w:rPr>
          <w:rFonts w:ascii="Times New Roman" w:eastAsia="宋体" w:hAnsi="Times New Roman" w:hint="eastAsia"/>
          <w:szCs w:val="21"/>
        </w:rPr>
        <w:t>评审专家发现本人与参加采购活动的供应商有利害关系的，应当主动提出回避。采购人或者采购代理机构发现评审专家与参加采购活动的供应商有利害关系的，应当要求其回避。</w:t>
      </w:r>
    </w:p>
    <w:p w:rsidR="00032220" w:rsidRDefault="005763EC">
      <w:pPr>
        <w:spacing w:line="440" w:lineRule="exact"/>
        <w:ind w:firstLine="420"/>
        <w:rPr>
          <w:rFonts w:ascii="Times New Roman" w:eastAsia="宋体" w:hAnsi="Times New Roman"/>
          <w:szCs w:val="21"/>
        </w:rPr>
      </w:pPr>
      <w:r>
        <w:rPr>
          <w:rFonts w:ascii="Times New Roman" w:eastAsia="宋体" w:hAnsi="Times New Roman"/>
          <w:szCs w:val="21"/>
        </w:rPr>
        <w:t>2.3</w:t>
      </w:r>
      <w:r>
        <w:rPr>
          <w:rFonts w:ascii="Times New Roman" w:eastAsia="宋体" w:hAnsi="Times New Roman"/>
          <w:szCs w:val="21"/>
        </w:rPr>
        <w:t>因</w:t>
      </w:r>
      <w:r>
        <w:rPr>
          <w:rFonts w:ascii="Times New Roman" w:eastAsia="宋体" w:hAnsi="Times New Roman" w:hint="eastAsia"/>
          <w:szCs w:val="21"/>
        </w:rPr>
        <w:t>评审专家</w:t>
      </w:r>
      <w:r>
        <w:rPr>
          <w:rFonts w:ascii="Times New Roman" w:eastAsia="宋体" w:hAnsi="Times New Roman"/>
          <w:szCs w:val="21"/>
        </w:rPr>
        <w:t>缺席、回避或者健康等原因导致</w:t>
      </w:r>
      <w:r>
        <w:rPr>
          <w:rFonts w:ascii="Times New Roman" w:eastAsia="宋体" w:hAnsi="Times New Roman" w:hint="eastAsia"/>
          <w:szCs w:val="21"/>
        </w:rPr>
        <w:t>评审现场专家数量</w:t>
      </w:r>
      <w:r>
        <w:rPr>
          <w:rFonts w:ascii="Times New Roman" w:eastAsia="宋体" w:hAnsi="Times New Roman"/>
          <w:szCs w:val="21"/>
        </w:rPr>
        <w:t>不符合规定的，采购人或者采购代理机构</w:t>
      </w:r>
      <w:r>
        <w:rPr>
          <w:rFonts w:ascii="Times New Roman" w:eastAsia="宋体" w:hAnsi="Times New Roman" w:hint="eastAsia"/>
          <w:szCs w:val="21"/>
        </w:rPr>
        <w:t>应当</w:t>
      </w:r>
      <w:proofErr w:type="gramStart"/>
      <w:r>
        <w:rPr>
          <w:rFonts w:ascii="Times New Roman" w:eastAsia="宋体" w:hAnsi="Times New Roman" w:hint="eastAsia"/>
          <w:szCs w:val="21"/>
        </w:rPr>
        <w:t>及时补抽评审</w:t>
      </w:r>
      <w:proofErr w:type="gramEnd"/>
      <w:r>
        <w:rPr>
          <w:rFonts w:ascii="Times New Roman" w:eastAsia="宋体" w:hAnsi="Times New Roman" w:hint="eastAsia"/>
          <w:szCs w:val="21"/>
        </w:rPr>
        <w:t>专家，或者经采购人主管预算单位同意自行选定补足评审专家。</w:t>
      </w:r>
      <w:r>
        <w:rPr>
          <w:rFonts w:ascii="Times New Roman" w:eastAsia="宋体" w:hAnsi="Times New Roman"/>
          <w:szCs w:val="21"/>
        </w:rPr>
        <w:t>无法及时补足</w:t>
      </w:r>
      <w:r>
        <w:rPr>
          <w:rFonts w:ascii="Times New Roman" w:eastAsia="宋体" w:hAnsi="Times New Roman" w:hint="eastAsia"/>
          <w:szCs w:val="21"/>
        </w:rPr>
        <w:t>评审专家</w:t>
      </w:r>
      <w:r>
        <w:rPr>
          <w:rFonts w:ascii="Times New Roman" w:eastAsia="宋体" w:hAnsi="Times New Roman"/>
          <w:szCs w:val="21"/>
        </w:rPr>
        <w:t>的，采购人或者采购代理机构应当</w:t>
      </w:r>
      <w:r>
        <w:rPr>
          <w:rFonts w:ascii="Times New Roman" w:eastAsia="宋体" w:hAnsi="Times New Roman" w:hint="eastAsia"/>
          <w:szCs w:val="21"/>
        </w:rPr>
        <w:t>立即</w:t>
      </w:r>
      <w:r>
        <w:rPr>
          <w:rFonts w:ascii="Times New Roman" w:eastAsia="宋体" w:hAnsi="Times New Roman"/>
          <w:szCs w:val="21"/>
        </w:rPr>
        <w:t>停止评</w:t>
      </w:r>
      <w:r>
        <w:rPr>
          <w:rFonts w:ascii="Times New Roman" w:eastAsia="宋体" w:hAnsi="Times New Roman" w:hint="eastAsia"/>
          <w:szCs w:val="21"/>
        </w:rPr>
        <w:t>审工作</w:t>
      </w:r>
      <w:r>
        <w:rPr>
          <w:rFonts w:ascii="Times New Roman" w:eastAsia="宋体" w:hAnsi="Times New Roman"/>
          <w:szCs w:val="21"/>
        </w:rPr>
        <w:t>，封存所有响应文件和</w:t>
      </w:r>
      <w:r>
        <w:rPr>
          <w:rFonts w:ascii="Times New Roman" w:eastAsia="宋体" w:hAnsi="Times New Roman" w:hint="eastAsia"/>
          <w:szCs w:val="21"/>
        </w:rPr>
        <w:t>相关</w:t>
      </w:r>
      <w:r>
        <w:rPr>
          <w:rFonts w:ascii="Times New Roman" w:eastAsia="宋体" w:hAnsi="Times New Roman"/>
          <w:szCs w:val="21"/>
        </w:rPr>
        <w:t>资料，依法重新组建磋商小组进行</w:t>
      </w:r>
      <w:r>
        <w:rPr>
          <w:rFonts w:ascii="Times New Roman" w:eastAsia="宋体" w:hAnsi="Times New Roman" w:hint="eastAsia"/>
          <w:szCs w:val="21"/>
        </w:rPr>
        <w:t>评审</w:t>
      </w:r>
      <w:r>
        <w:rPr>
          <w:rFonts w:ascii="Times New Roman" w:eastAsia="宋体" w:hAnsi="Times New Roman"/>
          <w:szCs w:val="21"/>
        </w:rPr>
        <w:t>。</w:t>
      </w:r>
    </w:p>
    <w:p w:rsidR="00032220" w:rsidRDefault="005763EC">
      <w:pPr>
        <w:spacing w:line="440" w:lineRule="exact"/>
        <w:rPr>
          <w:rFonts w:ascii="Times New Roman" w:eastAsia="宋体" w:hAnsi="Times New Roman"/>
          <w:b/>
          <w:bCs/>
          <w:szCs w:val="21"/>
        </w:rPr>
      </w:pPr>
      <w:r>
        <w:rPr>
          <w:rFonts w:ascii="Times New Roman" w:eastAsia="宋体" w:hAnsi="Times New Roman"/>
          <w:b/>
          <w:bCs/>
          <w:szCs w:val="21"/>
        </w:rPr>
        <w:t>3.</w:t>
      </w:r>
      <w:r>
        <w:rPr>
          <w:rFonts w:ascii="Times New Roman" w:eastAsia="宋体" w:hAnsi="Times New Roman" w:hint="eastAsia"/>
          <w:b/>
          <w:bCs/>
          <w:szCs w:val="21"/>
        </w:rPr>
        <w:t>政府采购政策</w:t>
      </w:r>
    </w:p>
    <w:p w:rsidR="00032220" w:rsidRDefault="005763EC">
      <w:pPr>
        <w:spacing w:line="440" w:lineRule="exact"/>
        <w:ind w:firstLineChars="200" w:firstLine="420"/>
        <w:rPr>
          <w:rFonts w:ascii="Times New Roman" w:eastAsia="宋体" w:hAnsi="Times New Roman"/>
          <w:szCs w:val="21"/>
        </w:rPr>
      </w:pPr>
      <w:r>
        <w:rPr>
          <w:rFonts w:ascii="Times New Roman" w:eastAsia="宋体" w:hAnsi="Times New Roman" w:hint="eastAsia"/>
          <w:szCs w:val="21"/>
        </w:rPr>
        <w:t>为贯彻落实《财政部</w:t>
      </w:r>
      <w:r>
        <w:rPr>
          <w:rFonts w:ascii="Times New Roman" w:eastAsia="宋体" w:hAnsi="Times New Roman" w:hint="eastAsia"/>
          <w:szCs w:val="21"/>
        </w:rPr>
        <w:t xml:space="preserve"> </w:t>
      </w:r>
      <w:r>
        <w:rPr>
          <w:rFonts w:ascii="Times New Roman" w:eastAsia="宋体" w:hAnsi="Times New Roman" w:hint="eastAsia"/>
          <w:szCs w:val="21"/>
        </w:rPr>
        <w:t>工业和信息化部关于印发</w:t>
      </w:r>
      <w:r>
        <w:rPr>
          <w:rFonts w:ascii="Times New Roman" w:eastAsia="宋体" w:hAnsi="Times New Roman" w:hint="eastAsia"/>
          <w:szCs w:val="21"/>
        </w:rPr>
        <w:t>&lt;</w:t>
      </w:r>
      <w:r>
        <w:rPr>
          <w:rFonts w:ascii="Times New Roman" w:eastAsia="宋体" w:hAnsi="Times New Roman" w:hint="eastAsia"/>
          <w:szCs w:val="21"/>
        </w:rPr>
        <w:t>政府采购促进中小企业发展管理办法</w:t>
      </w:r>
      <w:r>
        <w:rPr>
          <w:rFonts w:ascii="Times New Roman" w:eastAsia="宋体" w:hAnsi="Times New Roman" w:hint="eastAsia"/>
          <w:szCs w:val="21"/>
        </w:rPr>
        <w:t>&gt;</w:t>
      </w:r>
      <w:r>
        <w:rPr>
          <w:rFonts w:ascii="Times New Roman" w:eastAsia="宋体" w:hAnsi="Times New Roman" w:hint="eastAsia"/>
          <w:szCs w:val="21"/>
        </w:rPr>
        <w:t>的通知》（财库〔</w:t>
      </w:r>
      <w:r>
        <w:rPr>
          <w:rFonts w:ascii="Times New Roman" w:eastAsia="宋体" w:hAnsi="Times New Roman" w:hint="eastAsia"/>
          <w:szCs w:val="21"/>
        </w:rPr>
        <w:t>2020</w:t>
      </w:r>
      <w:r>
        <w:rPr>
          <w:rFonts w:ascii="Times New Roman" w:eastAsia="宋体" w:hAnsi="Times New Roman" w:hint="eastAsia"/>
          <w:szCs w:val="21"/>
        </w:rPr>
        <w:t>〕</w:t>
      </w:r>
      <w:r>
        <w:rPr>
          <w:rFonts w:ascii="Times New Roman" w:eastAsia="宋体" w:hAnsi="Times New Roman" w:hint="eastAsia"/>
          <w:szCs w:val="21"/>
        </w:rPr>
        <w:t>46</w:t>
      </w:r>
      <w:r>
        <w:rPr>
          <w:rFonts w:ascii="Times New Roman" w:eastAsia="宋体" w:hAnsi="Times New Roman" w:hint="eastAsia"/>
          <w:szCs w:val="21"/>
        </w:rPr>
        <w:t>号）和《关于进一步加大政府采购支持中小企业力度的通知》（财库〔</w:t>
      </w:r>
      <w:r>
        <w:rPr>
          <w:rFonts w:ascii="Times New Roman" w:eastAsia="宋体" w:hAnsi="Times New Roman" w:hint="eastAsia"/>
          <w:szCs w:val="21"/>
        </w:rPr>
        <w:t>2022</w:t>
      </w:r>
      <w:r>
        <w:rPr>
          <w:rFonts w:ascii="Times New Roman" w:eastAsia="宋体" w:hAnsi="Times New Roman" w:hint="eastAsia"/>
          <w:szCs w:val="21"/>
        </w:rPr>
        <w:t>〕</w:t>
      </w:r>
      <w:r>
        <w:rPr>
          <w:rFonts w:ascii="Times New Roman" w:eastAsia="宋体" w:hAnsi="Times New Roman" w:hint="eastAsia"/>
          <w:szCs w:val="21"/>
        </w:rPr>
        <w:t>19</w:t>
      </w:r>
      <w:r>
        <w:rPr>
          <w:rFonts w:ascii="Times New Roman" w:eastAsia="宋体" w:hAnsi="Times New Roman" w:hint="eastAsia"/>
          <w:szCs w:val="21"/>
        </w:rPr>
        <w:t>号），</w:t>
      </w:r>
      <w:r>
        <w:rPr>
          <w:rFonts w:asciiTheme="minorEastAsia" w:hAnsiTheme="minorEastAsia" w:hint="eastAsia"/>
          <w:kern w:val="0"/>
          <w:szCs w:val="21"/>
        </w:rPr>
        <w:t>本项目专门面向中小企业采购，供应商应提交《中小企业声明函》原件；若不能提供，则视为非中小企业，不符合资格要求。（声明函格式详见附件）</w:t>
      </w:r>
    </w:p>
    <w:p w:rsidR="00032220" w:rsidRDefault="005763EC">
      <w:pPr>
        <w:tabs>
          <w:tab w:val="left" w:pos="720"/>
        </w:tabs>
        <w:spacing w:line="440" w:lineRule="exact"/>
        <w:ind w:firstLineChars="200" w:firstLine="420"/>
        <w:rPr>
          <w:rFonts w:ascii="Times New Roman" w:eastAsia="宋体" w:hAnsi="Times New Roman"/>
          <w:szCs w:val="21"/>
        </w:rPr>
      </w:pPr>
      <w:r>
        <w:rPr>
          <w:rFonts w:ascii="Times New Roman" w:eastAsia="宋体" w:hAnsi="Times New Roman" w:hint="eastAsia"/>
          <w:szCs w:val="21"/>
        </w:rPr>
        <w:t>根据《财政部</w:t>
      </w:r>
      <w:r>
        <w:rPr>
          <w:rFonts w:ascii="Times New Roman" w:eastAsia="宋体" w:hAnsi="Times New Roman" w:hint="eastAsia"/>
          <w:szCs w:val="21"/>
        </w:rPr>
        <w:t xml:space="preserve"> </w:t>
      </w:r>
      <w:r>
        <w:rPr>
          <w:rFonts w:ascii="Times New Roman" w:eastAsia="宋体" w:hAnsi="Times New Roman" w:hint="eastAsia"/>
          <w:szCs w:val="21"/>
        </w:rPr>
        <w:t>司法部关于政府采购支持监狱企业发展有关问题的通知》</w:t>
      </w:r>
      <w:r>
        <w:rPr>
          <w:rFonts w:ascii="Times New Roman" w:eastAsia="宋体" w:hAnsi="Times New Roman" w:hint="eastAsia"/>
          <w:szCs w:val="21"/>
        </w:rPr>
        <w:t xml:space="preserve"> </w:t>
      </w:r>
      <w:r>
        <w:rPr>
          <w:rFonts w:ascii="Times New Roman" w:eastAsia="宋体" w:hAnsi="Times New Roman" w:hint="eastAsia"/>
          <w:szCs w:val="21"/>
        </w:rPr>
        <w:t>（财库〔</w:t>
      </w:r>
      <w:r>
        <w:rPr>
          <w:rFonts w:ascii="Times New Roman" w:eastAsia="宋体" w:hAnsi="Times New Roman" w:hint="eastAsia"/>
          <w:szCs w:val="21"/>
        </w:rPr>
        <w:t>20</w:t>
      </w:r>
      <w:r>
        <w:rPr>
          <w:rFonts w:ascii="Times New Roman" w:eastAsia="宋体" w:hAnsi="Times New Roman"/>
          <w:szCs w:val="21"/>
        </w:rPr>
        <w:t>14</w:t>
      </w:r>
      <w:r>
        <w:rPr>
          <w:rFonts w:ascii="Times New Roman" w:eastAsia="宋体" w:hAnsi="Times New Roman" w:hint="eastAsia"/>
          <w:szCs w:val="21"/>
        </w:rPr>
        <w:t>〕</w:t>
      </w:r>
      <w:r>
        <w:rPr>
          <w:rFonts w:ascii="Times New Roman" w:eastAsia="宋体" w:hAnsi="Times New Roman" w:hint="eastAsia"/>
          <w:szCs w:val="21"/>
        </w:rPr>
        <w:t>68</w:t>
      </w:r>
      <w:r>
        <w:rPr>
          <w:rFonts w:ascii="Times New Roman" w:eastAsia="宋体" w:hAnsi="Times New Roman" w:hint="eastAsia"/>
          <w:szCs w:val="21"/>
        </w:rPr>
        <w:t>号）规定，本项目支持监狱企业参与政府采购活动。监狱企业参加本项目投标时，须提供由省级以上监狱管理局、戒毒管理局（含新疆生产建设兵团）出具的属于监狱企业的证明文件，视同小型、微型企业。</w:t>
      </w:r>
    </w:p>
    <w:p w:rsidR="00032220" w:rsidRDefault="005763EC">
      <w:pPr>
        <w:tabs>
          <w:tab w:val="left" w:pos="720"/>
        </w:tabs>
        <w:spacing w:line="440" w:lineRule="exact"/>
        <w:ind w:firstLineChars="200" w:firstLine="420"/>
        <w:rPr>
          <w:rFonts w:ascii="Times New Roman" w:eastAsia="宋体" w:hAnsi="Times New Roman"/>
          <w:szCs w:val="21"/>
        </w:rPr>
      </w:pPr>
      <w:r>
        <w:rPr>
          <w:rFonts w:ascii="Times New Roman" w:eastAsia="宋体" w:hAnsi="Times New Roman" w:hint="eastAsia"/>
          <w:szCs w:val="21"/>
        </w:rPr>
        <w:t>根据《财政部</w:t>
      </w:r>
      <w:r>
        <w:rPr>
          <w:rFonts w:ascii="Times New Roman" w:eastAsia="宋体" w:hAnsi="Times New Roman" w:hint="eastAsia"/>
          <w:szCs w:val="21"/>
        </w:rPr>
        <w:t xml:space="preserve"> </w:t>
      </w:r>
      <w:r>
        <w:rPr>
          <w:rFonts w:ascii="Times New Roman" w:eastAsia="宋体" w:hAnsi="Times New Roman" w:hint="eastAsia"/>
          <w:szCs w:val="21"/>
        </w:rPr>
        <w:t>民政部</w:t>
      </w:r>
      <w:r>
        <w:rPr>
          <w:rFonts w:ascii="Times New Roman" w:eastAsia="宋体" w:hAnsi="Times New Roman" w:hint="eastAsia"/>
          <w:szCs w:val="21"/>
        </w:rPr>
        <w:t xml:space="preserve"> </w:t>
      </w:r>
      <w:r>
        <w:rPr>
          <w:rFonts w:ascii="Times New Roman" w:eastAsia="宋体" w:hAnsi="Times New Roman" w:hint="eastAsia"/>
          <w:szCs w:val="21"/>
        </w:rPr>
        <w:t>中国残疾人联合会关于关于促进残疾人就业政府采购政策的通知》（财库〔</w:t>
      </w:r>
      <w:r>
        <w:rPr>
          <w:rFonts w:ascii="Times New Roman" w:eastAsia="宋体" w:hAnsi="Times New Roman" w:hint="eastAsia"/>
          <w:szCs w:val="21"/>
        </w:rPr>
        <w:t>2017</w:t>
      </w:r>
      <w:r>
        <w:rPr>
          <w:rFonts w:ascii="Times New Roman" w:eastAsia="宋体" w:hAnsi="Times New Roman" w:hint="eastAsia"/>
          <w:szCs w:val="21"/>
        </w:rPr>
        <w:t>〕</w:t>
      </w:r>
      <w:r>
        <w:rPr>
          <w:rFonts w:ascii="Times New Roman" w:eastAsia="宋体" w:hAnsi="Times New Roman" w:hint="eastAsia"/>
          <w:szCs w:val="21"/>
        </w:rPr>
        <w:t>141</w:t>
      </w:r>
      <w:r>
        <w:rPr>
          <w:rFonts w:ascii="Times New Roman" w:eastAsia="宋体" w:hAnsi="Times New Roman" w:hint="eastAsia"/>
          <w:szCs w:val="21"/>
        </w:rPr>
        <w:t>号）规定，本项目支持残疾人福利性单位参与政府采购活动。在政府采购活动中，残疾人福利性单位视同小型、微型企业。</w:t>
      </w:r>
    </w:p>
    <w:p w:rsidR="00032220" w:rsidRDefault="005763EC">
      <w:pPr>
        <w:spacing w:line="440" w:lineRule="exact"/>
        <w:rPr>
          <w:rFonts w:ascii="Times New Roman" w:eastAsia="宋体" w:hAnsi="Times New Roman"/>
          <w:b/>
          <w:szCs w:val="21"/>
        </w:rPr>
      </w:pPr>
      <w:r>
        <w:rPr>
          <w:rFonts w:ascii="Times New Roman" w:eastAsia="宋体" w:hAnsi="Times New Roman"/>
          <w:b/>
          <w:bCs/>
          <w:szCs w:val="21"/>
        </w:rPr>
        <w:t>4.</w:t>
      </w:r>
      <w:r>
        <w:rPr>
          <w:rFonts w:ascii="Times New Roman" w:eastAsia="宋体" w:hAnsi="Times New Roman" w:hint="eastAsia"/>
          <w:b/>
          <w:bCs/>
          <w:szCs w:val="21"/>
        </w:rPr>
        <w:t>评标办法与标准</w:t>
      </w:r>
    </w:p>
    <w:p w:rsidR="00032220" w:rsidRDefault="005763EC">
      <w:pPr>
        <w:spacing w:line="360" w:lineRule="auto"/>
        <w:ind w:firstLine="420"/>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szCs w:val="21"/>
        </w:rPr>
        <w:t>.1</w:t>
      </w:r>
      <w:r>
        <w:rPr>
          <w:rFonts w:ascii="Times New Roman" w:eastAsia="宋体" w:hAnsi="Times New Roman"/>
          <w:szCs w:val="21"/>
        </w:rPr>
        <w:t>本次</w:t>
      </w:r>
      <w:r>
        <w:rPr>
          <w:rFonts w:ascii="Times New Roman" w:eastAsia="宋体" w:hAnsi="Times New Roman" w:hint="eastAsia"/>
          <w:szCs w:val="21"/>
        </w:rPr>
        <w:t>磋商</w:t>
      </w:r>
      <w:r>
        <w:rPr>
          <w:rFonts w:ascii="Times New Roman" w:eastAsia="宋体" w:hAnsi="Times New Roman"/>
          <w:szCs w:val="21"/>
        </w:rPr>
        <w:t>采用综合评分法</w:t>
      </w:r>
      <w:r>
        <w:rPr>
          <w:rFonts w:ascii="Times New Roman" w:eastAsia="宋体" w:hAnsi="Times New Roman" w:hint="eastAsia"/>
          <w:szCs w:val="21"/>
        </w:rPr>
        <w:t>（满分</w:t>
      </w:r>
      <w:r>
        <w:rPr>
          <w:rFonts w:ascii="Times New Roman" w:eastAsia="宋体" w:hAnsi="Times New Roman" w:hint="eastAsia"/>
          <w:szCs w:val="21"/>
        </w:rPr>
        <w:t>100</w:t>
      </w:r>
      <w:r>
        <w:rPr>
          <w:rFonts w:ascii="Times New Roman" w:eastAsia="宋体" w:hAnsi="Times New Roman" w:hint="eastAsia"/>
          <w:szCs w:val="21"/>
        </w:rPr>
        <w:t>分）</w:t>
      </w:r>
      <w:r>
        <w:rPr>
          <w:rFonts w:ascii="Times New Roman" w:eastAsia="宋体" w:hAnsi="Times New Roman"/>
          <w:szCs w:val="21"/>
        </w:rPr>
        <w:t>。</w:t>
      </w:r>
    </w:p>
    <w:p w:rsidR="00032220" w:rsidRDefault="005763EC">
      <w:pPr>
        <w:spacing w:line="360" w:lineRule="auto"/>
        <w:ind w:firstLine="420"/>
        <w:rPr>
          <w:rFonts w:ascii="Times New Roman" w:eastAsia="宋体" w:hAnsi="Times New Roman"/>
          <w:szCs w:val="21"/>
        </w:rPr>
      </w:pPr>
      <w:r>
        <w:rPr>
          <w:rFonts w:ascii="Times New Roman" w:eastAsia="宋体" w:hAnsi="Times New Roman" w:hint="eastAsia"/>
          <w:szCs w:val="21"/>
        </w:rPr>
        <w:t>磋商小组</w:t>
      </w:r>
      <w:r>
        <w:rPr>
          <w:rFonts w:ascii="Times New Roman" w:eastAsia="宋体" w:hAnsi="Times New Roman"/>
          <w:szCs w:val="21"/>
        </w:rPr>
        <w:t>按照本章规定的评审因素和评分标准进行</w:t>
      </w:r>
      <w:r>
        <w:rPr>
          <w:rFonts w:ascii="Times New Roman" w:eastAsia="宋体" w:hAnsi="Times New Roman" w:hint="eastAsia"/>
          <w:szCs w:val="21"/>
        </w:rPr>
        <w:t>综合评</w:t>
      </w:r>
      <w:r>
        <w:rPr>
          <w:rFonts w:ascii="Times New Roman" w:eastAsia="宋体" w:hAnsi="Times New Roman"/>
          <w:szCs w:val="21"/>
        </w:rPr>
        <w:t>分</w:t>
      </w:r>
      <w:r>
        <w:rPr>
          <w:rFonts w:ascii="Times New Roman" w:eastAsia="宋体" w:hAnsi="Times New Roman" w:hint="eastAsia"/>
          <w:szCs w:val="21"/>
        </w:rPr>
        <w:t>。</w:t>
      </w:r>
    </w:p>
    <w:p w:rsidR="00032220" w:rsidRDefault="005763EC">
      <w:pPr>
        <w:spacing w:line="360" w:lineRule="auto"/>
        <w:ind w:firstLine="420"/>
        <w:rPr>
          <w:rFonts w:ascii="宋体" w:hAnsi="宋体" w:cs="宋体"/>
          <w:color w:val="2B2B2B"/>
          <w:kern w:val="0"/>
          <w:szCs w:val="21"/>
          <w:shd w:val="clear" w:color="auto" w:fill="FFFFFF"/>
          <w:lang w:bidi="ar"/>
        </w:rPr>
      </w:pPr>
      <w:r>
        <w:rPr>
          <w:rFonts w:ascii="Times New Roman" w:eastAsia="宋体" w:hAnsi="Times New Roman" w:hint="eastAsia"/>
          <w:szCs w:val="21"/>
        </w:rPr>
        <w:t>磋商小组</w:t>
      </w:r>
      <w:r>
        <w:rPr>
          <w:rFonts w:ascii="宋体" w:hAnsi="宋体" w:cs="宋体" w:hint="eastAsia"/>
          <w:color w:val="2B2B2B"/>
          <w:kern w:val="0"/>
          <w:szCs w:val="21"/>
          <w:shd w:val="clear" w:color="auto" w:fill="FFFFFF"/>
          <w:lang w:bidi="ar"/>
        </w:rPr>
        <w:t>根据综合评分情况，按照评审得分由高到低顺序推荐3名成交候选供应商，并编写评审报告。评审得分相同的，按照最后报价由低到高的顺序推荐。评审得分且最后报价相同的，按照技术指标优劣顺序推荐。</w:t>
      </w:r>
    </w:p>
    <w:p w:rsidR="00032220" w:rsidRDefault="005763EC">
      <w:pPr>
        <w:spacing w:line="360" w:lineRule="auto"/>
        <w:ind w:firstLine="420"/>
        <w:rPr>
          <w:rFonts w:ascii="Times New Roman" w:eastAsia="宋体" w:hAnsi="Times New Roman"/>
          <w:szCs w:val="21"/>
        </w:rPr>
      </w:pPr>
      <w:r>
        <w:rPr>
          <w:rFonts w:ascii="Times New Roman" w:eastAsia="宋体" w:hAnsi="Times New Roman"/>
          <w:szCs w:val="21"/>
        </w:rPr>
        <w:t>4.2</w:t>
      </w:r>
      <w:r>
        <w:rPr>
          <w:rFonts w:ascii="Times New Roman" w:eastAsia="宋体" w:hAnsi="Times New Roman"/>
          <w:szCs w:val="21"/>
        </w:rPr>
        <w:t>采购人或者采购代理机构负责组织</w:t>
      </w:r>
      <w:r>
        <w:rPr>
          <w:rFonts w:ascii="Times New Roman" w:eastAsia="宋体" w:hAnsi="Times New Roman" w:hint="eastAsia"/>
          <w:szCs w:val="21"/>
        </w:rPr>
        <w:t>评审</w:t>
      </w:r>
      <w:r>
        <w:rPr>
          <w:rFonts w:ascii="Times New Roman" w:eastAsia="宋体" w:hAnsi="Times New Roman"/>
          <w:szCs w:val="21"/>
        </w:rPr>
        <w:t>工作，并履行相关职责；磋商小组负责具体</w:t>
      </w:r>
      <w:r>
        <w:rPr>
          <w:rFonts w:ascii="宋体" w:hAnsi="宋体" w:cs="宋体" w:hint="eastAsia"/>
          <w:color w:val="2B2B2B"/>
          <w:kern w:val="0"/>
          <w:szCs w:val="21"/>
          <w:shd w:val="clear" w:color="auto" w:fill="FFFFFF"/>
          <w:lang w:bidi="ar"/>
        </w:rPr>
        <w:t>评审</w:t>
      </w:r>
      <w:r>
        <w:rPr>
          <w:rFonts w:ascii="Times New Roman" w:eastAsia="宋体" w:hAnsi="Times New Roman"/>
          <w:szCs w:val="21"/>
        </w:rPr>
        <w:t>事务，并独立履行相关职责。</w:t>
      </w:r>
    </w:p>
    <w:p w:rsidR="00032220" w:rsidRDefault="005763EC">
      <w:pPr>
        <w:spacing w:line="360" w:lineRule="auto"/>
        <w:ind w:firstLineChars="200" w:firstLine="420"/>
        <w:rPr>
          <w:rFonts w:ascii="Times New Roman" w:eastAsia="宋体" w:hAnsi="Times New Roman"/>
          <w:szCs w:val="21"/>
        </w:rPr>
      </w:pPr>
      <w:r>
        <w:rPr>
          <w:rFonts w:ascii="Times New Roman" w:eastAsia="宋体" w:hAnsi="Times New Roman"/>
          <w:szCs w:val="21"/>
        </w:rPr>
        <w:t>4.3</w:t>
      </w:r>
      <w:r>
        <w:rPr>
          <w:rFonts w:ascii="Times New Roman" w:eastAsia="宋体" w:hAnsi="Times New Roman" w:hint="eastAsia"/>
          <w:szCs w:val="21"/>
        </w:rPr>
        <w:t>评审程序</w:t>
      </w:r>
    </w:p>
    <w:p w:rsidR="00032220" w:rsidRDefault="005763EC">
      <w:pPr>
        <w:spacing w:line="360" w:lineRule="auto"/>
        <w:rPr>
          <w:rFonts w:ascii="Times New Roman" w:eastAsia="宋体" w:hAnsi="Times New Roman"/>
          <w:b/>
          <w:szCs w:val="21"/>
        </w:rPr>
      </w:pPr>
      <w:r>
        <w:rPr>
          <w:rFonts w:ascii="Times New Roman" w:eastAsia="宋体" w:hAnsi="Times New Roman" w:hint="eastAsia"/>
          <w:b/>
          <w:szCs w:val="21"/>
        </w:rPr>
        <w:t>（一）</w:t>
      </w:r>
      <w:r>
        <w:rPr>
          <w:rFonts w:ascii="Times New Roman" w:eastAsia="宋体" w:hAnsi="Times New Roman" w:hint="eastAsia"/>
          <w:szCs w:val="21"/>
        </w:rPr>
        <w:t>资格审查、符合性审查</w:t>
      </w:r>
    </w:p>
    <w:p w:rsidR="00032220" w:rsidRDefault="005763EC">
      <w:pPr>
        <w:spacing w:line="360" w:lineRule="auto"/>
        <w:ind w:firstLineChars="200" w:firstLine="420"/>
        <w:rPr>
          <w:rFonts w:ascii="Times New Roman" w:eastAsia="宋体" w:hAnsi="Times New Roman"/>
          <w:szCs w:val="21"/>
        </w:rPr>
      </w:pPr>
      <w:r>
        <w:rPr>
          <w:rFonts w:ascii="Times New Roman" w:eastAsia="宋体" w:hAnsi="Times New Roman" w:hint="eastAsia"/>
          <w:szCs w:val="21"/>
        </w:rPr>
        <w:t>磋商小组对所有符合资格的供应商的响应文件进行资格审查、符合性审查，以确定是否满足磋商文件的实质性要求。</w:t>
      </w:r>
    </w:p>
    <w:p w:rsidR="00032220" w:rsidRDefault="005763EC">
      <w:pPr>
        <w:spacing w:line="360" w:lineRule="auto"/>
        <w:rPr>
          <w:rFonts w:ascii="Times New Roman" w:eastAsia="宋体" w:hAnsi="Times New Roman"/>
          <w:bCs/>
          <w:szCs w:val="21"/>
        </w:rPr>
      </w:pPr>
      <w:r>
        <w:rPr>
          <w:rFonts w:ascii="Times New Roman" w:eastAsia="宋体" w:hAnsi="Times New Roman" w:hint="eastAsia"/>
          <w:bCs/>
          <w:szCs w:val="21"/>
        </w:rPr>
        <w:t>（二）详细评审</w:t>
      </w:r>
    </w:p>
    <w:p w:rsidR="00032220" w:rsidRDefault="005763EC">
      <w:pPr>
        <w:spacing w:line="360" w:lineRule="auto"/>
        <w:ind w:firstLineChars="200" w:firstLine="420"/>
        <w:rPr>
          <w:rFonts w:ascii="Times New Roman" w:eastAsia="宋体" w:hAnsi="Times New Roman"/>
          <w:b/>
          <w:bCs/>
          <w:szCs w:val="21"/>
        </w:rPr>
      </w:pPr>
      <w:r>
        <w:rPr>
          <w:rFonts w:ascii="Times New Roman" w:eastAsia="宋体" w:hAnsi="Times New Roman" w:hint="eastAsia"/>
          <w:szCs w:val="21"/>
        </w:rPr>
        <w:t>磋商小组按照磋商文件中规定的评审办法和标准，对资格性、符合性审查合格的响应文件进行商务和技术评估，综合比较与评价。</w:t>
      </w:r>
    </w:p>
    <w:p w:rsidR="00032220" w:rsidRDefault="005763EC">
      <w:pPr>
        <w:spacing w:line="360" w:lineRule="auto"/>
        <w:ind w:firstLineChars="200" w:firstLine="420"/>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响应文件首次报价出现前后不一致的，按照下列规定修正：</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.1</w:t>
      </w:r>
      <w:r>
        <w:rPr>
          <w:rFonts w:ascii="Times New Roman" w:eastAsia="宋体" w:hAnsi="Times New Roman" w:hint="eastAsia"/>
          <w:szCs w:val="21"/>
        </w:rPr>
        <w:t>响应文件中开标一览表（报价表）内容与响应文件中相应内容不一致的，以开标一览表（报价表）为准；</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.2</w:t>
      </w:r>
      <w:r>
        <w:rPr>
          <w:rFonts w:ascii="Times New Roman" w:eastAsia="宋体" w:hAnsi="Times New Roman" w:hint="eastAsia"/>
          <w:szCs w:val="21"/>
        </w:rPr>
        <w:t>大写金额和小写金额不一致的，以大写金额为准；</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.3</w:t>
      </w:r>
      <w:r>
        <w:rPr>
          <w:rFonts w:ascii="Times New Roman" w:eastAsia="宋体" w:hAnsi="Times New Roman" w:hint="eastAsia"/>
          <w:szCs w:val="21"/>
        </w:rPr>
        <w:t>单价金额小数点或者百分比有明显错位的，以开标一览表的总价为准，并修改单价；</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1</w:t>
      </w:r>
      <w:r>
        <w:rPr>
          <w:rFonts w:ascii="Times New Roman" w:eastAsia="宋体" w:hAnsi="Times New Roman" w:hint="eastAsia"/>
          <w:szCs w:val="21"/>
        </w:rPr>
        <w:t>.4</w:t>
      </w:r>
      <w:r>
        <w:rPr>
          <w:rFonts w:ascii="Times New Roman" w:eastAsia="宋体" w:hAnsi="Times New Roman" w:hint="eastAsia"/>
          <w:szCs w:val="21"/>
        </w:rPr>
        <w:t>总价金额与按单价汇总金额不一致的，以单价金额计算结果为准。</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响应文件的澄清</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.1</w:t>
      </w:r>
      <w:r>
        <w:rPr>
          <w:rFonts w:ascii="Times New Roman" w:eastAsia="宋体" w:hAnsi="Times New Roman" w:hint="eastAsia"/>
          <w:szCs w:val="21"/>
        </w:rPr>
        <w:t>对于响应文件中含义不明确、同类问题表述不一致或者有明显文字和计算错误的内容，磋商小组应当以书面形式要求供应商</w:t>
      </w:r>
      <w:proofErr w:type="gramStart"/>
      <w:r>
        <w:rPr>
          <w:rFonts w:ascii="Times New Roman" w:eastAsia="宋体" w:hAnsi="Times New Roman" w:hint="eastAsia"/>
          <w:szCs w:val="21"/>
        </w:rPr>
        <w:t>作出</w:t>
      </w:r>
      <w:proofErr w:type="gramEnd"/>
      <w:r>
        <w:rPr>
          <w:rFonts w:ascii="Times New Roman" w:eastAsia="宋体" w:hAnsi="Times New Roman" w:hint="eastAsia"/>
          <w:szCs w:val="21"/>
        </w:rPr>
        <w:t>必要的澄清、说明或者补正。</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.2</w:t>
      </w:r>
      <w:r>
        <w:rPr>
          <w:rFonts w:ascii="Times New Roman" w:eastAsia="宋体" w:hAnsi="Times New Roman" w:hint="eastAsia"/>
          <w:szCs w:val="21"/>
        </w:rPr>
        <w:t>供应商的澄清、说明或者补正应当采用书面形式，并加盖公章，或者由法定代表人或其授权的代表签字。供应商的澄清、说明或者补正不得超出响应文件的范围或者改变响应文件的实质性内容。</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2</w:t>
      </w:r>
      <w:r>
        <w:rPr>
          <w:rFonts w:ascii="Times New Roman" w:eastAsia="宋体" w:hAnsi="Times New Roman" w:hint="eastAsia"/>
          <w:szCs w:val="21"/>
        </w:rPr>
        <w:t>.3</w:t>
      </w:r>
      <w:r>
        <w:rPr>
          <w:rFonts w:ascii="Times New Roman" w:eastAsia="宋体" w:hAnsi="Times New Roman" w:hint="eastAsia"/>
          <w:szCs w:val="21"/>
        </w:rPr>
        <w:t>磋商小组对供应商提交的澄清、说明或补正有疑问的，可以要求供应商进一步澄清、说明或补正，直至满足磋商小组的要求。</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3.</w:t>
      </w:r>
      <w:r>
        <w:rPr>
          <w:rFonts w:ascii="Times New Roman" w:eastAsia="宋体" w:hAnsi="Times New Roman" w:hint="eastAsia"/>
          <w:szCs w:val="21"/>
        </w:rPr>
        <w:t>磋商小组成员对需要共同认定的事项存在争议的，应当按照少数服从多数的原则做出结论。持不同意见的磋商小组成员应当在评审报告上签署不同意见及理由，否则视为同意评审报告。</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szCs w:val="21"/>
        </w:rPr>
        <w:t>4.</w:t>
      </w:r>
      <w:r>
        <w:rPr>
          <w:rFonts w:ascii="Times New Roman" w:eastAsia="宋体" w:hAnsi="Times New Roman" w:cs="宋体" w:hint="eastAsia"/>
          <w:szCs w:val="21"/>
        </w:rPr>
        <w:t xml:space="preserve"> </w:t>
      </w:r>
      <w:r>
        <w:rPr>
          <w:rFonts w:ascii="Times New Roman" w:eastAsia="宋体" w:hAnsi="Times New Roman" w:cs="宋体" w:hint="eastAsia"/>
          <w:szCs w:val="21"/>
        </w:rPr>
        <w:t>评审</w:t>
      </w:r>
      <w:r>
        <w:rPr>
          <w:rFonts w:ascii="Times New Roman" w:eastAsia="宋体" w:hAnsi="Times New Roman" w:hint="eastAsia"/>
          <w:szCs w:val="21"/>
        </w:rPr>
        <w:t>结果汇总完成后，除下列情形外，任何人不得修改</w:t>
      </w:r>
      <w:r>
        <w:rPr>
          <w:rFonts w:ascii="Times New Roman" w:eastAsia="宋体" w:hAnsi="Times New Roman" w:cs="宋体" w:hint="eastAsia"/>
          <w:szCs w:val="21"/>
        </w:rPr>
        <w:t>评审</w:t>
      </w:r>
      <w:r>
        <w:rPr>
          <w:rFonts w:ascii="Times New Roman" w:eastAsia="宋体" w:hAnsi="Times New Roman" w:hint="eastAsia"/>
          <w:szCs w:val="21"/>
        </w:rPr>
        <w:t>结果：</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hint="eastAsia"/>
          <w:szCs w:val="21"/>
        </w:rPr>
        <w:t>1</w:t>
      </w:r>
      <w:r>
        <w:rPr>
          <w:rFonts w:ascii="Times New Roman" w:eastAsia="宋体" w:hAnsi="Times New Roman" w:hint="eastAsia"/>
          <w:szCs w:val="21"/>
        </w:rPr>
        <w:t>）分值汇总计算错误的；</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hint="eastAsia"/>
          <w:szCs w:val="21"/>
        </w:rPr>
        <w:t>2</w:t>
      </w:r>
      <w:r>
        <w:rPr>
          <w:rFonts w:ascii="Times New Roman" w:eastAsia="宋体" w:hAnsi="Times New Roman" w:hint="eastAsia"/>
          <w:szCs w:val="21"/>
        </w:rPr>
        <w:t>）分项评分超出评分标准范围的；</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hint="eastAsia"/>
          <w:szCs w:val="21"/>
        </w:rPr>
        <w:t>3</w:t>
      </w:r>
      <w:r>
        <w:rPr>
          <w:rFonts w:ascii="Times New Roman" w:eastAsia="宋体" w:hAnsi="Times New Roman" w:hint="eastAsia"/>
          <w:szCs w:val="21"/>
        </w:rPr>
        <w:t>）磋商小组成员对客观评审因素评分不一致的；</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hint="eastAsia"/>
          <w:szCs w:val="21"/>
        </w:rPr>
        <w:t>4</w:t>
      </w:r>
      <w:r>
        <w:rPr>
          <w:rFonts w:ascii="Times New Roman" w:eastAsia="宋体" w:hAnsi="Times New Roman" w:hint="eastAsia"/>
          <w:szCs w:val="21"/>
        </w:rPr>
        <w:t>）经磋商小组认定评分畸高、</w:t>
      </w:r>
      <w:proofErr w:type="gramStart"/>
      <w:r>
        <w:rPr>
          <w:rFonts w:ascii="Times New Roman" w:eastAsia="宋体" w:hAnsi="Times New Roman" w:hint="eastAsia"/>
          <w:szCs w:val="21"/>
        </w:rPr>
        <w:t>畸</w:t>
      </w:r>
      <w:proofErr w:type="gramEnd"/>
      <w:r>
        <w:rPr>
          <w:rFonts w:ascii="Times New Roman" w:eastAsia="宋体" w:hAnsi="Times New Roman" w:hint="eastAsia"/>
          <w:szCs w:val="21"/>
        </w:rPr>
        <w:t>低的。</w:t>
      </w:r>
    </w:p>
    <w:p w:rsidR="00032220" w:rsidRDefault="005763EC">
      <w:pPr>
        <w:spacing w:line="360" w:lineRule="auto"/>
        <w:ind w:firstLineChars="202" w:firstLine="424"/>
        <w:rPr>
          <w:rFonts w:ascii="Times New Roman" w:eastAsia="宋体" w:hAnsi="Times New Roman"/>
          <w:szCs w:val="21"/>
        </w:rPr>
      </w:pPr>
      <w:r>
        <w:rPr>
          <w:rFonts w:ascii="Times New Roman" w:eastAsia="宋体" w:hAnsi="Times New Roman" w:hint="eastAsia"/>
          <w:szCs w:val="21"/>
        </w:rPr>
        <w:t>评审报告签署前，经复核发现存在以上情形之一的，磋商小组应当当场修改评审结果，并在评审报告中记载；评审报告签署后，采购人或者采购代理机构发现存在以上情形之一的，应当组织原磋商小组进行重新评审，重新评审改变评审结果的，书面报告本级财政部门。</w:t>
      </w:r>
    </w:p>
    <w:p w:rsidR="00032220" w:rsidRDefault="005763EC">
      <w:pPr>
        <w:widowControl/>
        <w:jc w:val="left"/>
        <w:rPr>
          <w:rFonts w:asciiTheme="minorEastAsia" w:hAnsiTheme="minorEastAsia"/>
        </w:rPr>
      </w:pPr>
      <w:r>
        <w:rPr>
          <w:rFonts w:asciiTheme="minorEastAsia" w:hAnsiTheme="minorEastAsia"/>
        </w:rPr>
        <w:br w:type="page"/>
      </w:r>
    </w:p>
    <w:p w:rsidR="00032220" w:rsidRDefault="005763EC">
      <w:pPr>
        <w:pStyle w:val="1"/>
        <w:spacing w:before="0" w:after="0"/>
        <w:jc w:val="center"/>
        <w:rPr>
          <w:rFonts w:asciiTheme="minorEastAsia" w:hAnsiTheme="minorEastAsia"/>
          <w:sz w:val="32"/>
        </w:rPr>
      </w:pPr>
      <w:bookmarkStart w:id="30" w:name="_Toc147833963"/>
      <w:r>
        <w:rPr>
          <w:rFonts w:asciiTheme="minorEastAsia" w:hAnsiTheme="minorEastAsia" w:hint="eastAsia"/>
          <w:sz w:val="32"/>
        </w:rPr>
        <w:t>第四章 合同条款及格式</w:t>
      </w:r>
      <w:bookmarkEnd w:id="30"/>
    </w:p>
    <w:p w:rsidR="00032220" w:rsidRDefault="005763EC">
      <w:pPr>
        <w:widowControl/>
        <w:spacing w:line="360" w:lineRule="auto"/>
        <w:ind w:firstLineChars="200" w:firstLine="420"/>
        <w:rPr>
          <w:rFonts w:asciiTheme="minorEastAsia" w:hAnsiTheme="minorEastAsia" w:cstheme="minorEastAsia"/>
          <w:szCs w:val="21"/>
        </w:rPr>
      </w:pPr>
      <w:r>
        <w:rPr>
          <w:rFonts w:asciiTheme="minorEastAsia" w:hAnsiTheme="minorEastAsia" w:cstheme="minorEastAsia" w:hint="eastAsia"/>
          <w:szCs w:val="21"/>
        </w:rPr>
        <w:t>甲乙双方根据《中华人民共和国政府采购法》《中华人民共和国民法典》等相关法律、法规，并遵循</w:t>
      </w:r>
      <w:r w:rsidR="00834E1F" w:rsidRPr="00834E1F">
        <w:rPr>
          <w:rFonts w:asciiTheme="minorEastAsia" w:hAnsiTheme="minorEastAsia" w:cstheme="minorEastAsia" w:hint="eastAsia"/>
          <w:kern w:val="0"/>
          <w:szCs w:val="21"/>
          <w:u w:val="single"/>
          <w:lang w:val="zh-CN"/>
        </w:rPr>
        <w:t>郑州市工业和信息化局“郑州企业家日”系列活动采购项目</w:t>
      </w:r>
      <w:r>
        <w:rPr>
          <w:rFonts w:asciiTheme="minorEastAsia" w:hAnsiTheme="minorEastAsia" w:cstheme="minorEastAsia" w:hint="eastAsia"/>
          <w:szCs w:val="21"/>
        </w:rPr>
        <w:t>（项目编号：</w:t>
      </w:r>
      <w:r>
        <w:rPr>
          <w:rFonts w:asciiTheme="minorEastAsia" w:hAnsiTheme="minorEastAsia" w:cstheme="minorEastAsia" w:hint="eastAsia"/>
          <w:szCs w:val="21"/>
          <w:u w:val="single"/>
        </w:rPr>
        <w:t xml:space="preserve">                  </w:t>
      </w:r>
      <w:r>
        <w:rPr>
          <w:rFonts w:asciiTheme="minorEastAsia" w:hAnsiTheme="minorEastAsia" w:cstheme="minorEastAsia" w:hint="eastAsia"/>
          <w:szCs w:val="21"/>
        </w:rPr>
        <w:t>）磋商文件中的相关规定，经友好协商，一致同意签署本合同。具体内容如下：</w:t>
      </w:r>
    </w:p>
    <w:p w:rsidR="00032220" w:rsidRDefault="005763EC">
      <w:pPr>
        <w:spacing w:line="360" w:lineRule="auto"/>
        <w:rPr>
          <w:b/>
          <w:bCs/>
          <w:szCs w:val="21"/>
        </w:rPr>
      </w:pPr>
      <w:bookmarkStart w:id="31" w:name="_Toc57637883"/>
      <w:bookmarkStart w:id="32" w:name="_Toc65923582"/>
      <w:bookmarkStart w:id="33" w:name="_Toc57024740"/>
      <w:bookmarkStart w:id="34" w:name="_Toc57024826"/>
      <w:bookmarkStart w:id="35" w:name="_Toc57024881"/>
      <w:r>
        <w:rPr>
          <w:rFonts w:hint="eastAsia"/>
          <w:b/>
          <w:bCs/>
          <w:szCs w:val="21"/>
        </w:rPr>
        <w:t>一、</w:t>
      </w:r>
      <w:r>
        <w:rPr>
          <w:rFonts w:hint="eastAsia"/>
          <w:b/>
          <w:bCs/>
          <w:szCs w:val="21"/>
        </w:rPr>
        <w:t xml:space="preserve"> </w:t>
      </w:r>
      <w:r>
        <w:rPr>
          <w:rFonts w:hint="eastAsia"/>
          <w:b/>
          <w:bCs/>
          <w:szCs w:val="21"/>
        </w:rPr>
        <w:t>项目名称</w:t>
      </w:r>
      <w:bookmarkEnd w:id="31"/>
      <w:bookmarkEnd w:id="32"/>
      <w:bookmarkEnd w:id="33"/>
      <w:bookmarkEnd w:id="34"/>
      <w:bookmarkEnd w:id="35"/>
    </w:p>
    <w:p w:rsidR="00032220" w:rsidRDefault="005763EC">
      <w:pPr>
        <w:adjustRightInd w:val="0"/>
        <w:snapToGrid w:val="0"/>
        <w:spacing w:line="360" w:lineRule="auto"/>
        <w:ind w:firstLine="560"/>
        <w:rPr>
          <w:rFonts w:cs="仿宋_GB2312"/>
          <w:szCs w:val="21"/>
        </w:rPr>
      </w:pPr>
      <w:r>
        <w:rPr>
          <w:rFonts w:cs="仿宋_GB2312"/>
          <w:szCs w:val="21"/>
        </w:rPr>
        <w:t>1.</w:t>
      </w:r>
      <w:r>
        <w:rPr>
          <w:rFonts w:cs="仿宋_GB2312" w:hint="eastAsia"/>
          <w:szCs w:val="21"/>
        </w:rPr>
        <w:t>项目名称：</w:t>
      </w:r>
      <w:r w:rsidR="0049572B" w:rsidRPr="0049572B">
        <w:rPr>
          <w:rFonts w:cs="宋体" w:hint="eastAsia"/>
          <w:kern w:val="0"/>
          <w:szCs w:val="21"/>
          <w:lang w:val="zh-CN"/>
        </w:rPr>
        <w:t>郑州市工业和信息化局“郑州企业家日”系列活动位采购项目</w:t>
      </w:r>
    </w:p>
    <w:p w:rsidR="00032220" w:rsidRDefault="005763EC">
      <w:pPr>
        <w:adjustRightInd w:val="0"/>
        <w:snapToGrid w:val="0"/>
        <w:spacing w:line="360" w:lineRule="auto"/>
        <w:ind w:firstLine="560"/>
        <w:rPr>
          <w:rFonts w:cs="仿宋_GB2312"/>
          <w:bCs/>
          <w:szCs w:val="21"/>
          <w:lang w:val="zh-CN"/>
        </w:rPr>
      </w:pPr>
      <w:r>
        <w:rPr>
          <w:rFonts w:cs="仿宋_GB2312"/>
          <w:bCs/>
          <w:szCs w:val="21"/>
          <w:lang w:val="zh-CN"/>
        </w:rPr>
        <w:t>2.</w:t>
      </w:r>
      <w:r>
        <w:rPr>
          <w:rFonts w:cs="仿宋_GB2312" w:hint="eastAsia"/>
          <w:bCs/>
          <w:szCs w:val="21"/>
          <w:lang w:val="zh-CN"/>
        </w:rPr>
        <w:t>项目时间：</w:t>
      </w:r>
      <w:r>
        <w:rPr>
          <w:rFonts w:cs="仿宋_GB2312" w:hint="eastAsia"/>
          <w:bCs/>
          <w:szCs w:val="21"/>
          <w:lang w:val="zh-CN"/>
        </w:rPr>
        <w:t>2023</w:t>
      </w:r>
      <w:r>
        <w:rPr>
          <w:rFonts w:cs="仿宋_GB2312" w:hint="eastAsia"/>
          <w:bCs/>
          <w:szCs w:val="21"/>
          <w:lang w:val="zh-CN"/>
        </w:rPr>
        <w:t>年</w:t>
      </w:r>
      <w:r w:rsidR="000310C6">
        <w:rPr>
          <w:rFonts w:cs="仿宋_GB2312" w:hint="eastAsia"/>
          <w:bCs/>
          <w:szCs w:val="21"/>
          <w:u w:val="single"/>
          <w:lang w:val="zh-CN"/>
        </w:rPr>
        <w:t xml:space="preserve">    </w:t>
      </w:r>
      <w:r>
        <w:rPr>
          <w:rFonts w:cs="仿宋_GB2312" w:hint="eastAsia"/>
          <w:bCs/>
          <w:szCs w:val="21"/>
          <w:lang w:val="zh-CN"/>
        </w:rPr>
        <w:t>月</w:t>
      </w:r>
      <w:r w:rsidR="000310C6">
        <w:rPr>
          <w:rFonts w:cs="仿宋_GB2312" w:hint="eastAsia"/>
          <w:bCs/>
          <w:szCs w:val="21"/>
          <w:u w:val="single"/>
        </w:rPr>
        <w:t xml:space="preserve">    </w:t>
      </w:r>
      <w:r>
        <w:rPr>
          <w:rFonts w:cs="仿宋_GB2312" w:hint="eastAsia"/>
          <w:bCs/>
          <w:szCs w:val="21"/>
          <w:lang w:val="zh-CN"/>
        </w:rPr>
        <w:t>日</w:t>
      </w:r>
      <w:r>
        <w:rPr>
          <w:rFonts w:cs="仿宋_GB2312" w:hint="eastAsia"/>
          <w:bCs/>
          <w:szCs w:val="21"/>
          <w:lang w:val="zh-CN"/>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lang w:val="zh-CN"/>
        </w:rPr>
        <w:t>3.</w:t>
      </w:r>
      <w:r>
        <w:rPr>
          <w:rFonts w:cs="仿宋_GB2312" w:hint="eastAsia"/>
          <w:bCs/>
          <w:szCs w:val="21"/>
          <w:lang w:val="zh-CN"/>
        </w:rPr>
        <w:t>服务期限：</w:t>
      </w:r>
      <w:r w:rsidR="000310C6" w:rsidRPr="000310C6">
        <w:rPr>
          <w:rFonts w:cs="仿宋_GB2312" w:hint="eastAsia"/>
          <w:bCs/>
          <w:szCs w:val="21"/>
          <w:lang w:val="zh-CN"/>
        </w:rPr>
        <w:t>自合同签订之日起至</w:t>
      </w:r>
      <w:r w:rsidR="0049572B" w:rsidRPr="0049572B">
        <w:rPr>
          <w:rFonts w:cs="仿宋_GB2312" w:hint="eastAsia"/>
          <w:bCs/>
          <w:szCs w:val="21"/>
          <w:lang w:val="zh-CN"/>
        </w:rPr>
        <w:t>“郑州企业家日”系列活动</w:t>
      </w:r>
      <w:r w:rsidR="000310C6" w:rsidRPr="000310C6">
        <w:rPr>
          <w:rFonts w:cs="仿宋_GB2312" w:hint="eastAsia"/>
          <w:bCs/>
          <w:szCs w:val="21"/>
          <w:lang w:val="zh-CN"/>
        </w:rPr>
        <w:t>结束并将所有相关资料等交接完毕且验收通过止</w:t>
      </w:r>
      <w:r w:rsidR="000310C6">
        <w:rPr>
          <w:rFonts w:cs="仿宋_GB2312" w:hint="eastAsia"/>
          <w:bCs/>
          <w:szCs w:val="21"/>
          <w:lang w:val="zh-CN"/>
        </w:rPr>
        <w:t>。</w:t>
      </w:r>
    </w:p>
    <w:p w:rsidR="00032220" w:rsidRDefault="005763EC">
      <w:pPr>
        <w:adjustRightInd w:val="0"/>
        <w:snapToGrid w:val="0"/>
        <w:spacing w:line="360" w:lineRule="auto"/>
        <w:ind w:firstLine="560"/>
        <w:rPr>
          <w:rFonts w:cs="仿宋_GB2312"/>
          <w:bCs/>
          <w:szCs w:val="21"/>
          <w:lang w:val="zh-CN"/>
        </w:rPr>
      </w:pPr>
      <w:r>
        <w:rPr>
          <w:rFonts w:cs="仿宋_GB2312"/>
          <w:bCs/>
          <w:szCs w:val="21"/>
          <w:lang w:val="zh-CN"/>
        </w:rPr>
        <w:t>4.</w:t>
      </w:r>
      <w:r>
        <w:rPr>
          <w:rFonts w:cs="仿宋_GB2312" w:hint="eastAsia"/>
          <w:bCs/>
          <w:szCs w:val="21"/>
          <w:lang w:val="zh-CN"/>
        </w:rPr>
        <w:t>项目地点：</w:t>
      </w:r>
      <w:r w:rsidR="000B0239">
        <w:rPr>
          <w:rFonts w:cs="仿宋_GB2312" w:hint="eastAsia"/>
          <w:szCs w:val="21"/>
          <w:u w:val="single"/>
        </w:rPr>
        <w:t xml:space="preserve">                    </w:t>
      </w:r>
    </w:p>
    <w:p w:rsidR="00032220" w:rsidRDefault="005763EC">
      <w:pPr>
        <w:spacing w:line="360" w:lineRule="auto"/>
        <w:rPr>
          <w:b/>
          <w:bCs/>
          <w:szCs w:val="21"/>
        </w:rPr>
      </w:pPr>
      <w:bookmarkStart w:id="36" w:name="_Toc65923583"/>
      <w:bookmarkStart w:id="37" w:name="_Toc57024741"/>
      <w:bookmarkStart w:id="38" w:name="_Toc57024882"/>
      <w:bookmarkStart w:id="39" w:name="_Toc57024827"/>
      <w:bookmarkStart w:id="40" w:name="_Toc57637884"/>
      <w:r>
        <w:rPr>
          <w:rFonts w:hint="eastAsia"/>
          <w:b/>
          <w:bCs/>
          <w:szCs w:val="21"/>
        </w:rPr>
        <w:t>二、</w:t>
      </w:r>
      <w:r>
        <w:rPr>
          <w:rFonts w:hint="eastAsia"/>
          <w:b/>
          <w:bCs/>
          <w:szCs w:val="21"/>
        </w:rPr>
        <w:t xml:space="preserve"> </w:t>
      </w:r>
      <w:r>
        <w:rPr>
          <w:rFonts w:hint="eastAsia"/>
          <w:b/>
          <w:bCs/>
          <w:szCs w:val="21"/>
        </w:rPr>
        <w:t>合同金额及支付方式</w:t>
      </w:r>
      <w:bookmarkEnd w:id="36"/>
    </w:p>
    <w:p w:rsidR="00032220" w:rsidRDefault="005763EC" w:rsidP="00B70870">
      <w:pPr>
        <w:pStyle w:val="a5"/>
        <w:spacing w:line="360" w:lineRule="auto"/>
        <w:rPr>
          <w:szCs w:val="21"/>
        </w:rPr>
      </w:pPr>
      <w:r>
        <w:rPr>
          <w:szCs w:val="21"/>
        </w:rPr>
        <w:t>1.</w:t>
      </w:r>
      <w:r>
        <w:rPr>
          <w:rFonts w:hint="eastAsia"/>
          <w:szCs w:val="21"/>
        </w:rPr>
        <w:t>合同金额为（大写）：</w:t>
      </w:r>
      <w:r>
        <w:rPr>
          <w:rFonts w:hint="eastAsia"/>
          <w:szCs w:val="21"/>
          <w:u w:val="single"/>
        </w:rPr>
        <w:t xml:space="preserve">        </w:t>
      </w:r>
      <w:r>
        <w:rPr>
          <w:szCs w:val="21"/>
          <w:u w:val="single"/>
        </w:rPr>
        <w:t xml:space="preserve">   </w:t>
      </w:r>
      <w:r>
        <w:rPr>
          <w:szCs w:val="21"/>
        </w:rPr>
        <w:t>元</w:t>
      </w:r>
      <w:r>
        <w:rPr>
          <w:rFonts w:hint="eastAsia"/>
          <w:szCs w:val="21"/>
        </w:rPr>
        <w:t>（</w:t>
      </w:r>
      <w:r>
        <w:rPr>
          <w:rFonts w:hint="eastAsia"/>
          <w:szCs w:val="21"/>
        </w:rPr>
        <w:t>¥</w:t>
      </w:r>
      <w:r>
        <w:rPr>
          <w:szCs w:val="21"/>
        </w:rPr>
        <w:t xml:space="preserve"> </w:t>
      </w:r>
      <w:r>
        <w:rPr>
          <w:rFonts w:hint="eastAsia"/>
          <w:szCs w:val="21"/>
          <w:u w:val="single"/>
        </w:rPr>
        <w:t xml:space="preserve">    </w:t>
      </w:r>
      <w:r>
        <w:rPr>
          <w:szCs w:val="21"/>
          <w:u w:val="single"/>
        </w:rPr>
        <w:t xml:space="preserve">    </w:t>
      </w:r>
      <w:r>
        <w:rPr>
          <w:rFonts w:hint="eastAsia"/>
          <w:szCs w:val="21"/>
        </w:rPr>
        <w:t>）。详细内容见服务（产品）分项报价表；合同金额为固定价，包含本合同第三条中全部服务项目的费用（含税费）。自</w:t>
      </w:r>
      <w:r w:rsidR="00891FD5" w:rsidRPr="00891FD5">
        <w:rPr>
          <w:rFonts w:hint="eastAsia"/>
          <w:szCs w:val="21"/>
        </w:rPr>
        <w:t>“郑州企业家日”系列活动</w:t>
      </w:r>
      <w:r>
        <w:rPr>
          <w:rFonts w:hint="eastAsia"/>
          <w:szCs w:val="21"/>
        </w:rPr>
        <w:t>正式开始前，乙方应将整体方案提前</w:t>
      </w:r>
      <w:r>
        <w:rPr>
          <w:rFonts w:cs="仿宋_GB2312" w:hint="eastAsia"/>
          <w:bCs/>
          <w:szCs w:val="21"/>
          <w:u w:val="single"/>
        </w:rPr>
        <w:t xml:space="preserve"> </w:t>
      </w:r>
      <w:r>
        <w:rPr>
          <w:rFonts w:cs="仿宋_GB2312"/>
          <w:bCs/>
          <w:szCs w:val="21"/>
          <w:u w:val="single"/>
        </w:rPr>
        <w:t xml:space="preserve">   </w:t>
      </w:r>
      <w:proofErr w:type="gramStart"/>
      <w:r>
        <w:rPr>
          <w:rFonts w:hint="eastAsia"/>
          <w:szCs w:val="21"/>
        </w:rPr>
        <w:t>天供甲方</w:t>
      </w:r>
      <w:proofErr w:type="gramEnd"/>
      <w:r>
        <w:rPr>
          <w:rFonts w:hint="eastAsia"/>
          <w:szCs w:val="21"/>
        </w:rPr>
        <w:t>审定，经甲方审定通过后，乙方进行落地执行，在已执行落地的项目中没有按审定方案执行的，甲方有权提出整改要求并追究乙方的违约责任，乙方应不加任何费用的给予采纳并按时完善执行。</w:t>
      </w:r>
    </w:p>
    <w:p w:rsidR="00032220" w:rsidRPr="009B2C92" w:rsidRDefault="005763EC" w:rsidP="00B70870">
      <w:pPr>
        <w:pStyle w:val="a5"/>
        <w:spacing w:line="360" w:lineRule="auto"/>
        <w:rPr>
          <w:szCs w:val="21"/>
        </w:rPr>
      </w:pPr>
      <w:r w:rsidRPr="009B2C92">
        <w:rPr>
          <w:rFonts w:hint="eastAsia"/>
          <w:szCs w:val="21"/>
        </w:rPr>
        <w:t>2</w:t>
      </w:r>
      <w:r w:rsidRPr="009B2C92">
        <w:rPr>
          <w:szCs w:val="21"/>
        </w:rPr>
        <w:t>.</w:t>
      </w:r>
      <w:r w:rsidRPr="009B2C92">
        <w:rPr>
          <w:rFonts w:hint="eastAsia"/>
          <w:szCs w:val="21"/>
        </w:rPr>
        <w:t>支付方式：本合同分三期付款，具体方式如下：</w:t>
      </w:r>
    </w:p>
    <w:p w:rsidR="00032220" w:rsidRPr="009B2C92" w:rsidRDefault="005763EC">
      <w:pPr>
        <w:spacing w:line="360" w:lineRule="auto"/>
        <w:ind w:firstLineChars="200" w:firstLine="420"/>
        <w:jc w:val="left"/>
        <w:rPr>
          <w:rFonts w:ascii="宋体" w:hAnsi="宋体"/>
          <w:szCs w:val="21"/>
        </w:rPr>
      </w:pPr>
      <w:r w:rsidRPr="009B2C92">
        <w:rPr>
          <w:rFonts w:ascii="宋体" w:hAnsi="宋体" w:hint="eastAsia"/>
          <w:szCs w:val="21"/>
        </w:rPr>
        <w:t>1）第1次付款：合同签订并审定方案后，甲方向乙方支付合同总额的30%，</w:t>
      </w:r>
      <w:r w:rsidRPr="009B2C92">
        <w:rPr>
          <w:rFonts w:hint="eastAsia"/>
          <w:szCs w:val="21"/>
        </w:rPr>
        <w:t>即人民币</w:t>
      </w:r>
      <w:r w:rsidRPr="009B2C92">
        <w:rPr>
          <w:szCs w:val="21"/>
        </w:rPr>
        <w:t>（大写）</w:t>
      </w:r>
      <w:r w:rsidRPr="009B2C92">
        <w:rPr>
          <w:rFonts w:hint="eastAsia"/>
          <w:szCs w:val="21"/>
          <w:u w:val="single"/>
        </w:rPr>
        <w:t xml:space="preserve">        </w:t>
      </w:r>
      <w:r w:rsidRPr="009B2C92">
        <w:rPr>
          <w:rFonts w:hint="eastAsia"/>
          <w:szCs w:val="21"/>
        </w:rPr>
        <w:t>元（</w:t>
      </w:r>
      <w:r w:rsidRPr="009B2C92">
        <w:rPr>
          <w:rFonts w:hint="eastAsia"/>
          <w:szCs w:val="21"/>
        </w:rPr>
        <w:t>¥</w:t>
      </w:r>
      <w:r w:rsidRPr="009B2C92">
        <w:rPr>
          <w:rFonts w:hint="eastAsia"/>
          <w:szCs w:val="21"/>
          <w:u w:val="single"/>
        </w:rPr>
        <w:t xml:space="preserve">           </w:t>
      </w:r>
      <w:r w:rsidRPr="009B2C92">
        <w:rPr>
          <w:rFonts w:hint="eastAsia"/>
          <w:szCs w:val="21"/>
        </w:rPr>
        <w:t>）</w:t>
      </w:r>
      <w:r w:rsidRPr="009B2C92">
        <w:rPr>
          <w:rFonts w:ascii="宋体" w:hAnsi="宋体" w:hint="eastAsia"/>
          <w:szCs w:val="21"/>
        </w:rPr>
        <w:t>。</w:t>
      </w:r>
    </w:p>
    <w:p w:rsidR="00032220" w:rsidRPr="009B2C92" w:rsidRDefault="005763EC">
      <w:pPr>
        <w:spacing w:line="360" w:lineRule="auto"/>
        <w:ind w:firstLineChars="200" w:firstLine="420"/>
        <w:jc w:val="left"/>
        <w:rPr>
          <w:rFonts w:ascii="宋体" w:hAnsi="宋体"/>
          <w:szCs w:val="21"/>
        </w:rPr>
      </w:pPr>
      <w:r w:rsidRPr="009B2C92">
        <w:rPr>
          <w:rFonts w:ascii="宋体" w:hAnsi="宋体" w:hint="eastAsia"/>
          <w:szCs w:val="21"/>
        </w:rPr>
        <w:t>2）第2次付款：合同主体活动完成后，甲方向乙方支付合同总额的50%，</w:t>
      </w:r>
      <w:r w:rsidRPr="009B2C92">
        <w:rPr>
          <w:rFonts w:hint="eastAsia"/>
          <w:szCs w:val="21"/>
        </w:rPr>
        <w:t>即人民币</w:t>
      </w:r>
      <w:r w:rsidRPr="009B2C92">
        <w:rPr>
          <w:szCs w:val="21"/>
        </w:rPr>
        <w:t>（大写）</w:t>
      </w:r>
      <w:r w:rsidRPr="009B2C92">
        <w:rPr>
          <w:rFonts w:hint="eastAsia"/>
          <w:szCs w:val="21"/>
          <w:u w:val="single"/>
        </w:rPr>
        <w:t xml:space="preserve">        </w:t>
      </w:r>
      <w:r w:rsidRPr="009B2C92">
        <w:rPr>
          <w:rFonts w:hint="eastAsia"/>
          <w:szCs w:val="21"/>
        </w:rPr>
        <w:t>元（</w:t>
      </w:r>
      <w:r w:rsidRPr="009B2C92">
        <w:rPr>
          <w:rFonts w:hint="eastAsia"/>
          <w:szCs w:val="21"/>
        </w:rPr>
        <w:t>¥</w:t>
      </w:r>
      <w:r w:rsidRPr="009B2C92">
        <w:rPr>
          <w:rFonts w:hint="eastAsia"/>
          <w:szCs w:val="21"/>
          <w:u w:val="single"/>
        </w:rPr>
        <w:t xml:space="preserve">           </w:t>
      </w:r>
      <w:r w:rsidRPr="009B2C92">
        <w:rPr>
          <w:rFonts w:hint="eastAsia"/>
          <w:szCs w:val="21"/>
        </w:rPr>
        <w:t>）</w:t>
      </w:r>
      <w:r w:rsidRPr="009B2C92">
        <w:rPr>
          <w:rFonts w:ascii="宋体" w:hAnsi="宋体" w:hint="eastAsia"/>
          <w:szCs w:val="21"/>
        </w:rPr>
        <w:t>。</w:t>
      </w:r>
    </w:p>
    <w:p w:rsidR="00032220" w:rsidRDefault="005763EC" w:rsidP="00B70870">
      <w:pPr>
        <w:pStyle w:val="a5"/>
        <w:spacing w:line="360" w:lineRule="auto"/>
        <w:rPr>
          <w:szCs w:val="21"/>
        </w:rPr>
      </w:pPr>
      <w:r w:rsidRPr="009B2C92">
        <w:rPr>
          <w:rFonts w:ascii="宋体" w:hAnsi="宋体" w:hint="eastAsia"/>
          <w:szCs w:val="21"/>
        </w:rPr>
        <w:t>3）第3次付款：活动全面结束，乙方</w:t>
      </w:r>
      <w:proofErr w:type="gramStart"/>
      <w:r w:rsidRPr="009B2C92">
        <w:rPr>
          <w:rFonts w:ascii="宋体" w:hAnsi="宋体" w:hint="eastAsia"/>
          <w:szCs w:val="21"/>
        </w:rPr>
        <w:t>清场且</w:t>
      </w:r>
      <w:proofErr w:type="gramEnd"/>
      <w:r w:rsidRPr="009B2C92">
        <w:rPr>
          <w:rFonts w:ascii="宋体" w:hAnsi="宋体" w:hint="eastAsia"/>
          <w:szCs w:val="21"/>
        </w:rPr>
        <w:t>经甲方验收合格后，甲方向乙方支付剩余合同总额20%的款项，</w:t>
      </w:r>
      <w:r w:rsidRPr="009B2C92">
        <w:rPr>
          <w:rFonts w:hint="eastAsia"/>
          <w:szCs w:val="21"/>
        </w:rPr>
        <w:t>即人民币</w:t>
      </w:r>
      <w:r w:rsidRPr="009B2C92">
        <w:rPr>
          <w:szCs w:val="21"/>
        </w:rPr>
        <w:t>（大写）</w:t>
      </w:r>
      <w:r w:rsidRPr="009B2C92">
        <w:rPr>
          <w:rFonts w:hint="eastAsia"/>
          <w:szCs w:val="21"/>
          <w:u w:val="single"/>
        </w:rPr>
        <w:t xml:space="preserve">        </w:t>
      </w:r>
      <w:r w:rsidRPr="009B2C92">
        <w:rPr>
          <w:rFonts w:hint="eastAsia"/>
          <w:szCs w:val="21"/>
        </w:rPr>
        <w:t>元（</w:t>
      </w:r>
      <w:r w:rsidRPr="009B2C92">
        <w:rPr>
          <w:rFonts w:hint="eastAsia"/>
          <w:szCs w:val="21"/>
        </w:rPr>
        <w:t>¥</w:t>
      </w:r>
      <w:r w:rsidRPr="009B2C92">
        <w:rPr>
          <w:rFonts w:hint="eastAsia"/>
          <w:szCs w:val="21"/>
          <w:u w:val="single"/>
        </w:rPr>
        <w:t xml:space="preserve">           </w:t>
      </w:r>
      <w:r w:rsidRPr="009B2C92">
        <w:rPr>
          <w:rFonts w:hint="eastAsia"/>
          <w:szCs w:val="21"/>
        </w:rPr>
        <w:t>）</w:t>
      </w:r>
      <w:r w:rsidRPr="009B2C92">
        <w:rPr>
          <w:rFonts w:ascii="宋体" w:hAnsi="宋体" w:hint="eastAsia"/>
          <w:szCs w:val="21"/>
        </w:rPr>
        <w:t>。</w:t>
      </w:r>
      <w:r>
        <w:rPr>
          <w:rFonts w:hint="eastAsia"/>
          <w:szCs w:val="21"/>
        </w:rPr>
        <w:t xml:space="preserve">  </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甲方每次付款给乙方前，乙方将向甲方开具等额正规发票，且该发票均应在约定付款的最后期限前</w:t>
      </w:r>
      <w:r>
        <w:rPr>
          <w:rFonts w:cs="仿宋_GB2312" w:hint="eastAsia"/>
          <w:bCs/>
          <w:szCs w:val="21"/>
        </w:rPr>
        <w:t>5</w:t>
      </w:r>
      <w:r>
        <w:rPr>
          <w:rFonts w:cs="仿宋_GB2312" w:hint="eastAsia"/>
          <w:szCs w:val="21"/>
          <w:lang w:val="zh-CN"/>
        </w:rPr>
        <w:t>日提交给甲方。</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以上所约定费用由甲方以转账的方式支付给乙方在本合同中的指定账户。乙方应在约定的付款条件成就后，向甲方提供政府财务报账所需要的等额正规发票、凭证等手续和资料。甲方收到乙方提供的付款申请、发票，并确认本合同约定的付款条件成就且收到财政</w:t>
      </w:r>
      <w:r>
        <w:rPr>
          <w:rFonts w:cs="仿宋_GB2312"/>
          <w:szCs w:val="21"/>
        </w:rPr>
        <w:t>部门</w:t>
      </w:r>
      <w:r>
        <w:rPr>
          <w:rFonts w:cs="仿宋_GB2312" w:hint="eastAsia"/>
          <w:szCs w:val="21"/>
          <w:lang w:val="zh-CN"/>
        </w:rPr>
        <w:t>拨付的经费、完成付款审批流程后支付每期款项，否则甲方有权顺延付款且无需承担违约责任。</w:t>
      </w:r>
    </w:p>
    <w:p w:rsidR="00032220" w:rsidRDefault="005763EC">
      <w:pPr>
        <w:adjustRightInd w:val="0"/>
        <w:snapToGrid w:val="0"/>
        <w:spacing w:line="360" w:lineRule="auto"/>
        <w:ind w:firstLine="560"/>
        <w:rPr>
          <w:rFonts w:cs="仿宋_GB2312"/>
          <w:szCs w:val="21"/>
          <w:lang w:val="zh-CN"/>
        </w:rPr>
      </w:pPr>
      <w:bookmarkStart w:id="41" w:name="_Toc65923584"/>
      <w:r>
        <w:rPr>
          <w:rFonts w:cs="仿宋_GB2312" w:hint="eastAsia"/>
          <w:szCs w:val="21"/>
          <w:lang w:val="zh-CN"/>
        </w:rPr>
        <w:t>甲方的开票信息为：</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名称：</w:t>
      </w:r>
      <w:r w:rsidR="00F05170">
        <w:rPr>
          <w:rFonts w:cs="仿宋_GB2312"/>
          <w:szCs w:val="21"/>
          <w:lang w:val="zh-CN"/>
        </w:rPr>
        <w:t xml:space="preserve"> </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纳税人识别号：</w:t>
      </w:r>
      <w:r w:rsidR="00F05170">
        <w:rPr>
          <w:rFonts w:cs="仿宋_GB2312"/>
          <w:szCs w:val="21"/>
          <w:lang w:val="zh-CN"/>
        </w:rPr>
        <w:t xml:space="preserve"> </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地址、电话：</w:t>
      </w:r>
      <w:r w:rsidR="00F05170">
        <w:rPr>
          <w:rFonts w:cs="仿宋_GB2312"/>
          <w:szCs w:val="21"/>
          <w:lang w:val="zh-CN"/>
        </w:rPr>
        <w:t xml:space="preserve"> </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乙方指定的收款账户为：</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账户名：</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账号：</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开户行：</w:t>
      </w:r>
    </w:p>
    <w:p w:rsidR="00032220" w:rsidRDefault="005763EC">
      <w:pPr>
        <w:adjustRightInd w:val="0"/>
        <w:snapToGrid w:val="0"/>
        <w:spacing w:line="360" w:lineRule="auto"/>
        <w:ind w:firstLine="560"/>
        <w:rPr>
          <w:rFonts w:cs="仿宋_GB2312"/>
          <w:szCs w:val="21"/>
          <w:lang w:val="zh-CN"/>
        </w:rPr>
      </w:pPr>
      <w:r>
        <w:rPr>
          <w:rFonts w:cs="仿宋_GB2312" w:hint="eastAsia"/>
          <w:szCs w:val="21"/>
          <w:lang w:val="zh-CN"/>
        </w:rPr>
        <w:t>付款金额及付款方式、银行账号等如有任何改动，乙方必须在改动之日起三个工作日内书面通知甲方，经双方确认，方可作实，因乙方未及时通知导致逾期付款的，甲方不承担责任。</w:t>
      </w:r>
    </w:p>
    <w:p w:rsidR="00032220" w:rsidRDefault="005763EC">
      <w:pPr>
        <w:spacing w:line="360" w:lineRule="auto"/>
        <w:rPr>
          <w:b/>
          <w:bCs/>
          <w:szCs w:val="21"/>
        </w:rPr>
      </w:pPr>
      <w:r>
        <w:rPr>
          <w:rFonts w:hint="eastAsia"/>
          <w:b/>
          <w:bCs/>
          <w:szCs w:val="21"/>
        </w:rPr>
        <w:t>三、服务范围</w:t>
      </w:r>
      <w:bookmarkEnd w:id="37"/>
      <w:bookmarkEnd w:id="38"/>
      <w:bookmarkEnd w:id="39"/>
      <w:bookmarkEnd w:id="40"/>
      <w:bookmarkEnd w:id="41"/>
    </w:p>
    <w:p w:rsidR="00032220" w:rsidRDefault="005763EC">
      <w:pPr>
        <w:pStyle w:val="2e"/>
        <w:adjustRightInd w:val="0"/>
        <w:snapToGrid w:val="0"/>
        <w:spacing w:line="360" w:lineRule="auto"/>
        <w:ind w:firstLineChars="174" w:firstLine="367"/>
        <w:rPr>
          <w:rFonts w:cs="仿宋_GB2312"/>
          <w:b/>
          <w:bCs/>
          <w:szCs w:val="21"/>
          <w:lang w:val="zh-CN"/>
        </w:rPr>
      </w:pPr>
      <w:r>
        <w:rPr>
          <w:rFonts w:cs="仿宋_GB2312" w:hint="eastAsia"/>
          <w:b/>
          <w:bCs/>
          <w:szCs w:val="21"/>
          <w:lang w:val="zh-CN"/>
        </w:rPr>
        <w:t>1.</w:t>
      </w:r>
      <w:r>
        <w:rPr>
          <w:rFonts w:cs="仿宋_GB2312" w:hint="eastAsia"/>
          <w:b/>
          <w:bCs/>
          <w:szCs w:val="21"/>
          <w:lang w:val="zh-CN"/>
        </w:rPr>
        <w:t>甲方聘请乙方提供以下服务：</w:t>
      </w:r>
    </w:p>
    <w:p w:rsidR="00032220" w:rsidRPr="009B2C92" w:rsidRDefault="00C2641D" w:rsidP="00C2641D">
      <w:pPr>
        <w:spacing w:line="360" w:lineRule="auto"/>
        <w:ind w:firstLineChars="200" w:firstLine="420"/>
        <w:jc w:val="left"/>
        <w:rPr>
          <w:rFonts w:ascii="宋体" w:eastAsia="宋体" w:hAnsi="宋体" w:cs="Times New Roman"/>
          <w:szCs w:val="21"/>
        </w:rPr>
      </w:pPr>
      <w:bookmarkStart w:id="42" w:name="_Toc57024829"/>
      <w:bookmarkStart w:id="43" w:name="_Toc57024743"/>
      <w:bookmarkStart w:id="44" w:name="_Toc57024884"/>
      <w:bookmarkStart w:id="45" w:name="_Toc65923585"/>
      <w:bookmarkStart w:id="46" w:name="_Toc57637886"/>
      <w:r w:rsidRPr="009B2C92">
        <w:rPr>
          <w:rFonts w:ascii="宋体" w:eastAsia="宋体" w:hAnsi="宋体" w:cs="Times New Roman" w:hint="eastAsia"/>
          <w:szCs w:val="21"/>
        </w:rPr>
        <w:t>1）</w:t>
      </w:r>
      <w:r w:rsidR="00DA294D" w:rsidRPr="009B2C92">
        <w:rPr>
          <w:rFonts w:ascii="宋体" w:eastAsia="宋体" w:hAnsi="宋体" w:cs="Times New Roman" w:hint="eastAsia"/>
          <w:szCs w:val="21"/>
        </w:rPr>
        <w:t>“郑州企业家日”系列活动</w:t>
      </w:r>
      <w:r w:rsidRPr="009B2C92">
        <w:rPr>
          <w:rFonts w:ascii="宋体" w:eastAsia="宋体" w:hAnsi="宋体" w:cs="Times New Roman" w:hint="eastAsia"/>
          <w:szCs w:val="21"/>
        </w:rPr>
        <w:t>的整体策划、组织以及执行。需提供大会策划方案、实施细化方案、宣传推广、活动执行、专家邀请、活动现场布置、设计及制作、安装等事宜。</w:t>
      </w:r>
    </w:p>
    <w:p w:rsidR="00032220" w:rsidRPr="009B2C92" w:rsidRDefault="00C2641D">
      <w:pPr>
        <w:spacing w:line="360" w:lineRule="auto"/>
        <w:ind w:firstLineChars="200" w:firstLine="420"/>
        <w:jc w:val="left"/>
        <w:rPr>
          <w:rFonts w:ascii="宋体" w:eastAsia="宋体" w:hAnsi="宋体" w:cs="Times New Roman"/>
          <w:szCs w:val="21"/>
        </w:rPr>
      </w:pPr>
      <w:r w:rsidRPr="009B2C92">
        <w:rPr>
          <w:rFonts w:ascii="宋体" w:eastAsia="宋体" w:hAnsi="宋体" w:cs="Times New Roman" w:hint="eastAsia"/>
          <w:szCs w:val="21"/>
        </w:rPr>
        <w:t>2</w:t>
      </w:r>
      <w:r w:rsidR="005763EC" w:rsidRPr="009B2C92">
        <w:rPr>
          <w:rFonts w:ascii="宋体" w:hAnsi="宋体" w:cs="Times New Roman" w:hint="eastAsia"/>
          <w:szCs w:val="21"/>
        </w:rPr>
        <w:t>）</w:t>
      </w:r>
      <w:r w:rsidR="005763EC" w:rsidRPr="009B2C92">
        <w:rPr>
          <w:rFonts w:ascii="宋体" w:eastAsia="宋体" w:hAnsi="宋体" w:cs="Times New Roman" w:hint="eastAsia"/>
          <w:szCs w:val="21"/>
        </w:rPr>
        <w:t>活动会场设计、布置、搭建、清场；</w:t>
      </w:r>
    </w:p>
    <w:p w:rsidR="00032220" w:rsidRDefault="005763EC">
      <w:pPr>
        <w:spacing w:line="360" w:lineRule="auto"/>
        <w:ind w:firstLineChars="200" w:firstLine="420"/>
        <w:jc w:val="left"/>
        <w:rPr>
          <w:rFonts w:ascii="宋体" w:eastAsia="宋体" w:hAnsi="宋体" w:cs="Times New Roman"/>
          <w:szCs w:val="21"/>
        </w:rPr>
      </w:pPr>
      <w:r w:rsidRPr="009B2C92">
        <w:rPr>
          <w:rFonts w:ascii="宋体" w:eastAsia="宋体" w:hAnsi="宋体" w:cs="Times New Roman" w:hint="eastAsia"/>
          <w:szCs w:val="21"/>
        </w:rPr>
        <w:t>4</w:t>
      </w:r>
      <w:r w:rsidRPr="009B2C92">
        <w:rPr>
          <w:rFonts w:ascii="宋体" w:hAnsi="宋体" w:cs="Times New Roman" w:hint="eastAsia"/>
          <w:szCs w:val="21"/>
        </w:rPr>
        <w:t>）</w:t>
      </w:r>
      <w:r w:rsidRPr="009B2C92">
        <w:rPr>
          <w:rFonts w:ascii="宋体" w:eastAsia="宋体" w:hAnsi="宋体" w:cs="Times New Roman" w:hint="eastAsia"/>
          <w:szCs w:val="21"/>
        </w:rPr>
        <w:t>相关活动的配合执行。</w:t>
      </w:r>
    </w:p>
    <w:p w:rsidR="00032220" w:rsidRPr="009B2C92" w:rsidRDefault="005763EC">
      <w:pPr>
        <w:pStyle w:val="2e"/>
        <w:adjustRightInd w:val="0"/>
        <w:snapToGrid w:val="0"/>
        <w:spacing w:line="360" w:lineRule="auto"/>
        <w:ind w:firstLineChars="174" w:firstLine="367"/>
        <w:rPr>
          <w:rFonts w:cs="仿宋_GB2312"/>
          <w:b/>
          <w:bCs/>
          <w:szCs w:val="21"/>
        </w:rPr>
      </w:pPr>
      <w:r w:rsidRPr="009B2C92">
        <w:rPr>
          <w:rFonts w:cs="仿宋_GB2312" w:hint="eastAsia"/>
          <w:b/>
          <w:bCs/>
          <w:szCs w:val="21"/>
        </w:rPr>
        <w:t>2</w:t>
      </w:r>
      <w:r w:rsidRPr="009B2C92">
        <w:rPr>
          <w:rFonts w:cs="仿宋_GB2312"/>
          <w:b/>
          <w:bCs/>
          <w:szCs w:val="21"/>
        </w:rPr>
        <w:t>.</w:t>
      </w:r>
      <w:r w:rsidRPr="009B2C92">
        <w:rPr>
          <w:rFonts w:cs="仿宋_GB2312" w:hint="eastAsia"/>
          <w:b/>
          <w:bCs/>
          <w:szCs w:val="21"/>
        </w:rPr>
        <w:t>验收标准</w:t>
      </w:r>
    </w:p>
    <w:p w:rsidR="00032220" w:rsidRPr="009B2C92" w:rsidRDefault="005763EC" w:rsidP="00B70870">
      <w:pPr>
        <w:pStyle w:val="2e"/>
        <w:adjustRightInd w:val="0"/>
        <w:snapToGrid w:val="0"/>
        <w:spacing w:line="360" w:lineRule="auto"/>
        <w:ind w:firstLineChars="175" w:firstLine="368"/>
        <w:rPr>
          <w:rFonts w:cs="仿宋_GB2312"/>
          <w:szCs w:val="21"/>
        </w:rPr>
      </w:pPr>
      <w:r w:rsidRPr="009B2C92">
        <w:rPr>
          <w:rFonts w:cs="仿宋_GB2312" w:hint="eastAsia"/>
          <w:szCs w:val="21"/>
        </w:rPr>
        <w:t>1</w:t>
      </w:r>
      <w:r w:rsidRPr="009B2C92">
        <w:rPr>
          <w:rFonts w:cs="仿宋_GB2312" w:hint="eastAsia"/>
          <w:szCs w:val="21"/>
        </w:rPr>
        <w:t>）甲方</w:t>
      </w:r>
      <w:r w:rsidR="00DA294D" w:rsidRPr="009B2C92">
        <w:rPr>
          <w:rFonts w:cs="仿宋_GB2312" w:hint="eastAsia"/>
          <w:szCs w:val="21"/>
        </w:rPr>
        <w:t>对乙方合同履约情况进行跟踪验收</w:t>
      </w:r>
      <w:r w:rsidRPr="009B2C92">
        <w:rPr>
          <w:rFonts w:cs="仿宋_GB2312" w:hint="eastAsia"/>
          <w:szCs w:val="21"/>
        </w:rPr>
        <w:t>。</w:t>
      </w:r>
      <w:r w:rsidRPr="009B2C92">
        <w:rPr>
          <w:rFonts w:cs="仿宋_GB2312" w:hint="eastAsia"/>
          <w:szCs w:val="21"/>
        </w:rPr>
        <w:t xml:space="preserve"> </w:t>
      </w:r>
      <w:r w:rsidRPr="009B2C92">
        <w:rPr>
          <w:rFonts w:cs="仿宋_GB2312" w:hint="eastAsia"/>
          <w:szCs w:val="21"/>
        </w:rPr>
        <w:t>如经甲方验收不合格，乙方应当在</w:t>
      </w:r>
      <w:r w:rsidRPr="009B2C92">
        <w:rPr>
          <w:rFonts w:cs="仿宋_GB2312" w:hint="eastAsia"/>
          <w:szCs w:val="21"/>
        </w:rPr>
        <w:t>3</w:t>
      </w:r>
      <w:r w:rsidRPr="009B2C92">
        <w:rPr>
          <w:rFonts w:cs="仿宋_GB2312" w:hint="eastAsia"/>
          <w:szCs w:val="21"/>
        </w:rPr>
        <w:t>日内妥善处理完毕。经三次验收不合格，甲方有权解除合同，由此所产生的一切损失，均由乙方承担。</w:t>
      </w:r>
    </w:p>
    <w:p w:rsidR="00032220" w:rsidRPr="009B2C92" w:rsidRDefault="005763EC" w:rsidP="00B70870">
      <w:pPr>
        <w:pStyle w:val="2e"/>
        <w:adjustRightInd w:val="0"/>
        <w:snapToGrid w:val="0"/>
        <w:spacing w:line="360" w:lineRule="auto"/>
        <w:ind w:firstLineChars="175" w:firstLine="368"/>
        <w:rPr>
          <w:rFonts w:cs="仿宋_GB2312"/>
          <w:szCs w:val="21"/>
        </w:rPr>
      </w:pPr>
      <w:r w:rsidRPr="009B2C92">
        <w:rPr>
          <w:rFonts w:cs="仿宋_GB2312"/>
          <w:szCs w:val="21"/>
        </w:rPr>
        <w:t>2</w:t>
      </w:r>
      <w:r w:rsidRPr="009B2C92">
        <w:rPr>
          <w:rFonts w:cs="仿宋_GB2312" w:hint="eastAsia"/>
          <w:szCs w:val="21"/>
        </w:rPr>
        <w:t>）严格按照国家相关法律法规规范标准</w:t>
      </w:r>
      <w:r w:rsidRPr="009B2C92">
        <w:rPr>
          <w:rFonts w:cs="仿宋_GB2312"/>
          <w:szCs w:val="21"/>
        </w:rPr>
        <w:t>及合同内</w:t>
      </w:r>
      <w:r w:rsidRPr="009B2C92">
        <w:rPr>
          <w:rFonts w:cs="仿宋_GB2312" w:hint="eastAsia"/>
          <w:szCs w:val="21"/>
        </w:rPr>
        <w:t>容进行验收</w:t>
      </w:r>
      <w:r w:rsidRPr="009B2C92">
        <w:rPr>
          <w:rFonts w:cs="仿宋_GB2312"/>
          <w:szCs w:val="21"/>
        </w:rPr>
        <w:t>，</w:t>
      </w:r>
      <w:r w:rsidRPr="009B2C92">
        <w:rPr>
          <w:rFonts w:cs="仿宋_GB2312" w:hint="eastAsia"/>
          <w:szCs w:val="21"/>
        </w:rPr>
        <w:t>提供的服务</w:t>
      </w:r>
      <w:r w:rsidRPr="009B2C92">
        <w:rPr>
          <w:rFonts w:cs="仿宋_GB2312"/>
          <w:szCs w:val="21"/>
        </w:rPr>
        <w:t>应</w:t>
      </w:r>
      <w:r w:rsidRPr="009B2C92">
        <w:rPr>
          <w:rFonts w:cs="仿宋_GB2312" w:hint="eastAsia"/>
          <w:szCs w:val="21"/>
        </w:rPr>
        <w:t>完全符合合同要求，</w:t>
      </w:r>
      <w:r w:rsidRPr="009B2C92">
        <w:rPr>
          <w:rFonts w:cs="仿宋_GB2312"/>
          <w:szCs w:val="21"/>
        </w:rPr>
        <w:t>若发生变更，应有相应审批程序</w:t>
      </w:r>
      <w:r w:rsidRPr="009B2C92">
        <w:rPr>
          <w:rFonts w:cs="仿宋_GB2312"/>
          <w:szCs w:val="21"/>
        </w:rPr>
        <w:t>,</w:t>
      </w:r>
      <w:r w:rsidRPr="009B2C92">
        <w:rPr>
          <w:rFonts w:cs="仿宋_GB2312"/>
          <w:szCs w:val="21"/>
        </w:rPr>
        <w:t>如变更事项涉及经费增加，在验收结算时乙方需提供有关佐证材料（甲方提供统一模版），否则不予认可。</w:t>
      </w:r>
    </w:p>
    <w:p w:rsidR="00032220" w:rsidRPr="009B2C92" w:rsidRDefault="005763EC" w:rsidP="00B70870">
      <w:pPr>
        <w:pStyle w:val="2e"/>
        <w:adjustRightInd w:val="0"/>
        <w:snapToGrid w:val="0"/>
        <w:spacing w:line="360" w:lineRule="auto"/>
        <w:ind w:firstLineChars="175" w:firstLine="368"/>
        <w:rPr>
          <w:rFonts w:cs="仿宋_GB2312"/>
          <w:szCs w:val="21"/>
        </w:rPr>
      </w:pPr>
      <w:r w:rsidRPr="009B2C92">
        <w:rPr>
          <w:rFonts w:cs="仿宋_GB2312"/>
          <w:szCs w:val="21"/>
        </w:rPr>
        <w:t>3</w:t>
      </w:r>
      <w:r w:rsidRPr="009B2C92">
        <w:rPr>
          <w:rFonts w:cs="仿宋_GB2312" w:hint="eastAsia"/>
          <w:szCs w:val="21"/>
        </w:rPr>
        <w:t>）根据验收结果进行结算。</w:t>
      </w:r>
    </w:p>
    <w:p w:rsidR="00032220" w:rsidRDefault="005763EC">
      <w:pPr>
        <w:pStyle w:val="2e"/>
        <w:adjustRightInd w:val="0"/>
        <w:snapToGrid w:val="0"/>
        <w:spacing w:line="360" w:lineRule="auto"/>
        <w:ind w:firstLineChars="174" w:firstLine="365"/>
        <w:rPr>
          <w:rFonts w:cs="仿宋_GB2312"/>
          <w:szCs w:val="21"/>
        </w:rPr>
      </w:pPr>
      <w:r w:rsidRPr="009B2C92">
        <w:rPr>
          <w:rFonts w:cs="仿宋_GB2312"/>
          <w:szCs w:val="21"/>
        </w:rPr>
        <w:t>4</w:t>
      </w:r>
      <w:r w:rsidRPr="009B2C92">
        <w:rPr>
          <w:rFonts w:cs="仿宋_GB2312" w:hint="eastAsia"/>
          <w:szCs w:val="21"/>
        </w:rPr>
        <w:t>）其他未尽事宜参照国家相关法律法规规定的内容。</w:t>
      </w:r>
      <w:r>
        <w:rPr>
          <w:rFonts w:cs="仿宋_GB2312" w:hint="eastAsia"/>
          <w:szCs w:val="21"/>
        </w:rPr>
        <w:t xml:space="preserve"> </w:t>
      </w:r>
    </w:p>
    <w:p w:rsidR="00032220" w:rsidRDefault="005763EC">
      <w:pPr>
        <w:spacing w:line="360" w:lineRule="auto"/>
        <w:rPr>
          <w:b/>
          <w:bCs/>
          <w:szCs w:val="21"/>
        </w:rPr>
      </w:pPr>
      <w:r>
        <w:rPr>
          <w:rFonts w:hint="eastAsia"/>
          <w:b/>
          <w:bCs/>
          <w:szCs w:val="21"/>
        </w:rPr>
        <w:t>四、双方的权利和义务</w:t>
      </w:r>
      <w:bookmarkEnd w:id="42"/>
      <w:bookmarkEnd w:id="43"/>
      <w:bookmarkEnd w:id="44"/>
      <w:bookmarkEnd w:id="45"/>
      <w:bookmarkEnd w:id="46"/>
    </w:p>
    <w:p w:rsidR="00032220" w:rsidRDefault="005763EC">
      <w:pPr>
        <w:pStyle w:val="2e"/>
        <w:adjustRightInd w:val="0"/>
        <w:snapToGrid w:val="0"/>
        <w:spacing w:line="360" w:lineRule="auto"/>
        <w:rPr>
          <w:rFonts w:cs="仿宋_GB2312"/>
          <w:szCs w:val="21"/>
        </w:rPr>
      </w:pPr>
      <w:r>
        <w:rPr>
          <w:rFonts w:cs="仿宋_GB2312" w:hint="eastAsia"/>
          <w:szCs w:val="21"/>
        </w:rPr>
        <w:t>1.</w:t>
      </w:r>
      <w:r>
        <w:rPr>
          <w:rFonts w:cs="仿宋_GB2312" w:hint="eastAsia"/>
          <w:szCs w:val="21"/>
        </w:rPr>
        <w:t>甲方的权利和义务</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1</w:t>
      </w:r>
      <w:r>
        <w:rPr>
          <w:rFonts w:cs="仿宋_GB2312" w:hint="eastAsia"/>
          <w:szCs w:val="21"/>
        </w:rPr>
        <w:t>）甲方应根据双方约定的项目进度要求，按时完成项目方案的审定工作，方便乙方进行项目的执行落地，因甲方原因导致的项目执行拖延问题由甲方单方承担；</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2</w:t>
      </w:r>
      <w:r>
        <w:rPr>
          <w:rFonts w:cs="仿宋_GB2312" w:hint="eastAsia"/>
          <w:szCs w:val="21"/>
        </w:rPr>
        <w:t>）甲方有权对乙方设计的方案提出建议，以使乙方设计的方案更符合活动项目的实际需求，甲方对方案的整体创意最终成果进行验收；如非因甲方原因需要变更方案，乙方必须向甲方递交书面变更申请，并经同意后方可更换，乙方应承担</w:t>
      </w:r>
      <w:bookmarkStart w:id="47" w:name="_Hlk140481945"/>
      <w:r>
        <w:rPr>
          <w:rFonts w:cs="仿宋_GB2312" w:hint="eastAsia"/>
          <w:szCs w:val="21"/>
        </w:rPr>
        <w:t>因更换方案而产生的一切费用</w:t>
      </w:r>
      <w:bookmarkEnd w:id="47"/>
      <w:r>
        <w:rPr>
          <w:rFonts w:cs="仿宋_GB2312" w:hint="eastAsia"/>
          <w:szCs w:val="21"/>
        </w:rPr>
        <w:t>。</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3</w:t>
      </w:r>
      <w:r>
        <w:rPr>
          <w:rFonts w:cs="仿宋_GB2312" w:hint="eastAsia"/>
          <w:szCs w:val="21"/>
        </w:rPr>
        <w:t>）甲方在付清所有费用后享有乙方设计作品的所有权、使用权及相关知识产权，但本合同签订后，乙方不得将因执行本项目而设计的所有作品许可任何第三人使用。</w:t>
      </w:r>
    </w:p>
    <w:p w:rsidR="00032220" w:rsidRDefault="005763EC">
      <w:pPr>
        <w:pStyle w:val="2e"/>
        <w:adjustRightInd w:val="0"/>
        <w:snapToGrid w:val="0"/>
        <w:spacing w:line="360" w:lineRule="auto"/>
        <w:rPr>
          <w:rFonts w:cs="仿宋_GB2312"/>
          <w:szCs w:val="21"/>
        </w:rPr>
      </w:pPr>
      <w:r>
        <w:rPr>
          <w:rFonts w:cs="仿宋_GB2312" w:hint="eastAsia"/>
          <w:szCs w:val="21"/>
        </w:rPr>
        <w:t>2.</w:t>
      </w:r>
      <w:r>
        <w:rPr>
          <w:rFonts w:cs="仿宋_GB2312" w:hint="eastAsia"/>
          <w:szCs w:val="21"/>
        </w:rPr>
        <w:t>乙方的权利和义务</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1</w:t>
      </w:r>
      <w:r>
        <w:rPr>
          <w:rFonts w:cs="仿宋_GB2312" w:hint="eastAsia"/>
          <w:szCs w:val="21"/>
        </w:rPr>
        <w:t>）乙方应根据双方约定的项目进度要求，按时完成项目方案的执行落地工作，因乙方原因导致的项目执行拖延问题由乙方单方承担；</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2</w:t>
      </w:r>
      <w:r>
        <w:rPr>
          <w:rFonts w:cs="仿宋_GB2312" w:hint="eastAsia"/>
          <w:szCs w:val="21"/>
        </w:rPr>
        <w:t>）乙方负责完成本项目的整体创意及整合制作，并提供项目方案供甲方审定，甲方审定通过后，则视为方案甲方验收合格；</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szCs w:val="21"/>
        </w:rPr>
        <w:t>3</w:t>
      </w:r>
      <w:r>
        <w:rPr>
          <w:rFonts w:cs="仿宋_GB2312" w:hint="eastAsia"/>
          <w:szCs w:val="21"/>
        </w:rPr>
        <w:t>）根据双方共同核定的项目方案</w:t>
      </w:r>
      <w:r>
        <w:rPr>
          <w:rFonts w:cs="仿宋_GB2312" w:hint="eastAsia"/>
          <w:szCs w:val="21"/>
        </w:rPr>
        <w:t>,</w:t>
      </w:r>
      <w:r>
        <w:rPr>
          <w:rFonts w:cs="仿宋_GB2312" w:hint="eastAsia"/>
          <w:szCs w:val="21"/>
        </w:rPr>
        <w:t>乙方负责完成项目的执行落地；</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hint="eastAsia"/>
          <w:szCs w:val="21"/>
        </w:rPr>
        <w:t>4</w:t>
      </w:r>
      <w:r>
        <w:rPr>
          <w:rFonts w:cs="仿宋_GB2312" w:hint="eastAsia"/>
          <w:szCs w:val="21"/>
        </w:rPr>
        <w:t>）乙方承诺其具有履行本合同的相应资质和能力。乙方应对其采购的产品和提供的服务质量负责，如因乙方提供的产品或服务给甲方或任何第三方造成任何人身、财产等损失的，由乙方承担全部赔偿责任。</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hint="eastAsia"/>
          <w:szCs w:val="21"/>
        </w:rPr>
        <w:t>5</w:t>
      </w:r>
      <w:r>
        <w:rPr>
          <w:rFonts w:cs="仿宋_GB2312" w:hint="eastAsia"/>
          <w:szCs w:val="21"/>
        </w:rPr>
        <w:t>）乙方应对参加本活动期间人员的人身和财产安全负责，若给甲方造成损失的，甲方有权向乙方追偿。</w:t>
      </w:r>
    </w:p>
    <w:p w:rsidR="00032220" w:rsidRDefault="005763EC" w:rsidP="00B70870">
      <w:pPr>
        <w:pStyle w:val="2e"/>
        <w:adjustRightInd w:val="0"/>
        <w:snapToGrid w:val="0"/>
        <w:spacing w:line="360" w:lineRule="auto"/>
        <w:ind w:firstLineChars="175" w:firstLine="368"/>
        <w:rPr>
          <w:rFonts w:cs="仿宋_GB2312"/>
          <w:szCs w:val="21"/>
        </w:rPr>
      </w:pPr>
      <w:r>
        <w:rPr>
          <w:rFonts w:cs="仿宋_GB2312" w:hint="eastAsia"/>
          <w:szCs w:val="21"/>
        </w:rPr>
        <w:t>6</w:t>
      </w:r>
      <w:r>
        <w:rPr>
          <w:rFonts w:cs="仿宋_GB2312" w:hint="eastAsia"/>
          <w:szCs w:val="21"/>
        </w:rPr>
        <w:t>）乙方除不可抗力因素外，未在合同约定时间内完成合同约定内容的，逾期</w:t>
      </w:r>
      <w:r>
        <w:rPr>
          <w:rFonts w:cs="仿宋_GB2312" w:hint="eastAsia"/>
          <w:szCs w:val="21"/>
        </w:rPr>
        <w:t>1</w:t>
      </w:r>
      <w:r>
        <w:rPr>
          <w:rFonts w:cs="仿宋_GB2312" w:hint="eastAsia"/>
          <w:szCs w:val="21"/>
        </w:rPr>
        <w:t>日向甲方支付合同总价款</w:t>
      </w:r>
      <w:r>
        <w:rPr>
          <w:rFonts w:cs="仿宋_GB2312" w:hint="eastAsia"/>
          <w:bCs/>
          <w:szCs w:val="21"/>
          <w:u w:val="single"/>
        </w:rPr>
        <w:t xml:space="preserve"> </w:t>
      </w:r>
      <w:r>
        <w:rPr>
          <w:rFonts w:cs="仿宋_GB2312"/>
          <w:bCs/>
          <w:szCs w:val="21"/>
          <w:u w:val="single"/>
        </w:rPr>
        <w:t xml:space="preserve">   </w:t>
      </w:r>
      <w:r>
        <w:rPr>
          <w:rFonts w:cs="仿宋_GB2312" w:hint="eastAsia"/>
          <w:szCs w:val="21"/>
        </w:rPr>
        <w:t>的违约金，逾期</w:t>
      </w:r>
      <w:r>
        <w:rPr>
          <w:rFonts w:cs="仿宋_GB2312" w:hint="eastAsia"/>
          <w:szCs w:val="21"/>
        </w:rPr>
        <w:t>5</w:t>
      </w:r>
      <w:r>
        <w:rPr>
          <w:rFonts w:cs="仿宋_GB2312" w:hint="eastAsia"/>
          <w:szCs w:val="21"/>
        </w:rPr>
        <w:t>日合同自动解除，乙方应返还甲方已支付款项，按合同总价款</w:t>
      </w:r>
      <w:r>
        <w:rPr>
          <w:rFonts w:cs="仿宋_GB2312"/>
          <w:bCs/>
          <w:szCs w:val="21"/>
          <w:u w:val="single"/>
        </w:rPr>
        <w:t xml:space="preserve">  </w:t>
      </w:r>
      <w:r>
        <w:rPr>
          <w:rFonts w:cs="仿宋_GB2312"/>
          <w:szCs w:val="21"/>
        </w:rPr>
        <w:t>%</w:t>
      </w:r>
      <w:r>
        <w:rPr>
          <w:rFonts w:cs="仿宋_GB2312" w:hint="eastAsia"/>
          <w:szCs w:val="21"/>
        </w:rPr>
        <w:t>的标准向甲方支付违约金，并赔偿甲方损失。</w:t>
      </w:r>
    </w:p>
    <w:p w:rsidR="00032220" w:rsidRDefault="005763EC">
      <w:pPr>
        <w:spacing w:line="360" w:lineRule="auto"/>
        <w:rPr>
          <w:b/>
          <w:bCs/>
          <w:szCs w:val="21"/>
        </w:rPr>
      </w:pPr>
      <w:bookmarkStart w:id="48" w:name="_Toc65923587"/>
      <w:bookmarkStart w:id="49" w:name="_Toc57637888"/>
      <w:bookmarkStart w:id="50" w:name="_Toc57024745"/>
      <w:bookmarkStart w:id="51" w:name="_Toc57024886"/>
      <w:bookmarkStart w:id="52" w:name="_Toc57024831"/>
      <w:r>
        <w:rPr>
          <w:rFonts w:hint="eastAsia"/>
          <w:b/>
          <w:bCs/>
          <w:szCs w:val="21"/>
        </w:rPr>
        <w:t>五、知识产权及保密</w:t>
      </w:r>
      <w:bookmarkEnd w:id="48"/>
      <w:bookmarkEnd w:id="49"/>
      <w:bookmarkEnd w:id="50"/>
      <w:bookmarkEnd w:id="51"/>
      <w:bookmarkEnd w:id="52"/>
    </w:p>
    <w:p w:rsidR="00032220" w:rsidRDefault="005763EC">
      <w:pPr>
        <w:adjustRightInd w:val="0"/>
        <w:snapToGrid w:val="0"/>
        <w:spacing w:line="360" w:lineRule="auto"/>
        <w:ind w:firstLine="560"/>
        <w:rPr>
          <w:rFonts w:cs="仿宋_GB2312"/>
          <w:bCs/>
          <w:szCs w:val="21"/>
        </w:rPr>
      </w:pPr>
      <w:r>
        <w:rPr>
          <w:rFonts w:cs="仿宋_GB2312" w:hint="eastAsia"/>
          <w:bCs/>
          <w:szCs w:val="21"/>
        </w:rPr>
        <w:t>1</w:t>
      </w:r>
      <w:r>
        <w:rPr>
          <w:rFonts w:cs="仿宋_GB2312"/>
          <w:bCs/>
          <w:szCs w:val="21"/>
        </w:rPr>
        <w:t>.</w:t>
      </w:r>
      <w:r>
        <w:rPr>
          <w:rFonts w:cs="仿宋_GB2312" w:hint="eastAsia"/>
          <w:bCs/>
          <w:szCs w:val="21"/>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因此给甲方造成损失的，乙方应负责赔偿。</w:t>
      </w:r>
    </w:p>
    <w:p w:rsidR="00032220" w:rsidRDefault="005763EC">
      <w:pPr>
        <w:adjustRightInd w:val="0"/>
        <w:snapToGrid w:val="0"/>
        <w:spacing w:line="360" w:lineRule="auto"/>
        <w:ind w:firstLine="560"/>
        <w:rPr>
          <w:rFonts w:cs="仿宋_GB2312"/>
          <w:bCs/>
          <w:szCs w:val="21"/>
        </w:rPr>
      </w:pPr>
      <w:r>
        <w:rPr>
          <w:rFonts w:cs="仿宋_GB2312" w:hint="eastAsia"/>
          <w:bCs/>
          <w:szCs w:val="21"/>
        </w:rPr>
        <w:t>2</w:t>
      </w:r>
      <w:r>
        <w:rPr>
          <w:rFonts w:cs="仿宋_GB2312"/>
          <w:bCs/>
          <w:szCs w:val="21"/>
        </w:rPr>
        <w:t>.</w:t>
      </w:r>
      <w:r>
        <w:rPr>
          <w:rFonts w:hint="eastAsia"/>
          <w:szCs w:val="21"/>
        </w:rPr>
        <w:t xml:space="preserve"> </w:t>
      </w:r>
      <w:r>
        <w:rPr>
          <w:rFonts w:cs="仿宋_GB2312" w:hint="eastAsia"/>
          <w:bCs/>
          <w:szCs w:val="21"/>
        </w:rPr>
        <w:t>乙方应做到下列保密义务：</w:t>
      </w:r>
      <w:r>
        <w:rPr>
          <w:rFonts w:cs="仿宋_GB2312" w:hint="eastAsia"/>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1</w:t>
      </w:r>
      <w:r>
        <w:rPr>
          <w:rFonts w:cs="仿宋_GB2312" w:hint="eastAsia"/>
          <w:bCs/>
          <w:szCs w:val="21"/>
        </w:rPr>
        <w:t>）保密内容（包括技术信息和经营信息）：所有项目相关的技术资料及商务文件。</w:t>
      </w:r>
      <w:r>
        <w:rPr>
          <w:rFonts w:cs="仿宋_GB2312" w:hint="eastAsia"/>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2</w:t>
      </w:r>
      <w:r>
        <w:rPr>
          <w:rFonts w:cs="仿宋_GB2312" w:hint="eastAsia"/>
          <w:bCs/>
          <w:szCs w:val="21"/>
        </w:rPr>
        <w:t>）涉密人员范围：投标单位所有项目参与成员。</w:t>
      </w:r>
      <w:r>
        <w:rPr>
          <w:rFonts w:cs="仿宋_GB2312" w:hint="eastAsia"/>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3</w:t>
      </w:r>
      <w:r>
        <w:rPr>
          <w:rFonts w:cs="仿宋_GB2312" w:hint="eastAsia"/>
          <w:bCs/>
          <w:szCs w:val="21"/>
        </w:rPr>
        <w:t>）泄密责任：按照国家法律规定执行。</w:t>
      </w:r>
      <w:r>
        <w:rPr>
          <w:rFonts w:cs="仿宋_GB2312" w:hint="eastAsia"/>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4</w:t>
      </w:r>
      <w:r>
        <w:rPr>
          <w:rFonts w:cs="仿宋_GB2312" w:hint="eastAsia"/>
          <w:bCs/>
          <w:szCs w:val="21"/>
        </w:rPr>
        <w:t>）未经许可，乙方不得向第三方</w:t>
      </w:r>
      <w:r>
        <w:rPr>
          <w:rFonts w:cs="仿宋_GB2312" w:hint="eastAsia"/>
          <w:bCs/>
          <w:szCs w:val="21"/>
        </w:rPr>
        <w:t>(</w:t>
      </w:r>
      <w:r>
        <w:rPr>
          <w:rFonts w:cs="仿宋_GB2312" w:hint="eastAsia"/>
          <w:bCs/>
          <w:szCs w:val="21"/>
        </w:rPr>
        <w:t>有关法律、法规、政府部门或其他监管机构的要求，双方的法律、会计、商业及其他顾问、与履行本合同相关的雇员除外</w:t>
      </w:r>
      <w:r>
        <w:rPr>
          <w:rFonts w:cs="仿宋_GB2312" w:hint="eastAsia"/>
          <w:bCs/>
          <w:szCs w:val="21"/>
        </w:rPr>
        <w:t>)</w:t>
      </w:r>
      <w:r>
        <w:rPr>
          <w:rFonts w:cs="仿宋_GB2312" w:hint="eastAsia"/>
          <w:bCs/>
          <w:szCs w:val="21"/>
        </w:rPr>
        <w:t>泄露本合同条款的任何内容以及本合同的签订和履行情况，以及通过签订和履行本合同而获知的对方及对方关联公司的任何信息。</w:t>
      </w:r>
      <w:r>
        <w:rPr>
          <w:rFonts w:cs="仿宋_GB2312" w:hint="eastAsia"/>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5</w:t>
      </w:r>
      <w:r>
        <w:rPr>
          <w:rFonts w:cs="仿宋_GB2312" w:hint="eastAsia"/>
          <w:bCs/>
          <w:szCs w:val="21"/>
        </w:rPr>
        <w:t>）乙方承诺对甲方为履行本合同所提供的材料</w:t>
      </w:r>
      <w:r>
        <w:rPr>
          <w:rFonts w:cs="仿宋_GB2312" w:hint="eastAsia"/>
          <w:bCs/>
          <w:szCs w:val="21"/>
        </w:rPr>
        <w:t>(</w:t>
      </w:r>
      <w:r>
        <w:rPr>
          <w:rFonts w:cs="仿宋_GB2312" w:hint="eastAsia"/>
          <w:bCs/>
          <w:szCs w:val="21"/>
        </w:rPr>
        <w:t>包括参加本次活动来宾的一切个人资料等</w:t>
      </w:r>
      <w:r>
        <w:rPr>
          <w:rFonts w:cs="仿宋_GB2312" w:hint="eastAsia"/>
          <w:bCs/>
          <w:szCs w:val="21"/>
        </w:rPr>
        <w:t>)</w:t>
      </w:r>
      <w:r>
        <w:rPr>
          <w:rFonts w:cs="仿宋_GB2312" w:hint="eastAsia"/>
          <w:bCs/>
          <w:szCs w:val="21"/>
        </w:rPr>
        <w:t>及其他秘密负有保密的义务，并采取一切合理的措施以使其所接收的材料免于散发、传播、披露、复制、滥用及被无关人员接触。本合同终止后，本保密条款仍具有法律效力。</w:t>
      </w:r>
    </w:p>
    <w:p w:rsidR="00032220" w:rsidRDefault="005763EC">
      <w:pPr>
        <w:spacing w:line="360" w:lineRule="auto"/>
        <w:rPr>
          <w:b/>
          <w:bCs/>
          <w:szCs w:val="21"/>
        </w:rPr>
      </w:pPr>
      <w:bookmarkStart w:id="53" w:name="_Toc65923588"/>
      <w:r>
        <w:rPr>
          <w:rFonts w:hint="eastAsia"/>
          <w:b/>
          <w:bCs/>
          <w:szCs w:val="21"/>
        </w:rPr>
        <w:t>六、违约责任与赔偿损失</w:t>
      </w:r>
      <w:bookmarkEnd w:id="53"/>
      <w:r>
        <w:rPr>
          <w:rFonts w:hint="eastAsia"/>
          <w:b/>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1.</w:t>
      </w:r>
      <w:r>
        <w:rPr>
          <w:rFonts w:cs="仿宋_GB2312"/>
          <w:bCs/>
          <w:szCs w:val="21"/>
        </w:rPr>
        <w:t>乙方提供的服务不符合</w:t>
      </w:r>
      <w:r w:rsidR="005966E2">
        <w:rPr>
          <w:rFonts w:cs="仿宋_GB2312" w:hint="eastAsia"/>
          <w:bCs/>
          <w:szCs w:val="21"/>
        </w:rPr>
        <w:t>采购</w:t>
      </w:r>
      <w:r>
        <w:rPr>
          <w:rFonts w:cs="仿宋_GB2312"/>
          <w:bCs/>
          <w:szCs w:val="21"/>
        </w:rPr>
        <w:t>文件、</w:t>
      </w:r>
      <w:r w:rsidR="005966E2">
        <w:rPr>
          <w:rFonts w:cs="仿宋_GB2312" w:hint="eastAsia"/>
          <w:bCs/>
          <w:szCs w:val="21"/>
        </w:rPr>
        <w:t>响应</w:t>
      </w:r>
      <w:r>
        <w:rPr>
          <w:rFonts w:cs="仿宋_GB2312"/>
          <w:bCs/>
          <w:szCs w:val="21"/>
        </w:rPr>
        <w:t>文件或本合同规定的，经甲方提出后，乙方拒不修改且不说明理由的，甲方有权拒收，并且乙方须向甲方支付本合同总价</w:t>
      </w:r>
      <w:r>
        <w:rPr>
          <w:rFonts w:cs="仿宋_GB2312" w:hint="eastAsia"/>
          <w:bCs/>
          <w:szCs w:val="21"/>
          <w:u w:val="single"/>
        </w:rPr>
        <w:t xml:space="preserve"> </w:t>
      </w:r>
      <w:r>
        <w:rPr>
          <w:rFonts w:cs="仿宋_GB2312"/>
          <w:bCs/>
          <w:szCs w:val="21"/>
          <w:u w:val="single"/>
        </w:rPr>
        <w:t xml:space="preserve">   </w:t>
      </w:r>
      <w:r>
        <w:rPr>
          <w:rFonts w:cs="仿宋_GB2312"/>
          <w:bCs/>
          <w:szCs w:val="21"/>
        </w:rPr>
        <w:t>%</w:t>
      </w:r>
      <w:r>
        <w:rPr>
          <w:rFonts w:cs="仿宋_GB2312"/>
          <w:bCs/>
          <w:szCs w:val="21"/>
        </w:rPr>
        <w:t>的违约金。</w:t>
      </w:r>
    </w:p>
    <w:p w:rsidR="00032220" w:rsidRDefault="005763EC">
      <w:pPr>
        <w:adjustRightInd w:val="0"/>
        <w:snapToGrid w:val="0"/>
        <w:spacing w:line="360" w:lineRule="auto"/>
        <w:ind w:firstLine="560"/>
        <w:rPr>
          <w:rFonts w:cs="仿宋_GB2312"/>
          <w:bCs/>
          <w:szCs w:val="21"/>
        </w:rPr>
      </w:pPr>
      <w:r>
        <w:rPr>
          <w:rFonts w:cs="仿宋_GB2312"/>
          <w:bCs/>
          <w:szCs w:val="21"/>
        </w:rPr>
        <w:t>2.</w:t>
      </w:r>
      <w:r>
        <w:rPr>
          <w:rFonts w:cs="仿宋_GB2312"/>
          <w:bCs/>
          <w:szCs w:val="21"/>
        </w:rPr>
        <w:t>乙方未能按规定的时间提交成果文件，从逾期之日起每日需支付合同总价</w:t>
      </w:r>
      <w:r>
        <w:rPr>
          <w:rFonts w:cs="仿宋_GB2312" w:hint="eastAsia"/>
          <w:bCs/>
          <w:szCs w:val="21"/>
          <w:u w:val="single"/>
        </w:rPr>
        <w:t xml:space="preserve"> </w:t>
      </w:r>
      <w:r>
        <w:rPr>
          <w:rFonts w:cs="仿宋_GB2312"/>
          <w:bCs/>
          <w:szCs w:val="21"/>
          <w:u w:val="single"/>
        </w:rPr>
        <w:t xml:space="preserve">   </w:t>
      </w:r>
      <w:r>
        <w:rPr>
          <w:rFonts w:cs="仿宋_GB2312"/>
          <w:bCs/>
          <w:szCs w:val="21"/>
        </w:rPr>
        <w:t>的违约金；逾期</w:t>
      </w:r>
      <w:r w:rsidRPr="00442B01">
        <w:rPr>
          <w:rFonts w:cs="仿宋_GB2312"/>
          <w:bCs/>
          <w:szCs w:val="21"/>
          <w:u w:val="single"/>
        </w:rPr>
        <w:t xml:space="preserve"> </w:t>
      </w:r>
      <w:r w:rsidR="00442B01">
        <w:rPr>
          <w:rFonts w:cs="仿宋_GB2312" w:hint="eastAsia"/>
          <w:bCs/>
          <w:szCs w:val="21"/>
          <w:u w:val="single"/>
        </w:rPr>
        <w:t xml:space="preserve">  </w:t>
      </w:r>
      <w:r w:rsidRPr="00442B01">
        <w:rPr>
          <w:rFonts w:cs="仿宋_GB2312"/>
          <w:bCs/>
          <w:szCs w:val="21"/>
          <w:u w:val="single"/>
        </w:rPr>
        <w:t xml:space="preserve"> </w:t>
      </w:r>
      <w:proofErr w:type="gramStart"/>
      <w:r>
        <w:rPr>
          <w:rFonts w:cs="仿宋_GB2312"/>
          <w:bCs/>
          <w:szCs w:val="21"/>
        </w:rPr>
        <w:t>天以上</w:t>
      </w:r>
      <w:proofErr w:type="gramEnd"/>
      <w:r>
        <w:rPr>
          <w:rFonts w:cs="仿宋_GB2312"/>
          <w:bCs/>
          <w:szCs w:val="21"/>
        </w:rPr>
        <w:t>的，</w:t>
      </w:r>
      <w:bookmarkStart w:id="54" w:name="_Toc65923589"/>
      <w:r>
        <w:rPr>
          <w:rFonts w:cs="仿宋_GB2312"/>
          <w:bCs/>
          <w:szCs w:val="21"/>
        </w:rPr>
        <w:t>甲方有权</w:t>
      </w:r>
      <w:r>
        <w:rPr>
          <w:rFonts w:cs="仿宋_GB2312" w:hint="eastAsia"/>
          <w:bCs/>
          <w:szCs w:val="21"/>
        </w:rPr>
        <w:t>单方解除</w:t>
      </w:r>
      <w:r>
        <w:rPr>
          <w:rFonts w:cs="仿宋_GB2312"/>
          <w:bCs/>
          <w:szCs w:val="21"/>
        </w:rPr>
        <w:t>合同，</w:t>
      </w:r>
      <w:r>
        <w:rPr>
          <w:rFonts w:cs="仿宋_GB2312" w:hint="eastAsia"/>
          <w:bCs/>
          <w:szCs w:val="21"/>
        </w:rPr>
        <w:t>乙方应按照合同总价</w:t>
      </w:r>
      <w:r>
        <w:rPr>
          <w:rFonts w:cs="仿宋_GB2312"/>
          <w:bCs/>
          <w:szCs w:val="21"/>
          <w:u w:val="single"/>
        </w:rPr>
        <w:t xml:space="preserve">  </w:t>
      </w:r>
      <w:r>
        <w:rPr>
          <w:rFonts w:cs="仿宋_GB2312"/>
          <w:bCs/>
          <w:szCs w:val="21"/>
        </w:rPr>
        <w:t>%</w:t>
      </w:r>
      <w:r>
        <w:rPr>
          <w:rFonts w:cs="仿宋_GB2312" w:hint="eastAsia"/>
          <w:bCs/>
          <w:szCs w:val="21"/>
        </w:rPr>
        <w:t>的标准向甲方支付违约金并赔偿甲方损失</w:t>
      </w:r>
      <w:r>
        <w:rPr>
          <w:rFonts w:cs="仿宋_GB2312"/>
          <w:bCs/>
          <w:szCs w:val="21"/>
        </w:rPr>
        <w:t>。</w:t>
      </w:r>
    </w:p>
    <w:p w:rsidR="00032220" w:rsidRDefault="005763EC">
      <w:pPr>
        <w:spacing w:line="360" w:lineRule="auto"/>
        <w:rPr>
          <w:b/>
          <w:bCs/>
          <w:szCs w:val="21"/>
        </w:rPr>
      </w:pPr>
      <w:r>
        <w:rPr>
          <w:rFonts w:hint="eastAsia"/>
          <w:b/>
          <w:bCs/>
          <w:szCs w:val="21"/>
        </w:rPr>
        <w:t>七、争端的解决</w:t>
      </w:r>
      <w:bookmarkEnd w:id="54"/>
      <w:r>
        <w:rPr>
          <w:rFonts w:hint="eastAsia"/>
          <w:b/>
          <w:bCs/>
          <w:szCs w:val="21"/>
        </w:rPr>
        <w:t xml:space="preserve"> </w:t>
      </w:r>
    </w:p>
    <w:p w:rsidR="00032220" w:rsidRDefault="005763EC">
      <w:pPr>
        <w:adjustRightInd w:val="0"/>
        <w:snapToGrid w:val="0"/>
        <w:spacing w:line="360" w:lineRule="auto"/>
        <w:ind w:firstLineChars="200" w:firstLine="420"/>
        <w:rPr>
          <w:rFonts w:cs="仿宋_GB2312"/>
          <w:bCs/>
          <w:szCs w:val="21"/>
        </w:rPr>
      </w:pPr>
      <w:r>
        <w:rPr>
          <w:rFonts w:cs="仿宋_GB2312"/>
          <w:bCs/>
          <w:szCs w:val="21"/>
        </w:rPr>
        <w:t>合同执行过程中发生的任何争议，如双方不能通过友好协商解决，任何一方均可提交</w:t>
      </w:r>
      <w:r>
        <w:rPr>
          <w:rFonts w:cs="仿宋_GB2312" w:hint="eastAsia"/>
          <w:bCs/>
          <w:szCs w:val="21"/>
        </w:rPr>
        <w:t>甲方所在地法院管辖</w:t>
      </w:r>
      <w:r>
        <w:rPr>
          <w:rFonts w:cs="仿宋_GB2312"/>
          <w:bCs/>
          <w:szCs w:val="21"/>
        </w:rPr>
        <w:t>。</w:t>
      </w:r>
    </w:p>
    <w:p w:rsidR="00032220" w:rsidRDefault="005763EC">
      <w:pPr>
        <w:spacing w:line="360" w:lineRule="auto"/>
        <w:rPr>
          <w:b/>
          <w:bCs/>
          <w:szCs w:val="21"/>
        </w:rPr>
      </w:pPr>
      <w:bookmarkStart w:id="55" w:name="_Toc65923590"/>
      <w:r>
        <w:rPr>
          <w:rFonts w:hint="eastAsia"/>
          <w:b/>
          <w:bCs/>
          <w:szCs w:val="21"/>
        </w:rPr>
        <w:t>八、不可抗力</w:t>
      </w:r>
      <w:bookmarkEnd w:id="55"/>
      <w:r>
        <w:rPr>
          <w:rFonts w:hint="eastAsia"/>
          <w:b/>
          <w:bCs/>
          <w:szCs w:val="21"/>
        </w:rPr>
        <w:t xml:space="preserve"> </w:t>
      </w:r>
    </w:p>
    <w:p w:rsidR="00032220" w:rsidRDefault="005763EC">
      <w:pPr>
        <w:adjustRightInd w:val="0"/>
        <w:snapToGrid w:val="0"/>
        <w:spacing w:line="360" w:lineRule="auto"/>
        <w:ind w:firstLineChars="200" w:firstLine="420"/>
        <w:rPr>
          <w:rFonts w:cs="仿宋_GB2312"/>
          <w:bCs/>
          <w:szCs w:val="21"/>
        </w:rPr>
      </w:pPr>
      <w:r>
        <w:rPr>
          <w:rFonts w:cs="仿宋_GB2312"/>
          <w:bCs/>
          <w:szCs w:val="21"/>
        </w:rPr>
        <w:t>任何一方由于不可抗力原因不能履行合同时，应在不可抗力事件结束后</w:t>
      </w:r>
      <w:r>
        <w:rPr>
          <w:rFonts w:cs="仿宋_GB2312"/>
          <w:bCs/>
          <w:szCs w:val="21"/>
        </w:rPr>
        <w:t xml:space="preserve"> 1 </w:t>
      </w:r>
      <w:r>
        <w:rPr>
          <w:rFonts w:cs="仿宋_GB2312"/>
          <w:bCs/>
          <w:szCs w:val="21"/>
        </w:rPr>
        <w:t>日内向对方通报，以减轻可能给对方造成的损失，在取得有关机构的不可抗力证明或双方谅解确认后，允许延期履行或修订合同，并根据情况可部分或全部免于承担违约责任。</w:t>
      </w:r>
    </w:p>
    <w:p w:rsidR="00032220" w:rsidRDefault="005763EC">
      <w:pPr>
        <w:spacing w:line="360" w:lineRule="auto"/>
        <w:rPr>
          <w:b/>
          <w:bCs/>
          <w:szCs w:val="21"/>
        </w:rPr>
      </w:pPr>
      <w:r>
        <w:rPr>
          <w:rFonts w:hint="eastAsia"/>
          <w:b/>
          <w:bCs/>
          <w:szCs w:val="21"/>
        </w:rPr>
        <w:t>九、联系与送达</w:t>
      </w:r>
    </w:p>
    <w:p w:rsidR="00032220" w:rsidRDefault="005763EC">
      <w:pPr>
        <w:spacing w:line="360" w:lineRule="auto"/>
        <w:rPr>
          <w:rFonts w:ascii="宋体" w:hAnsi="宋体"/>
          <w:szCs w:val="21"/>
        </w:rPr>
      </w:pPr>
      <w:bookmarkStart w:id="56" w:name="_Hlk38286163"/>
      <w:r>
        <w:rPr>
          <w:rFonts w:ascii="宋体" w:hAnsi="宋体"/>
          <w:szCs w:val="21"/>
        </w:rPr>
        <w:t>甲方对本合同签订及履行事宜的指定联系方式为：</w:t>
      </w:r>
    </w:p>
    <w:p w:rsidR="00032220" w:rsidRDefault="005763EC">
      <w:pPr>
        <w:spacing w:line="360" w:lineRule="auto"/>
        <w:rPr>
          <w:rFonts w:ascii="宋体" w:hAnsi="宋体"/>
          <w:szCs w:val="21"/>
        </w:rPr>
      </w:pPr>
      <w:r>
        <w:rPr>
          <w:rFonts w:ascii="宋体" w:hAnsi="宋体" w:hint="eastAsia"/>
          <w:szCs w:val="21"/>
        </w:rPr>
        <w:t>联 系 人：</w:t>
      </w:r>
      <w:r>
        <w:rPr>
          <w:rFonts w:ascii="宋体" w:hAnsi="宋体"/>
          <w:szCs w:val="21"/>
          <w:u w:val="single"/>
        </w:rPr>
        <w:t xml:space="preserve">                       </w:t>
      </w:r>
      <w:r>
        <w:rPr>
          <w:rFonts w:ascii="宋体" w:hAnsi="宋体" w:hint="eastAsia"/>
          <w:szCs w:val="21"/>
        </w:rPr>
        <w:t xml:space="preserve"> </w:t>
      </w:r>
    </w:p>
    <w:p w:rsidR="00032220" w:rsidRDefault="005763EC">
      <w:pPr>
        <w:spacing w:line="360" w:lineRule="auto"/>
        <w:rPr>
          <w:rFonts w:ascii="宋体" w:hAnsi="宋体"/>
          <w:szCs w:val="21"/>
        </w:rPr>
      </w:pPr>
      <w:r>
        <w:rPr>
          <w:rFonts w:ascii="宋体" w:hAnsi="宋体" w:hint="eastAsia"/>
          <w:szCs w:val="21"/>
        </w:rPr>
        <w:t>联系电话：</w:t>
      </w:r>
      <w:r>
        <w:rPr>
          <w:rFonts w:ascii="宋体" w:hAnsi="宋体"/>
          <w:szCs w:val="21"/>
          <w:u w:val="single"/>
        </w:rPr>
        <w:t xml:space="preserve">                     </w:t>
      </w:r>
    </w:p>
    <w:p w:rsidR="00032220" w:rsidRDefault="005763EC">
      <w:pPr>
        <w:spacing w:line="360" w:lineRule="auto"/>
        <w:rPr>
          <w:rFonts w:ascii="宋体" w:hAnsi="宋体"/>
          <w:szCs w:val="21"/>
        </w:rPr>
      </w:pPr>
      <w:r>
        <w:rPr>
          <w:rFonts w:ascii="宋体" w:hAnsi="宋体" w:hint="eastAsia"/>
          <w:szCs w:val="21"/>
        </w:rPr>
        <w:t>电子邮箱：</w:t>
      </w:r>
      <w:r>
        <w:rPr>
          <w:rFonts w:ascii="宋体" w:hAnsi="宋体"/>
          <w:szCs w:val="21"/>
          <w:u w:val="single"/>
        </w:rPr>
        <w:t xml:space="preserve">                 </w:t>
      </w:r>
      <w:r>
        <w:rPr>
          <w:rFonts w:ascii="宋体" w:hAnsi="宋体"/>
          <w:szCs w:val="21"/>
        </w:rPr>
        <w:t> </w:t>
      </w:r>
    </w:p>
    <w:p w:rsidR="00032220" w:rsidRDefault="005763EC">
      <w:pPr>
        <w:spacing w:line="360" w:lineRule="auto"/>
        <w:rPr>
          <w:rFonts w:ascii="宋体" w:hAnsi="宋体"/>
          <w:szCs w:val="21"/>
        </w:rPr>
      </w:pPr>
      <w:r>
        <w:rPr>
          <w:rFonts w:ascii="宋体" w:hAnsi="宋体" w:hint="eastAsia"/>
          <w:szCs w:val="21"/>
        </w:rPr>
        <w:t>联系地址：</w:t>
      </w:r>
      <w:r>
        <w:rPr>
          <w:rFonts w:ascii="宋体" w:hAnsi="宋体"/>
          <w:szCs w:val="21"/>
          <w:u w:val="single"/>
        </w:rPr>
        <w:t xml:space="preserve">                   </w:t>
      </w:r>
    </w:p>
    <w:p w:rsidR="00032220" w:rsidRDefault="005763EC">
      <w:pPr>
        <w:spacing w:line="360" w:lineRule="auto"/>
        <w:rPr>
          <w:rFonts w:ascii="宋体" w:hAnsi="宋体"/>
          <w:szCs w:val="21"/>
        </w:rPr>
      </w:pPr>
      <w:r>
        <w:rPr>
          <w:rFonts w:ascii="宋体" w:hAnsi="宋体"/>
          <w:szCs w:val="21"/>
        </w:rPr>
        <w:t>乙方对本合同签订及履行事宜的指定联系方式为：</w:t>
      </w:r>
    </w:p>
    <w:p w:rsidR="00032220" w:rsidRDefault="005763EC">
      <w:pPr>
        <w:spacing w:line="360" w:lineRule="auto"/>
        <w:rPr>
          <w:rFonts w:ascii="宋体" w:hAnsi="宋体"/>
          <w:szCs w:val="21"/>
        </w:rPr>
      </w:pPr>
      <w:r>
        <w:rPr>
          <w:rFonts w:ascii="宋体" w:hAnsi="宋体" w:hint="eastAsia"/>
          <w:szCs w:val="21"/>
        </w:rPr>
        <w:t>联 系 人：</w:t>
      </w:r>
      <w:r>
        <w:rPr>
          <w:rFonts w:ascii="宋体" w:hAnsi="宋体"/>
          <w:szCs w:val="21"/>
          <w:u w:val="single"/>
        </w:rPr>
        <w:t xml:space="preserve">                       </w:t>
      </w:r>
      <w:r>
        <w:rPr>
          <w:rFonts w:ascii="宋体" w:hAnsi="宋体" w:hint="eastAsia"/>
          <w:szCs w:val="21"/>
        </w:rPr>
        <w:t xml:space="preserve"> </w:t>
      </w:r>
    </w:p>
    <w:p w:rsidR="00032220" w:rsidRDefault="005763EC">
      <w:pPr>
        <w:spacing w:line="360" w:lineRule="auto"/>
        <w:rPr>
          <w:rFonts w:ascii="宋体" w:hAnsi="宋体"/>
          <w:szCs w:val="21"/>
        </w:rPr>
      </w:pPr>
      <w:r>
        <w:rPr>
          <w:rFonts w:ascii="宋体" w:hAnsi="宋体" w:hint="eastAsia"/>
          <w:szCs w:val="21"/>
        </w:rPr>
        <w:t>联系电话：</w:t>
      </w:r>
      <w:r>
        <w:rPr>
          <w:rFonts w:ascii="宋体" w:hAnsi="宋体"/>
          <w:szCs w:val="21"/>
          <w:u w:val="single"/>
        </w:rPr>
        <w:t xml:space="preserve">                     </w:t>
      </w:r>
    </w:p>
    <w:p w:rsidR="00032220" w:rsidRDefault="005763EC">
      <w:pPr>
        <w:spacing w:line="360" w:lineRule="auto"/>
        <w:rPr>
          <w:rFonts w:ascii="宋体" w:hAnsi="宋体"/>
          <w:szCs w:val="21"/>
        </w:rPr>
      </w:pPr>
      <w:r>
        <w:rPr>
          <w:rFonts w:ascii="宋体" w:hAnsi="宋体" w:hint="eastAsia"/>
          <w:szCs w:val="21"/>
        </w:rPr>
        <w:t>电子邮箱：</w:t>
      </w:r>
      <w:r>
        <w:rPr>
          <w:rFonts w:ascii="宋体" w:hAnsi="宋体"/>
          <w:szCs w:val="21"/>
          <w:u w:val="single"/>
        </w:rPr>
        <w:t xml:space="preserve">                 </w:t>
      </w:r>
      <w:r>
        <w:rPr>
          <w:rFonts w:ascii="宋体" w:hAnsi="宋体"/>
          <w:szCs w:val="21"/>
        </w:rPr>
        <w:t> </w:t>
      </w:r>
    </w:p>
    <w:p w:rsidR="00032220" w:rsidRDefault="005763EC">
      <w:pPr>
        <w:spacing w:line="360" w:lineRule="auto"/>
        <w:rPr>
          <w:rFonts w:ascii="宋体" w:hAnsi="宋体"/>
          <w:szCs w:val="21"/>
        </w:rPr>
      </w:pPr>
      <w:r>
        <w:rPr>
          <w:rFonts w:ascii="宋体" w:hAnsi="宋体" w:hint="eastAsia"/>
          <w:szCs w:val="21"/>
        </w:rPr>
        <w:t>联系地址：</w:t>
      </w:r>
      <w:r>
        <w:rPr>
          <w:rFonts w:ascii="宋体" w:hAnsi="宋体"/>
          <w:szCs w:val="21"/>
          <w:u w:val="single"/>
        </w:rPr>
        <w:t xml:space="preserve">                   </w:t>
      </w:r>
    </w:p>
    <w:p w:rsidR="00032220" w:rsidRDefault="005763EC">
      <w:pPr>
        <w:spacing w:line="360" w:lineRule="auto"/>
        <w:ind w:firstLineChars="200" w:firstLine="420"/>
        <w:rPr>
          <w:rFonts w:ascii="宋体" w:hAnsi="宋体"/>
          <w:szCs w:val="21"/>
        </w:rPr>
      </w:pPr>
      <w:r>
        <w:rPr>
          <w:rFonts w:ascii="宋体" w:hAnsi="宋体" w:hint="eastAsia"/>
          <w:szCs w:val="21"/>
        </w:rPr>
        <w:t>如需</w:t>
      </w:r>
      <w:r>
        <w:rPr>
          <w:rFonts w:ascii="宋体" w:hAnsi="宋体"/>
          <w:szCs w:val="21"/>
        </w:rPr>
        <w:t>变更以上联系内容，应</w:t>
      </w:r>
      <w:r>
        <w:rPr>
          <w:rFonts w:ascii="宋体" w:hAnsi="宋体" w:hint="eastAsia"/>
          <w:szCs w:val="21"/>
        </w:rPr>
        <w:t>在变更当时</w:t>
      </w:r>
      <w:r>
        <w:rPr>
          <w:rFonts w:ascii="宋体" w:hAnsi="宋体"/>
          <w:szCs w:val="21"/>
        </w:rPr>
        <w:t>通知到对方，否则，相关责任由私自变更方承担。双方的联系和送达相关文书，双方均有权利选择电子邮箱、邮递（包括特快专递、挂号邮寄）方式将文书按照上述约定送达于对方。采用电子邮箱方式联系或送达的，以电子邮件发出之日为送达日；采用邮递方式送达的，以对方指定联系人或其工作人员签收日为送达日，对方拒收或因对方联系方式变更等原因导致未签收的，以邮件上载明的退回日为送达日。</w:t>
      </w:r>
    </w:p>
    <w:p w:rsidR="00032220" w:rsidRDefault="005763EC">
      <w:pPr>
        <w:spacing w:line="360" w:lineRule="auto"/>
        <w:ind w:firstLineChars="200" w:firstLine="420"/>
        <w:rPr>
          <w:szCs w:val="21"/>
        </w:rPr>
      </w:pPr>
      <w:r>
        <w:rPr>
          <w:rFonts w:ascii="宋体" w:hAnsi="宋体"/>
          <w:szCs w:val="21"/>
        </w:rPr>
        <w:t>如在本合同履行过程中发生纠纷，由第三方（包括但不限于法院、仲裁机构）处理双方纠纷，甲乙双方均认可第三方按照本条规定的联系内容（电话、地址、联系人）向甲乙双方送达法律文书，因联系内容变动导致无法送达的或拒收的，第三方无需公告送达，因此所产生的法律后果和其他责任由私自变更方或拒收方承担。</w:t>
      </w:r>
      <w:bookmarkEnd w:id="56"/>
    </w:p>
    <w:p w:rsidR="00032220" w:rsidRDefault="005763EC">
      <w:pPr>
        <w:spacing w:line="360" w:lineRule="auto"/>
        <w:rPr>
          <w:b/>
          <w:bCs/>
          <w:szCs w:val="21"/>
        </w:rPr>
      </w:pPr>
      <w:bookmarkStart w:id="57" w:name="_Toc65923591"/>
      <w:r>
        <w:rPr>
          <w:rFonts w:hint="eastAsia"/>
          <w:b/>
          <w:bCs/>
          <w:szCs w:val="21"/>
        </w:rPr>
        <w:t>十、其他</w:t>
      </w:r>
      <w:bookmarkEnd w:id="57"/>
      <w:r>
        <w:rPr>
          <w:rFonts w:hint="eastAsia"/>
          <w:b/>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1.</w:t>
      </w:r>
      <w:r>
        <w:rPr>
          <w:rFonts w:cs="仿宋_GB2312"/>
          <w:bCs/>
          <w:szCs w:val="21"/>
        </w:rPr>
        <w:t>本合同所有附件、</w:t>
      </w:r>
      <w:r>
        <w:rPr>
          <w:rFonts w:cs="仿宋_GB2312" w:hint="eastAsia"/>
          <w:bCs/>
          <w:szCs w:val="21"/>
        </w:rPr>
        <w:t>招标</w:t>
      </w:r>
      <w:r>
        <w:rPr>
          <w:rFonts w:cs="仿宋_GB2312"/>
          <w:bCs/>
          <w:szCs w:val="21"/>
        </w:rPr>
        <w:t>文件、投标文件、中标通知书均为合同的有效组成部分，与本合同具有同等法律效力。</w:t>
      </w:r>
      <w:r>
        <w:rPr>
          <w:rFonts w:cs="仿宋_GB2312"/>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bCs/>
          <w:szCs w:val="21"/>
        </w:rPr>
        <w:t>2.</w:t>
      </w:r>
      <w:r>
        <w:rPr>
          <w:rFonts w:cs="仿宋_GB2312"/>
          <w:bCs/>
          <w:szCs w:val="21"/>
        </w:rPr>
        <w:t>在执行本合同的过程中，所有经双方签署确认的文件（包括会议纪要、补充协议、往来信函）即成为本合同的有效组成部分。</w:t>
      </w:r>
      <w:r>
        <w:rPr>
          <w:rFonts w:cs="仿宋_GB2312"/>
          <w:bCs/>
          <w:szCs w:val="21"/>
        </w:rPr>
        <w:t xml:space="preserve"> </w:t>
      </w:r>
    </w:p>
    <w:p w:rsidR="00032220" w:rsidRDefault="005763EC">
      <w:pPr>
        <w:adjustRightInd w:val="0"/>
        <w:snapToGrid w:val="0"/>
        <w:spacing w:line="360" w:lineRule="auto"/>
        <w:ind w:firstLine="560"/>
        <w:rPr>
          <w:rFonts w:cs="仿宋_GB2312"/>
          <w:bCs/>
          <w:szCs w:val="21"/>
        </w:rPr>
      </w:pPr>
      <w:r>
        <w:rPr>
          <w:rFonts w:cs="仿宋_GB2312" w:hint="eastAsia"/>
          <w:bCs/>
          <w:szCs w:val="21"/>
        </w:rPr>
        <w:t>3.</w:t>
      </w:r>
      <w:r>
        <w:rPr>
          <w:rFonts w:cs="仿宋_GB2312"/>
          <w:bCs/>
          <w:szCs w:val="21"/>
        </w:rPr>
        <w:t>除甲方事先书面同意外，乙方不得部分或全部转让其应履行的合同项下的义务。</w:t>
      </w:r>
      <w:r>
        <w:rPr>
          <w:rFonts w:cs="仿宋_GB2312"/>
          <w:bCs/>
          <w:szCs w:val="21"/>
        </w:rPr>
        <w:t xml:space="preserve"> </w:t>
      </w:r>
    </w:p>
    <w:p w:rsidR="00032220" w:rsidRDefault="005763EC">
      <w:pPr>
        <w:spacing w:line="360" w:lineRule="auto"/>
        <w:rPr>
          <w:b/>
          <w:bCs/>
          <w:szCs w:val="21"/>
        </w:rPr>
      </w:pPr>
      <w:bookmarkStart w:id="58" w:name="_Toc65923592"/>
      <w:r>
        <w:rPr>
          <w:rFonts w:hint="eastAsia"/>
          <w:b/>
          <w:bCs/>
          <w:szCs w:val="21"/>
        </w:rPr>
        <w:t>十一、合同生效</w:t>
      </w:r>
      <w:bookmarkEnd w:id="58"/>
      <w:r>
        <w:rPr>
          <w:rFonts w:hint="eastAsia"/>
          <w:b/>
          <w:bCs/>
          <w:szCs w:val="21"/>
        </w:rPr>
        <w:t xml:space="preserve"> </w:t>
      </w:r>
    </w:p>
    <w:p w:rsidR="00032220" w:rsidRDefault="005763EC">
      <w:pPr>
        <w:adjustRightInd w:val="0"/>
        <w:snapToGrid w:val="0"/>
        <w:spacing w:line="360" w:lineRule="auto"/>
        <w:ind w:firstLine="560"/>
        <w:rPr>
          <w:rFonts w:cs="仿宋_GB2312"/>
          <w:szCs w:val="21"/>
        </w:rPr>
      </w:pPr>
      <w:r>
        <w:rPr>
          <w:rFonts w:cs="仿宋_GB2312"/>
          <w:bCs/>
          <w:szCs w:val="21"/>
        </w:rPr>
        <w:t>1.</w:t>
      </w:r>
      <w:r>
        <w:rPr>
          <w:rFonts w:cs="仿宋_GB2312"/>
          <w:bCs/>
          <w:szCs w:val="21"/>
        </w:rPr>
        <w:t>本</w:t>
      </w:r>
      <w:r>
        <w:rPr>
          <w:rFonts w:cs="仿宋_GB2312" w:hint="eastAsia"/>
          <w:szCs w:val="21"/>
        </w:rPr>
        <w:t>合同一式</w:t>
      </w:r>
      <w:r>
        <w:rPr>
          <w:rFonts w:cs="仿宋_GB2312" w:hint="eastAsia"/>
          <w:szCs w:val="21"/>
        </w:rPr>
        <w:t>4</w:t>
      </w:r>
      <w:r>
        <w:rPr>
          <w:rFonts w:cs="仿宋_GB2312" w:hint="eastAsia"/>
          <w:szCs w:val="21"/>
        </w:rPr>
        <w:t>份，甲乙双方各执</w:t>
      </w:r>
      <w:r>
        <w:rPr>
          <w:rFonts w:cs="仿宋_GB2312" w:hint="eastAsia"/>
          <w:szCs w:val="21"/>
        </w:rPr>
        <w:t>2</w:t>
      </w:r>
      <w:r>
        <w:rPr>
          <w:rFonts w:cs="仿宋_GB2312" w:hint="eastAsia"/>
          <w:szCs w:val="21"/>
        </w:rPr>
        <w:t>份，经甲乙双方签署后生效。</w:t>
      </w:r>
    </w:p>
    <w:p w:rsidR="00032220" w:rsidRDefault="005763EC">
      <w:pPr>
        <w:adjustRightInd w:val="0"/>
        <w:snapToGrid w:val="0"/>
        <w:spacing w:line="360" w:lineRule="auto"/>
        <w:ind w:firstLine="560"/>
        <w:rPr>
          <w:rFonts w:cs="仿宋_GB2312"/>
          <w:szCs w:val="21"/>
        </w:rPr>
      </w:pPr>
      <w:r>
        <w:rPr>
          <w:rFonts w:cs="仿宋_GB2312" w:hint="eastAsia"/>
          <w:szCs w:val="21"/>
        </w:rPr>
        <w:t>2.</w:t>
      </w:r>
      <w:r>
        <w:rPr>
          <w:rFonts w:cs="仿宋_GB2312" w:hint="eastAsia"/>
          <w:szCs w:val="21"/>
        </w:rPr>
        <w:t>合同内容如遇国家法律、法规及政策另有规定的，从其规定。</w:t>
      </w:r>
    </w:p>
    <w:p w:rsidR="00032220" w:rsidRDefault="005763EC">
      <w:pPr>
        <w:adjustRightInd w:val="0"/>
        <w:snapToGrid w:val="0"/>
        <w:spacing w:line="360" w:lineRule="auto"/>
        <w:ind w:firstLine="560"/>
        <w:rPr>
          <w:rFonts w:cs="仿宋_GB2312"/>
          <w:szCs w:val="21"/>
        </w:rPr>
      </w:pPr>
      <w:r>
        <w:rPr>
          <w:rFonts w:cs="仿宋_GB2312" w:hint="eastAsia"/>
          <w:szCs w:val="21"/>
        </w:rPr>
        <w:t>3.</w:t>
      </w:r>
      <w:r>
        <w:rPr>
          <w:rFonts w:cs="仿宋_GB2312" w:hint="eastAsia"/>
          <w:szCs w:val="21"/>
        </w:rPr>
        <w:t>本合同未尽事宜，双方协商解决。</w:t>
      </w:r>
    </w:p>
    <w:p w:rsidR="003C5CF0" w:rsidRPr="003C5CF0" w:rsidRDefault="003C5CF0" w:rsidP="003C5CF0">
      <w:pPr>
        <w:pStyle w:val="a0"/>
        <w:ind w:firstLine="210"/>
      </w:pPr>
    </w:p>
    <w:p w:rsidR="00032220" w:rsidRDefault="005763EC" w:rsidP="00B70870">
      <w:pPr>
        <w:adjustRightInd w:val="0"/>
        <w:snapToGrid w:val="0"/>
        <w:spacing w:line="360" w:lineRule="auto"/>
        <w:ind w:left="4620" w:hangingChars="2200" w:hanging="4620"/>
        <w:rPr>
          <w:rFonts w:cs="仿宋_GB2312"/>
          <w:szCs w:val="21"/>
        </w:rPr>
      </w:pPr>
      <w:r>
        <w:rPr>
          <w:rFonts w:cs="仿宋_GB2312" w:hint="eastAsia"/>
          <w:szCs w:val="21"/>
        </w:rPr>
        <w:t>甲</w:t>
      </w:r>
      <w:r>
        <w:rPr>
          <w:rFonts w:cs="仿宋_GB2312" w:hint="eastAsia"/>
          <w:szCs w:val="21"/>
        </w:rPr>
        <w:t xml:space="preserve">   </w:t>
      </w:r>
      <w:r>
        <w:rPr>
          <w:rFonts w:cs="仿宋_GB2312" w:hint="eastAsia"/>
          <w:szCs w:val="21"/>
        </w:rPr>
        <w:t>方：</w:t>
      </w:r>
      <w:r w:rsidR="000013D5" w:rsidRPr="000013D5">
        <w:rPr>
          <w:rFonts w:cs="仿宋_GB2312" w:hint="eastAsia"/>
          <w:szCs w:val="21"/>
        </w:rPr>
        <w:t>郑州市工业和信息化局</w:t>
      </w:r>
      <w:r>
        <w:rPr>
          <w:rFonts w:cs="仿宋_GB2312" w:hint="eastAsia"/>
          <w:szCs w:val="21"/>
        </w:rPr>
        <w:t xml:space="preserve">   </w:t>
      </w:r>
      <w:r>
        <w:rPr>
          <w:rFonts w:cs="仿宋_GB2312" w:hint="eastAsia"/>
          <w:szCs w:val="21"/>
        </w:rPr>
        <w:t>乙</w:t>
      </w:r>
      <w:r>
        <w:rPr>
          <w:rFonts w:cs="仿宋_GB2312" w:hint="eastAsia"/>
          <w:szCs w:val="21"/>
        </w:rPr>
        <w:t xml:space="preserve">   </w:t>
      </w:r>
      <w:r>
        <w:rPr>
          <w:rFonts w:cs="仿宋_GB2312" w:hint="eastAsia"/>
          <w:szCs w:val="21"/>
        </w:rPr>
        <w:t>方：</w:t>
      </w:r>
      <w:r>
        <w:rPr>
          <w:rFonts w:cs="仿宋_GB2312" w:hint="eastAsia"/>
          <w:szCs w:val="21"/>
        </w:rPr>
        <w:t xml:space="preserve"> </w:t>
      </w:r>
    </w:p>
    <w:p w:rsidR="00032220" w:rsidRDefault="005763EC">
      <w:pPr>
        <w:adjustRightInd w:val="0"/>
        <w:snapToGrid w:val="0"/>
        <w:spacing w:line="360" w:lineRule="auto"/>
        <w:rPr>
          <w:rFonts w:cs="仿宋_GB2312"/>
          <w:szCs w:val="21"/>
        </w:rPr>
      </w:pPr>
      <w:r>
        <w:rPr>
          <w:rFonts w:cs="仿宋_GB2312" w:hint="eastAsia"/>
          <w:szCs w:val="21"/>
        </w:rPr>
        <w:t>负责人（或授权代表）：</w:t>
      </w:r>
      <w:r>
        <w:rPr>
          <w:rFonts w:cs="仿宋_GB2312" w:hint="eastAsia"/>
          <w:szCs w:val="21"/>
        </w:rPr>
        <w:t xml:space="preserve">             </w:t>
      </w:r>
      <w:r>
        <w:rPr>
          <w:rFonts w:cs="仿宋_GB2312" w:hint="eastAsia"/>
          <w:szCs w:val="21"/>
        </w:rPr>
        <w:t>负责人（或授权代表）：</w:t>
      </w:r>
      <w:r>
        <w:rPr>
          <w:rFonts w:cs="仿宋_GB2312" w:hint="eastAsia"/>
          <w:szCs w:val="21"/>
        </w:rPr>
        <w:t xml:space="preserve"> </w:t>
      </w:r>
    </w:p>
    <w:p w:rsidR="00032220" w:rsidRDefault="005763EC" w:rsidP="00B70870">
      <w:pPr>
        <w:adjustRightInd w:val="0"/>
        <w:snapToGrid w:val="0"/>
        <w:spacing w:line="360" w:lineRule="auto"/>
        <w:ind w:left="4410" w:hangingChars="2100" w:hanging="4410"/>
        <w:rPr>
          <w:rFonts w:cs="仿宋_GB2312"/>
          <w:szCs w:val="21"/>
        </w:rPr>
      </w:pPr>
      <w:r>
        <w:rPr>
          <w:rFonts w:cs="仿宋_GB2312" w:hint="eastAsia"/>
          <w:szCs w:val="21"/>
        </w:rPr>
        <w:t>地</w:t>
      </w:r>
      <w:r>
        <w:rPr>
          <w:rFonts w:cs="仿宋_GB2312" w:hint="eastAsia"/>
          <w:szCs w:val="21"/>
        </w:rPr>
        <w:t xml:space="preserve">  </w:t>
      </w:r>
      <w:r>
        <w:rPr>
          <w:rFonts w:cs="仿宋_GB2312" w:hint="eastAsia"/>
          <w:szCs w:val="21"/>
        </w:rPr>
        <w:t>址：</w:t>
      </w:r>
      <w:r>
        <w:rPr>
          <w:rFonts w:cs="仿宋_GB2312" w:hint="eastAsia"/>
          <w:szCs w:val="21"/>
        </w:rPr>
        <w:t xml:space="preserve">                          </w:t>
      </w:r>
      <w:r>
        <w:rPr>
          <w:rFonts w:cs="仿宋_GB2312" w:hint="eastAsia"/>
          <w:szCs w:val="21"/>
        </w:rPr>
        <w:t>地</w:t>
      </w:r>
      <w:r>
        <w:rPr>
          <w:rFonts w:cs="仿宋_GB2312" w:hint="eastAsia"/>
          <w:szCs w:val="21"/>
        </w:rPr>
        <w:t xml:space="preserve">  </w:t>
      </w:r>
      <w:r>
        <w:rPr>
          <w:rFonts w:cs="仿宋_GB2312" w:hint="eastAsia"/>
          <w:szCs w:val="21"/>
        </w:rPr>
        <w:t>址：</w:t>
      </w:r>
      <w:r>
        <w:rPr>
          <w:rFonts w:cs="仿宋_GB2312" w:hint="eastAsia"/>
          <w:szCs w:val="21"/>
        </w:rPr>
        <w:t xml:space="preserve"> </w:t>
      </w:r>
    </w:p>
    <w:p w:rsidR="00032220" w:rsidRDefault="005763EC">
      <w:pPr>
        <w:adjustRightInd w:val="0"/>
        <w:snapToGrid w:val="0"/>
        <w:spacing w:line="360" w:lineRule="auto"/>
        <w:rPr>
          <w:rFonts w:cs="仿宋_GB2312"/>
          <w:szCs w:val="21"/>
        </w:rPr>
      </w:pPr>
      <w:r>
        <w:rPr>
          <w:rFonts w:cs="仿宋_GB2312" w:hint="eastAsia"/>
          <w:szCs w:val="21"/>
        </w:rPr>
        <w:t>电</w:t>
      </w:r>
      <w:r>
        <w:rPr>
          <w:rFonts w:cs="仿宋_GB2312" w:hint="eastAsia"/>
          <w:szCs w:val="21"/>
        </w:rPr>
        <w:t xml:space="preserve">  </w:t>
      </w:r>
      <w:r>
        <w:rPr>
          <w:rFonts w:cs="仿宋_GB2312" w:hint="eastAsia"/>
          <w:szCs w:val="21"/>
        </w:rPr>
        <w:t>话：</w:t>
      </w:r>
      <w:r>
        <w:rPr>
          <w:rFonts w:cs="仿宋_GB2312" w:hint="eastAsia"/>
          <w:szCs w:val="21"/>
        </w:rPr>
        <w:t xml:space="preserve">                          </w:t>
      </w:r>
      <w:r>
        <w:rPr>
          <w:rFonts w:cs="仿宋_GB2312" w:hint="eastAsia"/>
          <w:szCs w:val="21"/>
        </w:rPr>
        <w:t>电</w:t>
      </w:r>
      <w:r>
        <w:rPr>
          <w:rFonts w:cs="仿宋_GB2312" w:hint="eastAsia"/>
          <w:szCs w:val="21"/>
        </w:rPr>
        <w:t xml:space="preserve">  </w:t>
      </w:r>
      <w:r>
        <w:rPr>
          <w:rFonts w:cs="仿宋_GB2312" w:hint="eastAsia"/>
          <w:szCs w:val="21"/>
        </w:rPr>
        <w:t>话：</w:t>
      </w:r>
    </w:p>
    <w:p w:rsidR="00032220" w:rsidRDefault="005763EC">
      <w:pPr>
        <w:adjustRightInd w:val="0"/>
        <w:snapToGrid w:val="0"/>
        <w:spacing w:line="360" w:lineRule="auto"/>
        <w:rPr>
          <w:rFonts w:cs="仿宋_GB2312"/>
          <w:sz w:val="24"/>
        </w:rPr>
      </w:pPr>
      <w:r>
        <w:rPr>
          <w:rFonts w:cs="仿宋_GB2312" w:hint="eastAsia"/>
          <w:szCs w:val="21"/>
        </w:rPr>
        <w:t>日</w:t>
      </w:r>
      <w:r>
        <w:rPr>
          <w:rFonts w:cs="仿宋_GB2312" w:hint="eastAsia"/>
          <w:szCs w:val="21"/>
        </w:rPr>
        <w:t xml:space="preserve">  </w:t>
      </w:r>
      <w:r>
        <w:rPr>
          <w:rFonts w:cs="仿宋_GB2312" w:hint="eastAsia"/>
          <w:szCs w:val="21"/>
        </w:rPr>
        <w:t>期：</w:t>
      </w:r>
      <w:r>
        <w:rPr>
          <w:rFonts w:cs="仿宋_GB2312" w:hint="eastAsia"/>
          <w:szCs w:val="21"/>
        </w:rPr>
        <w:t>2023</w:t>
      </w:r>
      <w:r>
        <w:rPr>
          <w:rFonts w:cs="仿宋_GB2312" w:hint="eastAsia"/>
          <w:szCs w:val="21"/>
        </w:rPr>
        <w:t>年</w:t>
      </w:r>
      <w:r>
        <w:rPr>
          <w:rFonts w:cs="仿宋_GB2312" w:hint="eastAsia"/>
          <w:szCs w:val="21"/>
        </w:rPr>
        <w:t xml:space="preserve">  </w:t>
      </w:r>
      <w:r>
        <w:rPr>
          <w:rFonts w:cs="仿宋_GB2312" w:hint="eastAsia"/>
          <w:szCs w:val="21"/>
        </w:rPr>
        <w:t>月</w:t>
      </w:r>
      <w:r>
        <w:rPr>
          <w:rFonts w:cs="仿宋_GB2312" w:hint="eastAsia"/>
          <w:szCs w:val="21"/>
        </w:rPr>
        <w:t xml:space="preserve">  </w:t>
      </w:r>
      <w:r>
        <w:rPr>
          <w:rFonts w:cs="仿宋_GB2312" w:hint="eastAsia"/>
          <w:szCs w:val="21"/>
        </w:rPr>
        <w:t>日</w:t>
      </w:r>
      <w:r>
        <w:rPr>
          <w:rFonts w:cs="仿宋_GB2312" w:hint="eastAsia"/>
          <w:szCs w:val="21"/>
        </w:rPr>
        <w:t xml:space="preserve">           </w:t>
      </w:r>
      <w:r>
        <w:rPr>
          <w:rFonts w:cs="仿宋_GB2312" w:hint="eastAsia"/>
          <w:szCs w:val="21"/>
        </w:rPr>
        <w:t>日</w:t>
      </w:r>
      <w:r>
        <w:rPr>
          <w:rFonts w:cs="仿宋_GB2312" w:hint="eastAsia"/>
          <w:szCs w:val="21"/>
        </w:rPr>
        <w:t xml:space="preserve">  </w:t>
      </w:r>
      <w:r>
        <w:rPr>
          <w:rFonts w:cs="仿宋_GB2312" w:hint="eastAsia"/>
          <w:szCs w:val="21"/>
        </w:rPr>
        <w:t>期：</w:t>
      </w:r>
      <w:r>
        <w:rPr>
          <w:rFonts w:cs="仿宋_GB2312" w:hint="eastAsia"/>
          <w:szCs w:val="21"/>
        </w:rPr>
        <w:t>2023</w:t>
      </w:r>
      <w:r>
        <w:rPr>
          <w:rFonts w:cs="仿宋_GB2312" w:hint="eastAsia"/>
          <w:szCs w:val="21"/>
        </w:rPr>
        <w:t>年</w:t>
      </w:r>
      <w:r>
        <w:rPr>
          <w:rFonts w:cs="仿宋_GB2312" w:hint="eastAsia"/>
          <w:szCs w:val="21"/>
        </w:rPr>
        <w:t xml:space="preserve">  </w:t>
      </w:r>
      <w:r>
        <w:rPr>
          <w:rFonts w:cs="仿宋_GB2312" w:hint="eastAsia"/>
          <w:szCs w:val="21"/>
        </w:rPr>
        <w:t>月</w:t>
      </w:r>
      <w:r>
        <w:rPr>
          <w:rFonts w:cs="仿宋_GB2312" w:hint="eastAsia"/>
          <w:szCs w:val="21"/>
        </w:rPr>
        <w:t xml:space="preserve">  </w:t>
      </w:r>
      <w:r>
        <w:rPr>
          <w:rFonts w:cs="仿宋_GB2312" w:hint="eastAsia"/>
          <w:szCs w:val="21"/>
        </w:rPr>
        <w:t>日</w:t>
      </w:r>
    </w:p>
    <w:p w:rsidR="00032220" w:rsidRDefault="005763EC">
      <w:pPr>
        <w:rPr>
          <w:rFonts w:asciiTheme="minorEastAsia" w:hAnsiTheme="minorEastAsia"/>
          <w:sz w:val="32"/>
        </w:rPr>
      </w:pPr>
      <w:r>
        <w:rPr>
          <w:rFonts w:asciiTheme="minorEastAsia" w:hAnsiTheme="minorEastAsia" w:hint="eastAsia"/>
          <w:sz w:val="32"/>
        </w:rPr>
        <w:br w:type="page"/>
      </w:r>
    </w:p>
    <w:p w:rsidR="00032220" w:rsidRDefault="005763EC">
      <w:pPr>
        <w:pStyle w:val="1"/>
        <w:spacing w:before="0" w:after="0"/>
        <w:jc w:val="center"/>
        <w:rPr>
          <w:rFonts w:asciiTheme="minorEastAsia" w:hAnsiTheme="minorEastAsia"/>
          <w:sz w:val="32"/>
        </w:rPr>
      </w:pPr>
      <w:bookmarkStart w:id="59" w:name="_Toc147833964"/>
      <w:r>
        <w:rPr>
          <w:rFonts w:asciiTheme="minorEastAsia" w:hAnsiTheme="minorEastAsia" w:hint="eastAsia"/>
          <w:sz w:val="32"/>
        </w:rPr>
        <w:t>第五章 采购需求</w:t>
      </w:r>
      <w:bookmarkEnd w:id="59"/>
    </w:p>
    <w:p w:rsidR="007B48E9" w:rsidRPr="00C933E5" w:rsidRDefault="007B48E9" w:rsidP="00C933E5">
      <w:pPr>
        <w:ind w:firstLineChars="150" w:firstLine="422"/>
        <w:rPr>
          <w:b/>
          <w:sz w:val="28"/>
          <w:szCs w:val="28"/>
        </w:rPr>
      </w:pPr>
      <w:r w:rsidRPr="00C933E5">
        <w:rPr>
          <w:rFonts w:hint="eastAsia"/>
          <w:b/>
          <w:sz w:val="28"/>
          <w:szCs w:val="28"/>
        </w:rPr>
        <w:t>一</w:t>
      </w:r>
      <w:r w:rsidR="007B0165" w:rsidRPr="00C933E5">
        <w:rPr>
          <w:rFonts w:hint="eastAsia"/>
          <w:b/>
          <w:sz w:val="28"/>
          <w:szCs w:val="28"/>
        </w:rPr>
        <w:t>、</w:t>
      </w:r>
      <w:r w:rsidRPr="00C933E5">
        <w:rPr>
          <w:rFonts w:hint="eastAsia"/>
          <w:b/>
          <w:sz w:val="28"/>
          <w:szCs w:val="28"/>
        </w:rPr>
        <w:t>活动名称</w:t>
      </w:r>
    </w:p>
    <w:p w:rsidR="007B48E9" w:rsidRPr="00952805" w:rsidRDefault="007B48E9" w:rsidP="00952805">
      <w:pPr>
        <w:spacing w:line="560" w:lineRule="exact"/>
        <w:ind w:firstLineChars="200" w:firstLine="480"/>
        <w:rPr>
          <w:rFonts w:asciiTheme="minorEastAsia" w:hAnsiTheme="minorEastAsia" w:cs="方正仿宋_GBK"/>
          <w:color w:val="000000"/>
          <w:sz w:val="24"/>
          <w:szCs w:val="24"/>
        </w:rPr>
      </w:pPr>
      <w:r w:rsidRPr="00952805">
        <w:rPr>
          <w:rFonts w:asciiTheme="minorEastAsia" w:hAnsiTheme="minorEastAsia" w:cs="方正仿宋_GBK" w:hint="eastAsia"/>
          <w:bCs/>
          <w:color w:val="000000"/>
          <w:sz w:val="24"/>
          <w:szCs w:val="24"/>
        </w:rPr>
        <w:t>首届“郑州企业家日”活动</w:t>
      </w:r>
    </w:p>
    <w:p w:rsidR="007B48E9" w:rsidRPr="00C933E5" w:rsidRDefault="007B48E9" w:rsidP="00C933E5">
      <w:pPr>
        <w:ind w:firstLineChars="150" w:firstLine="422"/>
        <w:rPr>
          <w:b/>
          <w:sz w:val="28"/>
          <w:szCs w:val="28"/>
        </w:rPr>
      </w:pPr>
      <w:r w:rsidRPr="00C933E5">
        <w:rPr>
          <w:rFonts w:hint="eastAsia"/>
          <w:b/>
          <w:sz w:val="28"/>
          <w:szCs w:val="28"/>
        </w:rPr>
        <w:t>二</w:t>
      </w:r>
      <w:r w:rsidR="007B0165" w:rsidRPr="00C933E5">
        <w:rPr>
          <w:rFonts w:hint="eastAsia"/>
          <w:b/>
          <w:sz w:val="28"/>
          <w:szCs w:val="28"/>
        </w:rPr>
        <w:t>、</w:t>
      </w:r>
      <w:r w:rsidR="007A736F">
        <w:rPr>
          <w:rFonts w:hint="eastAsia"/>
          <w:b/>
          <w:sz w:val="28"/>
          <w:szCs w:val="28"/>
        </w:rPr>
        <w:t>会期</w:t>
      </w:r>
    </w:p>
    <w:p w:rsidR="007B48E9" w:rsidRPr="00952805" w:rsidRDefault="007B0165" w:rsidP="00952805">
      <w:pPr>
        <w:spacing w:line="560" w:lineRule="exact"/>
        <w:ind w:firstLineChars="200" w:firstLine="480"/>
        <w:rPr>
          <w:rFonts w:asciiTheme="minorEastAsia" w:hAnsiTheme="minorEastAsia" w:cs="仿宋"/>
          <w:color w:val="000000"/>
          <w:sz w:val="24"/>
          <w:szCs w:val="24"/>
        </w:rPr>
      </w:pPr>
      <w:r>
        <w:rPr>
          <w:rFonts w:asciiTheme="minorEastAsia" w:hAnsiTheme="minorEastAsia" w:cs="仿宋" w:hint="eastAsia"/>
          <w:color w:val="000000"/>
          <w:sz w:val="24"/>
          <w:szCs w:val="24"/>
        </w:rPr>
        <w:t>3日</w:t>
      </w:r>
    </w:p>
    <w:p w:rsidR="007B48E9" w:rsidRPr="009B2C92" w:rsidRDefault="007B0165" w:rsidP="007B0165">
      <w:pPr>
        <w:spacing w:line="560" w:lineRule="exact"/>
        <w:ind w:left="480"/>
        <w:rPr>
          <w:rFonts w:asciiTheme="minorEastAsia" w:hAnsiTheme="minorEastAsia" w:cs="黑体"/>
          <w:b/>
          <w:color w:val="000000" w:themeColor="text1"/>
          <w:sz w:val="24"/>
          <w:szCs w:val="24"/>
          <w:lang w:val="zh-CN"/>
        </w:rPr>
      </w:pPr>
      <w:r w:rsidRPr="009B2C92">
        <w:rPr>
          <w:rFonts w:asciiTheme="minorEastAsia" w:hAnsiTheme="minorEastAsia" w:cs="黑体" w:hint="eastAsia"/>
          <w:b/>
          <w:color w:val="000000" w:themeColor="text1"/>
          <w:sz w:val="24"/>
          <w:szCs w:val="24"/>
          <w:lang w:val="zh-CN"/>
        </w:rPr>
        <w:t>三、</w:t>
      </w:r>
      <w:r w:rsidR="007B48E9" w:rsidRPr="009B2C92">
        <w:rPr>
          <w:rFonts w:asciiTheme="minorEastAsia" w:hAnsiTheme="minorEastAsia" w:cs="黑体" w:hint="eastAsia"/>
          <w:b/>
          <w:color w:val="000000" w:themeColor="text1"/>
          <w:sz w:val="24"/>
          <w:szCs w:val="24"/>
          <w:lang w:val="zh-CN"/>
        </w:rPr>
        <w:t>活动安排</w:t>
      </w:r>
    </w:p>
    <w:p w:rsidR="009B2C92" w:rsidRPr="009B2C92" w:rsidRDefault="007B48E9" w:rsidP="00952805">
      <w:pPr>
        <w:spacing w:line="560" w:lineRule="exact"/>
        <w:ind w:firstLineChars="200" w:firstLine="480"/>
        <w:rPr>
          <w:rFonts w:asciiTheme="minorEastAsia" w:hAnsiTheme="minorEastAsia" w:cs="华文仿宋"/>
          <w:color w:val="000000" w:themeColor="text1"/>
          <w:sz w:val="24"/>
          <w:szCs w:val="24"/>
        </w:rPr>
      </w:pPr>
      <w:r w:rsidRPr="009B2C92">
        <w:rPr>
          <w:rFonts w:asciiTheme="minorEastAsia" w:hAnsiTheme="minorEastAsia" w:cs="华文仿宋" w:hint="eastAsia"/>
          <w:color w:val="000000" w:themeColor="text1"/>
          <w:sz w:val="24"/>
          <w:szCs w:val="24"/>
        </w:rPr>
        <w:t>1.“专精特新”企业展览会巡展。</w:t>
      </w:r>
    </w:p>
    <w:p w:rsidR="009B2C92" w:rsidRPr="009B2C92" w:rsidRDefault="007B48E9" w:rsidP="00952805">
      <w:pPr>
        <w:spacing w:line="560" w:lineRule="exact"/>
        <w:ind w:firstLineChars="200" w:firstLine="480"/>
        <w:rPr>
          <w:rFonts w:asciiTheme="minorEastAsia" w:hAnsiTheme="minorEastAsia" w:cs="华文仿宋"/>
          <w:color w:val="000000" w:themeColor="text1"/>
          <w:sz w:val="24"/>
          <w:szCs w:val="24"/>
        </w:rPr>
      </w:pPr>
      <w:r w:rsidRPr="009B2C92">
        <w:rPr>
          <w:rFonts w:asciiTheme="minorEastAsia" w:hAnsiTheme="minorEastAsia" w:cs="华文仿宋" w:hint="eastAsia"/>
          <w:color w:val="000000" w:themeColor="text1"/>
          <w:sz w:val="24"/>
          <w:szCs w:val="24"/>
        </w:rPr>
        <w:t>2. 启动仪式暨优秀企业家表彰活动。</w:t>
      </w:r>
    </w:p>
    <w:p w:rsidR="007B48E9" w:rsidRPr="009B2C92" w:rsidRDefault="007B48E9" w:rsidP="00952805">
      <w:pPr>
        <w:spacing w:line="560" w:lineRule="exact"/>
        <w:ind w:firstLineChars="200" w:firstLine="480"/>
        <w:rPr>
          <w:rFonts w:asciiTheme="minorEastAsia" w:hAnsiTheme="minorEastAsia" w:cs="华文仿宋"/>
          <w:color w:val="000000" w:themeColor="text1"/>
          <w:sz w:val="24"/>
          <w:szCs w:val="24"/>
        </w:rPr>
      </w:pPr>
      <w:r w:rsidRPr="009B2C92">
        <w:rPr>
          <w:rFonts w:asciiTheme="minorEastAsia" w:hAnsiTheme="minorEastAsia" w:cs="华文仿宋" w:hint="eastAsia"/>
          <w:color w:val="000000" w:themeColor="text1"/>
          <w:sz w:val="24"/>
          <w:szCs w:val="24"/>
        </w:rPr>
        <w:t>3. 企业家座谈会、主题演讲。</w:t>
      </w:r>
    </w:p>
    <w:p w:rsidR="007B48E9" w:rsidRPr="009B2C92" w:rsidRDefault="007B48E9" w:rsidP="00944739">
      <w:pPr>
        <w:spacing w:line="560" w:lineRule="exact"/>
        <w:ind w:firstLineChars="200" w:firstLine="482"/>
        <w:rPr>
          <w:rFonts w:asciiTheme="minorEastAsia" w:hAnsiTheme="minorEastAsia" w:cs="黑体"/>
          <w:b/>
          <w:color w:val="000000" w:themeColor="text1"/>
          <w:sz w:val="24"/>
          <w:szCs w:val="24"/>
        </w:rPr>
      </w:pPr>
      <w:r w:rsidRPr="009B2C92">
        <w:rPr>
          <w:rFonts w:asciiTheme="minorEastAsia" w:hAnsiTheme="minorEastAsia" w:cs="黑体" w:hint="eastAsia"/>
          <w:b/>
          <w:color w:val="000000" w:themeColor="text1"/>
          <w:sz w:val="24"/>
          <w:szCs w:val="24"/>
        </w:rPr>
        <w:t>四</w:t>
      </w:r>
      <w:r w:rsidR="00077CD5" w:rsidRPr="009B2C92">
        <w:rPr>
          <w:rFonts w:asciiTheme="minorEastAsia" w:hAnsiTheme="minorEastAsia" w:cs="黑体" w:hint="eastAsia"/>
          <w:b/>
          <w:color w:val="000000" w:themeColor="text1"/>
          <w:sz w:val="24"/>
          <w:szCs w:val="24"/>
        </w:rPr>
        <w:t>、</w:t>
      </w:r>
      <w:r w:rsidRPr="009B2C92">
        <w:rPr>
          <w:rFonts w:asciiTheme="minorEastAsia" w:hAnsiTheme="minorEastAsia" w:cs="黑体" w:hint="eastAsia"/>
          <w:b/>
          <w:color w:val="000000" w:themeColor="text1"/>
          <w:sz w:val="24"/>
          <w:szCs w:val="24"/>
        </w:rPr>
        <w:t>详细内容</w:t>
      </w:r>
    </w:p>
    <w:p w:rsidR="007B48E9" w:rsidRPr="009B2C92" w:rsidRDefault="007B48E9" w:rsidP="00944739">
      <w:pPr>
        <w:spacing w:line="560" w:lineRule="exact"/>
        <w:ind w:firstLineChars="200" w:firstLine="480"/>
        <w:rPr>
          <w:rFonts w:asciiTheme="minorEastAsia" w:hAnsiTheme="minorEastAsia" w:cs="仿宋"/>
          <w:color w:val="000000" w:themeColor="text1"/>
          <w:sz w:val="24"/>
          <w:szCs w:val="24"/>
        </w:rPr>
      </w:pPr>
      <w:r w:rsidRPr="009B2C92">
        <w:rPr>
          <w:rFonts w:asciiTheme="minorEastAsia" w:hAnsiTheme="minorEastAsia" w:cs="楷体" w:hint="eastAsia"/>
          <w:bCs/>
          <w:color w:val="000000" w:themeColor="text1"/>
          <w:sz w:val="24"/>
          <w:szCs w:val="24"/>
        </w:rPr>
        <w:t>第一阶段：</w:t>
      </w:r>
      <w:r w:rsidRPr="009B2C92">
        <w:rPr>
          <w:rFonts w:asciiTheme="minorEastAsia" w:hAnsiTheme="minorEastAsia" w:cs="仿宋" w:hint="eastAsia"/>
          <w:color w:val="000000" w:themeColor="text1"/>
          <w:sz w:val="24"/>
          <w:szCs w:val="24"/>
        </w:rPr>
        <w:t>“专精特新”企业展览会巡展</w:t>
      </w:r>
    </w:p>
    <w:p w:rsidR="007B48E9" w:rsidRPr="009B2C92" w:rsidRDefault="007B48E9" w:rsidP="00944739">
      <w:pPr>
        <w:spacing w:line="560" w:lineRule="exact"/>
        <w:ind w:firstLineChars="200" w:firstLine="480"/>
        <w:rPr>
          <w:rFonts w:asciiTheme="minorEastAsia" w:hAnsiTheme="minorEastAsia" w:cs="仿宋"/>
          <w:color w:val="000000" w:themeColor="text1"/>
          <w:sz w:val="24"/>
          <w:szCs w:val="24"/>
        </w:rPr>
      </w:pPr>
      <w:r w:rsidRPr="009B2C92">
        <w:rPr>
          <w:rFonts w:asciiTheme="minorEastAsia" w:hAnsiTheme="minorEastAsia" w:cs="仿宋" w:hint="eastAsia"/>
          <w:bCs/>
          <w:color w:val="000000" w:themeColor="text1"/>
          <w:sz w:val="24"/>
          <w:szCs w:val="24"/>
        </w:rPr>
        <w:t>活动地点</w:t>
      </w:r>
      <w:r w:rsidRPr="009B2C92">
        <w:rPr>
          <w:rFonts w:asciiTheme="minorEastAsia" w:hAnsiTheme="minorEastAsia" w:cs="仿宋" w:hint="eastAsia"/>
          <w:color w:val="000000" w:themeColor="text1"/>
          <w:sz w:val="24"/>
          <w:szCs w:val="24"/>
        </w:rPr>
        <w:t>：国际会展中心专精特新企业展厅</w:t>
      </w:r>
    </w:p>
    <w:p w:rsidR="007B48E9" w:rsidRPr="009B2C92" w:rsidRDefault="007B48E9" w:rsidP="00944739">
      <w:pPr>
        <w:spacing w:line="560" w:lineRule="exact"/>
        <w:ind w:firstLineChars="200" w:firstLine="480"/>
        <w:rPr>
          <w:rFonts w:asciiTheme="minorEastAsia" w:hAnsiTheme="minorEastAsia" w:cs="仿宋_GB2312"/>
          <w:color w:val="000000" w:themeColor="text1"/>
          <w:sz w:val="24"/>
          <w:szCs w:val="24"/>
        </w:rPr>
      </w:pPr>
      <w:r w:rsidRPr="009B2C92">
        <w:rPr>
          <w:rFonts w:asciiTheme="minorEastAsia" w:hAnsiTheme="minorEastAsia" w:cs="楷体" w:hint="eastAsia"/>
          <w:bCs/>
          <w:color w:val="000000" w:themeColor="text1"/>
          <w:sz w:val="24"/>
          <w:szCs w:val="24"/>
        </w:rPr>
        <w:t>第二阶段：</w:t>
      </w:r>
      <w:r w:rsidRPr="009B2C92">
        <w:rPr>
          <w:rFonts w:asciiTheme="minorEastAsia" w:hAnsiTheme="minorEastAsia" w:cs="仿宋_GB2312" w:hint="eastAsia"/>
          <w:color w:val="000000" w:themeColor="text1"/>
          <w:sz w:val="24"/>
          <w:szCs w:val="24"/>
        </w:rPr>
        <w:t>启动仪式暨优秀企业家表彰活动</w:t>
      </w:r>
    </w:p>
    <w:p w:rsidR="007B48E9" w:rsidRPr="009B2C92" w:rsidRDefault="007B48E9" w:rsidP="00944739">
      <w:pPr>
        <w:spacing w:line="560" w:lineRule="exact"/>
        <w:ind w:firstLineChars="200" w:firstLine="480"/>
        <w:rPr>
          <w:rFonts w:asciiTheme="minorEastAsia" w:hAnsiTheme="minorEastAsia" w:cs="仿宋"/>
          <w:color w:val="000000" w:themeColor="text1"/>
          <w:sz w:val="24"/>
          <w:szCs w:val="24"/>
        </w:rPr>
      </w:pPr>
      <w:r w:rsidRPr="009B2C92">
        <w:rPr>
          <w:rFonts w:asciiTheme="minorEastAsia" w:hAnsiTheme="minorEastAsia" w:cs="仿宋" w:hint="eastAsia"/>
          <w:bCs/>
          <w:color w:val="000000" w:themeColor="text1"/>
          <w:sz w:val="24"/>
          <w:szCs w:val="24"/>
        </w:rPr>
        <w:t>活动地点</w:t>
      </w:r>
      <w:r w:rsidRPr="009B2C92">
        <w:rPr>
          <w:rFonts w:asciiTheme="minorEastAsia" w:hAnsiTheme="minorEastAsia" w:cs="仿宋" w:hint="eastAsia"/>
          <w:color w:val="000000" w:themeColor="text1"/>
          <w:sz w:val="24"/>
          <w:szCs w:val="24"/>
        </w:rPr>
        <w:t>：</w:t>
      </w:r>
      <w:r w:rsidRPr="009B2C92">
        <w:rPr>
          <w:rFonts w:asciiTheme="minorEastAsia" w:hAnsiTheme="minorEastAsia" w:cs="仿宋_GB2312" w:hint="eastAsia"/>
          <w:color w:val="000000" w:themeColor="text1"/>
          <w:sz w:val="24"/>
          <w:szCs w:val="24"/>
        </w:rPr>
        <w:t>国际会展中心轩辕堂</w:t>
      </w:r>
    </w:p>
    <w:p w:rsidR="007B48E9" w:rsidRPr="009B2C92" w:rsidRDefault="007B48E9" w:rsidP="00944739">
      <w:pPr>
        <w:spacing w:line="560" w:lineRule="exact"/>
        <w:ind w:firstLineChars="200" w:firstLine="480"/>
        <w:rPr>
          <w:rFonts w:asciiTheme="minorEastAsia" w:hAnsiTheme="minorEastAsia" w:cs="仿宋"/>
          <w:bCs/>
          <w:color w:val="000000" w:themeColor="text1"/>
          <w:sz w:val="24"/>
          <w:szCs w:val="24"/>
        </w:rPr>
      </w:pPr>
      <w:r w:rsidRPr="009B2C92">
        <w:rPr>
          <w:rFonts w:asciiTheme="minorEastAsia" w:hAnsiTheme="minorEastAsia" w:cs="仿宋" w:hint="eastAsia"/>
          <w:bCs/>
          <w:color w:val="000000" w:themeColor="text1"/>
          <w:sz w:val="24"/>
          <w:szCs w:val="24"/>
        </w:rPr>
        <w:t>参加人员</w:t>
      </w:r>
      <w:r w:rsidRPr="009B2C92">
        <w:rPr>
          <w:rFonts w:asciiTheme="minorEastAsia" w:hAnsiTheme="minorEastAsia" w:cs="仿宋" w:hint="eastAsia"/>
          <w:color w:val="000000" w:themeColor="text1"/>
          <w:sz w:val="24"/>
          <w:szCs w:val="24"/>
        </w:rPr>
        <w:t>（2000人左右）</w:t>
      </w:r>
      <w:r w:rsidRPr="009B2C92">
        <w:rPr>
          <w:rFonts w:asciiTheme="minorEastAsia" w:hAnsiTheme="minorEastAsia" w:cs="仿宋" w:hint="eastAsia"/>
          <w:bCs/>
          <w:color w:val="000000" w:themeColor="text1"/>
          <w:sz w:val="24"/>
          <w:szCs w:val="24"/>
        </w:rPr>
        <w:t>：</w:t>
      </w:r>
    </w:p>
    <w:p w:rsidR="007B48E9" w:rsidRPr="009B2C92" w:rsidRDefault="007B48E9" w:rsidP="00944739">
      <w:pPr>
        <w:spacing w:line="560" w:lineRule="exact"/>
        <w:ind w:firstLineChars="200" w:firstLine="480"/>
        <w:rPr>
          <w:rFonts w:asciiTheme="minorEastAsia" w:hAnsiTheme="minorEastAsia" w:cs="仿宋"/>
          <w:b/>
          <w:bCs/>
          <w:color w:val="000000" w:themeColor="text1"/>
          <w:sz w:val="24"/>
          <w:szCs w:val="24"/>
        </w:rPr>
      </w:pPr>
      <w:r w:rsidRPr="009B2C92">
        <w:rPr>
          <w:rFonts w:asciiTheme="minorEastAsia" w:hAnsiTheme="minorEastAsia" w:cs="仿宋" w:hint="eastAsia"/>
          <w:bCs/>
          <w:color w:val="000000" w:themeColor="text1"/>
          <w:sz w:val="24"/>
          <w:szCs w:val="24"/>
        </w:rPr>
        <w:t>议程：</w:t>
      </w:r>
    </w:p>
    <w:p w:rsidR="007B48E9" w:rsidRPr="009B2C92" w:rsidRDefault="007B48E9" w:rsidP="00952805">
      <w:pPr>
        <w:spacing w:line="560" w:lineRule="exact"/>
        <w:ind w:firstLineChars="200" w:firstLine="480"/>
        <w:rPr>
          <w:rFonts w:asciiTheme="minorEastAsia" w:hAnsiTheme="minorEastAsia" w:cs="仿宋"/>
          <w:color w:val="000000" w:themeColor="text1"/>
          <w:sz w:val="24"/>
          <w:szCs w:val="24"/>
        </w:rPr>
      </w:pPr>
      <w:r w:rsidRPr="009B2C92">
        <w:rPr>
          <w:rFonts w:asciiTheme="minorEastAsia" w:hAnsiTheme="minorEastAsia" w:cs="仿宋" w:hint="eastAsia"/>
          <w:color w:val="000000" w:themeColor="text1"/>
          <w:sz w:val="24"/>
          <w:szCs w:val="24"/>
          <w:lang w:val="zh-CN"/>
        </w:rPr>
        <w:t>（</w:t>
      </w:r>
      <w:r w:rsidRPr="009B2C92">
        <w:rPr>
          <w:rFonts w:asciiTheme="minorEastAsia" w:hAnsiTheme="minorEastAsia" w:cs="仿宋" w:hint="eastAsia"/>
          <w:color w:val="000000" w:themeColor="text1"/>
          <w:sz w:val="24"/>
          <w:szCs w:val="24"/>
        </w:rPr>
        <w:t>1</w:t>
      </w:r>
      <w:r w:rsidRPr="009B2C92">
        <w:rPr>
          <w:rFonts w:asciiTheme="minorEastAsia" w:hAnsiTheme="minorEastAsia" w:cs="仿宋" w:hint="eastAsia"/>
          <w:color w:val="000000" w:themeColor="text1"/>
          <w:sz w:val="24"/>
          <w:szCs w:val="24"/>
          <w:lang w:val="zh-CN"/>
        </w:rPr>
        <w:t>）</w:t>
      </w:r>
      <w:r w:rsidRPr="009B2C92">
        <w:rPr>
          <w:rFonts w:asciiTheme="minorEastAsia" w:hAnsiTheme="minorEastAsia" w:cs="仿宋" w:hint="eastAsia"/>
          <w:color w:val="000000" w:themeColor="text1"/>
          <w:sz w:val="24"/>
          <w:szCs w:val="24"/>
        </w:rPr>
        <w:t>介绍与会领导；</w:t>
      </w:r>
    </w:p>
    <w:p w:rsidR="007B48E9" w:rsidRPr="009B2C92" w:rsidRDefault="007B48E9" w:rsidP="00952805">
      <w:pPr>
        <w:spacing w:line="560" w:lineRule="exact"/>
        <w:ind w:firstLineChars="200" w:firstLine="480"/>
        <w:rPr>
          <w:rFonts w:asciiTheme="minorEastAsia" w:hAnsiTheme="minorEastAsia" w:cs="仿宋"/>
          <w:color w:val="000000" w:themeColor="text1"/>
          <w:sz w:val="24"/>
          <w:szCs w:val="24"/>
        </w:rPr>
      </w:pPr>
      <w:r w:rsidRPr="009B2C92">
        <w:rPr>
          <w:rFonts w:asciiTheme="minorEastAsia" w:hAnsiTheme="minorEastAsia" w:cs="仿宋" w:hint="eastAsia"/>
          <w:color w:val="000000" w:themeColor="text1"/>
          <w:sz w:val="24"/>
          <w:szCs w:val="24"/>
          <w:lang w:val="zh-CN"/>
        </w:rPr>
        <w:t>（</w:t>
      </w:r>
      <w:r w:rsidRPr="009B2C92">
        <w:rPr>
          <w:rFonts w:asciiTheme="minorEastAsia" w:hAnsiTheme="minorEastAsia" w:cs="仿宋" w:hint="eastAsia"/>
          <w:color w:val="000000" w:themeColor="text1"/>
          <w:sz w:val="24"/>
          <w:szCs w:val="24"/>
        </w:rPr>
        <w:t>2</w:t>
      </w:r>
      <w:r w:rsidRPr="009B2C92">
        <w:rPr>
          <w:rFonts w:asciiTheme="minorEastAsia" w:hAnsiTheme="minorEastAsia" w:cs="仿宋" w:hint="eastAsia"/>
          <w:color w:val="000000" w:themeColor="text1"/>
          <w:sz w:val="24"/>
          <w:szCs w:val="24"/>
          <w:lang w:val="zh-CN"/>
        </w:rPr>
        <w:t>）观看</w:t>
      </w:r>
      <w:r w:rsidRPr="009B2C92">
        <w:rPr>
          <w:rFonts w:asciiTheme="minorEastAsia" w:hAnsiTheme="minorEastAsia" w:cs="仿宋_GB2312" w:hint="eastAsia"/>
          <w:color w:val="000000" w:themeColor="text1"/>
          <w:sz w:val="24"/>
          <w:szCs w:val="24"/>
        </w:rPr>
        <w:t>郑州企业家宣传片</w:t>
      </w:r>
      <w:r w:rsidRPr="009B2C92">
        <w:rPr>
          <w:rFonts w:asciiTheme="minorEastAsia" w:hAnsiTheme="minorEastAsia" w:cs="仿宋" w:hint="eastAsia"/>
          <w:color w:val="000000" w:themeColor="text1"/>
          <w:sz w:val="24"/>
          <w:szCs w:val="24"/>
          <w:lang w:val="zh-CN"/>
        </w:rPr>
        <w:t>；</w:t>
      </w:r>
    </w:p>
    <w:p w:rsidR="007B48E9" w:rsidRPr="009B2C92" w:rsidRDefault="007B48E9" w:rsidP="00952805">
      <w:pPr>
        <w:spacing w:line="560" w:lineRule="exact"/>
        <w:ind w:firstLineChars="200" w:firstLine="480"/>
        <w:rPr>
          <w:rFonts w:asciiTheme="minorEastAsia" w:hAnsiTheme="minorEastAsia" w:cs="仿宋"/>
          <w:color w:val="000000" w:themeColor="text1"/>
          <w:sz w:val="24"/>
          <w:szCs w:val="24"/>
          <w:lang w:val="zh-CN"/>
        </w:rPr>
      </w:pPr>
      <w:r w:rsidRPr="009B2C92">
        <w:rPr>
          <w:rFonts w:asciiTheme="minorEastAsia" w:hAnsiTheme="minorEastAsia" w:cs="仿宋" w:hint="eastAsia"/>
          <w:color w:val="000000" w:themeColor="text1"/>
          <w:sz w:val="24"/>
          <w:szCs w:val="24"/>
          <w:lang w:val="zh-CN"/>
        </w:rPr>
        <w:t>（</w:t>
      </w:r>
      <w:r w:rsidRPr="009B2C92">
        <w:rPr>
          <w:rFonts w:asciiTheme="minorEastAsia" w:hAnsiTheme="minorEastAsia" w:cs="仿宋" w:hint="eastAsia"/>
          <w:color w:val="000000" w:themeColor="text1"/>
          <w:sz w:val="24"/>
          <w:szCs w:val="24"/>
        </w:rPr>
        <w:t>3</w:t>
      </w:r>
      <w:r w:rsidRPr="009B2C92">
        <w:rPr>
          <w:rFonts w:asciiTheme="minorEastAsia" w:hAnsiTheme="minorEastAsia" w:cs="仿宋" w:hint="eastAsia"/>
          <w:color w:val="000000" w:themeColor="text1"/>
          <w:sz w:val="24"/>
          <w:szCs w:val="24"/>
          <w:lang w:val="zh-CN"/>
        </w:rPr>
        <w:t>）宣布首届“郑州企业家日”启动；</w:t>
      </w:r>
    </w:p>
    <w:p w:rsidR="007B48E9" w:rsidRPr="009B2C92" w:rsidRDefault="007B48E9" w:rsidP="00952805">
      <w:pPr>
        <w:spacing w:line="560" w:lineRule="exact"/>
        <w:ind w:firstLineChars="200" w:firstLine="480"/>
        <w:rPr>
          <w:rFonts w:asciiTheme="minorEastAsia" w:hAnsiTheme="minorEastAsia" w:cs="仿宋"/>
          <w:color w:val="000000" w:themeColor="text1"/>
          <w:sz w:val="24"/>
          <w:szCs w:val="24"/>
          <w:lang w:val="zh-CN"/>
        </w:rPr>
      </w:pPr>
      <w:r w:rsidRPr="009B2C92">
        <w:rPr>
          <w:rFonts w:asciiTheme="minorEastAsia" w:hAnsiTheme="minorEastAsia" w:cs="仿宋" w:hint="eastAsia"/>
          <w:color w:val="000000" w:themeColor="text1"/>
          <w:sz w:val="24"/>
          <w:szCs w:val="24"/>
          <w:lang w:val="zh-CN"/>
        </w:rPr>
        <w:t>（</w:t>
      </w:r>
      <w:r w:rsidRPr="009B2C92">
        <w:rPr>
          <w:rFonts w:asciiTheme="minorEastAsia" w:hAnsiTheme="minorEastAsia" w:cs="仿宋" w:hint="eastAsia"/>
          <w:color w:val="000000" w:themeColor="text1"/>
          <w:sz w:val="24"/>
          <w:szCs w:val="24"/>
        </w:rPr>
        <w:t>4</w:t>
      </w:r>
      <w:r w:rsidRPr="009B2C92">
        <w:rPr>
          <w:rFonts w:asciiTheme="minorEastAsia" w:hAnsiTheme="minorEastAsia" w:cs="仿宋" w:hint="eastAsia"/>
          <w:color w:val="000000" w:themeColor="text1"/>
          <w:sz w:val="24"/>
          <w:szCs w:val="24"/>
          <w:lang w:val="zh-CN"/>
        </w:rPr>
        <w:t>）优秀企业家颁奖</w:t>
      </w:r>
    </w:p>
    <w:p w:rsidR="007B48E9" w:rsidRPr="009B2C92" w:rsidRDefault="007B48E9" w:rsidP="00B04B49">
      <w:pPr>
        <w:spacing w:line="560" w:lineRule="exact"/>
        <w:ind w:firstLineChars="300" w:firstLine="720"/>
        <w:rPr>
          <w:rFonts w:asciiTheme="minorEastAsia" w:hAnsiTheme="minorEastAsia" w:cs="仿宋"/>
          <w:color w:val="000000" w:themeColor="text1"/>
          <w:sz w:val="24"/>
          <w:szCs w:val="24"/>
        </w:rPr>
      </w:pPr>
      <w:r w:rsidRPr="009B2C92">
        <w:rPr>
          <w:rFonts w:asciiTheme="minorEastAsia" w:hAnsiTheme="minorEastAsia" w:cs="仿宋" w:hint="eastAsia"/>
          <w:color w:val="000000" w:themeColor="text1"/>
          <w:sz w:val="24"/>
          <w:szCs w:val="24"/>
          <w:lang w:eastAsia="zh-Hans"/>
        </w:rPr>
        <w:t>优秀</w:t>
      </w:r>
      <w:r w:rsidRPr="009B2C92">
        <w:rPr>
          <w:rFonts w:asciiTheme="minorEastAsia" w:hAnsiTheme="minorEastAsia" w:cs="仿宋" w:hint="eastAsia"/>
          <w:color w:val="000000" w:themeColor="text1"/>
          <w:sz w:val="24"/>
          <w:szCs w:val="24"/>
        </w:rPr>
        <w:t>创新创业企业家</w:t>
      </w:r>
      <w:r w:rsidR="00806C73" w:rsidRPr="009B2C92">
        <w:rPr>
          <w:rFonts w:asciiTheme="minorEastAsia" w:hAnsiTheme="minorEastAsia" w:cs="仿宋"/>
          <w:color w:val="000000" w:themeColor="text1"/>
          <w:sz w:val="24"/>
          <w:szCs w:val="24"/>
        </w:rPr>
        <w:t>30</w:t>
      </w:r>
      <w:r w:rsidRPr="009B2C92">
        <w:rPr>
          <w:rFonts w:asciiTheme="minorEastAsia" w:hAnsiTheme="minorEastAsia" w:cs="仿宋" w:hint="eastAsia"/>
          <w:color w:val="000000" w:themeColor="text1"/>
          <w:sz w:val="24"/>
          <w:szCs w:val="24"/>
          <w:lang w:eastAsia="zh-Hans"/>
        </w:rPr>
        <w:t>名</w:t>
      </w:r>
    </w:p>
    <w:p w:rsidR="007B48E9" w:rsidRPr="009B2C92" w:rsidRDefault="007B48E9" w:rsidP="009B2C92">
      <w:pPr>
        <w:spacing w:line="560" w:lineRule="exact"/>
        <w:ind w:firstLineChars="300" w:firstLine="720"/>
        <w:rPr>
          <w:rFonts w:asciiTheme="minorEastAsia" w:hAnsiTheme="minorEastAsia" w:cs="仿宋"/>
          <w:color w:val="000000" w:themeColor="text1"/>
          <w:sz w:val="24"/>
          <w:szCs w:val="24"/>
        </w:rPr>
      </w:pPr>
      <w:r w:rsidRPr="009B2C92">
        <w:rPr>
          <w:rFonts w:asciiTheme="minorEastAsia" w:hAnsiTheme="minorEastAsia" w:cs="仿宋" w:hint="eastAsia"/>
          <w:color w:val="000000" w:themeColor="text1"/>
          <w:sz w:val="24"/>
          <w:szCs w:val="24"/>
        </w:rPr>
        <w:t>卓越</w:t>
      </w:r>
      <w:r w:rsidRPr="009B2C92">
        <w:rPr>
          <w:rFonts w:asciiTheme="minorEastAsia" w:hAnsiTheme="minorEastAsia" w:cs="仿宋" w:hint="eastAsia"/>
          <w:color w:val="000000" w:themeColor="text1"/>
          <w:sz w:val="24"/>
          <w:szCs w:val="24"/>
          <w:lang w:eastAsia="zh-Hans"/>
        </w:rPr>
        <w:t>企业家10名</w:t>
      </w:r>
    </w:p>
    <w:p w:rsidR="007B48E9" w:rsidRPr="009B2C92" w:rsidRDefault="007B48E9" w:rsidP="009B2C92">
      <w:pPr>
        <w:spacing w:line="560" w:lineRule="exact"/>
        <w:ind w:firstLineChars="300" w:firstLine="720"/>
        <w:rPr>
          <w:rFonts w:asciiTheme="minorEastAsia" w:hAnsiTheme="minorEastAsia" w:cs="仿宋"/>
          <w:color w:val="000000" w:themeColor="text1"/>
          <w:sz w:val="24"/>
          <w:szCs w:val="24"/>
        </w:rPr>
      </w:pPr>
      <w:r w:rsidRPr="009B2C92">
        <w:rPr>
          <w:rFonts w:asciiTheme="minorEastAsia" w:hAnsiTheme="minorEastAsia" w:cs="仿宋" w:hint="eastAsia"/>
          <w:color w:val="000000" w:themeColor="text1"/>
          <w:sz w:val="24"/>
          <w:szCs w:val="24"/>
          <w:lang w:eastAsia="zh-Hans"/>
        </w:rPr>
        <w:t>功勋企业家3名</w:t>
      </w:r>
    </w:p>
    <w:p w:rsidR="007B48E9" w:rsidRPr="00C246F1" w:rsidRDefault="007B48E9" w:rsidP="005269F7">
      <w:pPr>
        <w:spacing w:line="560" w:lineRule="exact"/>
        <w:ind w:firstLineChars="300" w:firstLine="720"/>
        <w:rPr>
          <w:rFonts w:asciiTheme="minorEastAsia" w:hAnsiTheme="minorEastAsia" w:cs="仿宋"/>
          <w:color w:val="000000" w:themeColor="text1"/>
          <w:sz w:val="24"/>
          <w:szCs w:val="24"/>
        </w:rPr>
      </w:pPr>
      <w:r w:rsidRPr="00C246F1">
        <w:rPr>
          <w:rFonts w:asciiTheme="minorEastAsia" w:hAnsiTheme="minorEastAsia" w:cs="仿宋" w:hint="eastAsia"/>
          <w:color w:val="000000" w:themeColor="text1"/>
          <w:sz w:val="24"/>
          <w:szCs w:val="24"/>
        </w:rPr>
        <w:t>宣</w:t>
      </w:r>
      <w:r w:rsidRPr="00C246F1">
        <w:rPr>
          <w:rFonts w:asciiTheme="minorEastAsia" w:hAnsiTheme="minorEastAsia" w:cs="仿宋" w:hint="eastAsia"/>
          <w:color w:val="000000" w:themeColor="text1"/>
          <w:sz w:val="24"/>
          <w:szCs w:val="24"/>
          <w:lang w:eastAsia="zh-Hans"/>
        </w:rPr>
        <w:t>读</w:t>
      </w:r>
      <w:r w:rsidRPr="00C246F1">
        <w:rPr>
          <w:rFonts w:asciiTheme="minorEastAsia" w:hAnsiTheme="minorEastAsia" w:cs="仿宋" w:hint="eastAsia"/>
          <w:color w:val="000000" w:themeColor="text1"/>
          <w:sz w:val="24"/>
          <w:szCs w:val="24"/>
        </w:rPr>
        <w:t>郑州企业家宣言</w:t>
      </w:r>
    </w:p>
    <w:p w:rsidR="007B48E9" w:rsidRPr="00C246F1" w:rsidRDefault="007B48E9" w:rsidP="00944739">
      <w:pPr>
        <w:spacing w:line="560" w:lineRule="exact"/>
        <w:ind w:firstLineChars="200" w:firstLine="480"/>
        <w:rPr>
          <w:rFonts w:asciiTheme="minorEastAsia" w:hAnsiTheme="minorEastAsia" w:cs="楷体"/>
          <w:bCs/>
          <w:color w:val="000000" w:themeColor="text1"/>
          <w:sz w:val="24"/>
          <w:szCs w:val="24"/>
        </w:rPr>
      </w:pPr>
      <w:r w:rsidRPr="00C246F1">
        <w:rPr>
          <w:rFonts w:asciiTheme="minorEastAsia" w:hAnsiTheme="minorEastAsia" w:cs="楷体" w:hint="eastAsia"/>
          <w:bCs/>
          <w:color w:val="000000" w:themeColor="text1"/>
          <w:sz w:val="24"/>
          <w:szCs w:val="24"/>
        </w:rPr>
        <w:t>第三阶段：</w:t>
      </w:r>
    </w:p>
    <w:p w:rsidR="007B48E9" w:rsidRPr="00C246F1" w:rsidRDefault="007B48E9" w:rsidP="00944739">
      <w:pPr>
        <w:spacing w:line="560" w:lineRule="exact"/>
        <w:ind w:firstLineChars="200" w:firstLine="480"/>
        <w:rPr>
          <w:rFonts w:asciiTheme="minorEastAsia" w:hAnsiTheme="minorEastAsia" w:cs="仿宋"/>
          <w:bCs/>
          <w:color w:val="000000" w:themeColor="text1"/>
          <w:sz w:val="24"/>
          <w:szCs w:val="24"/>
        </w:rPr>
      </w:pPr>
      <w:r w:rsidRPr="00C246F1">
        <w:rPr>
          <w:rFonts w:asciiTheme="minorEastAsia" w:hAnsiTheme="minorEastAsia" w:cs="仿宋" w:hint="eastAsia"/>
          <w:bCs/>
          <w:color w:val="000000" w:themeColor="text1"/>
          <w:sz w:val="24"/>
          <w:szCs w:val="24"/>
        </w:rPr>
        <w:t>1.企业家座谈会</w:t>
      </w:r>
    </w:p>
    <w:p w:rsidR="007B48E9" w:rsidRPr="00C246F1" w:rsidRDefault="007B48E9" w:rsidP="00C246F1">
      <w:pPr>
        <w:spacing w:line="560" w:lineRule="exact"/>
        <w:ind w:firstLineChars="200" w:firstLine="480"/>
        <w:rPr>
          <w:rFonts w:asciiTheme="minorEastAsia" w:hAnsiTheme="minorEastAsia" w:cs="仿宋"/>
          <w:color w:val="000000" w:themeColor="text1"/>
          <w:sz w:val="24"/>
          <w:szCs w:val="24"/>
        </w:rPr>
      </w:pPr>
      <w:r w:rsidRPr="00C246F1">
        <w:rPr>
          <w:rFonts w:asciiTheme="minorEastAsia" w:hAnsiTheme="minorEastAsia" w:cs="仿宋" w:hint="eastAsia"/>
          <w:color w:val="000000" w:themeColor="text1"/>
          <w:sz w:val="24"/>
          <w:szCs w:val="24"/>
        </w:rPr>
        <w:t>会议地址：国际会展中心</w:t>
      </w:r>
    </w:p>
    <w:p w:rsidR="007B48E9" w:rsidRPr="00C246F1" w:rsidRDefault="007B48E9" w:rsidP="00944739">
      <w:pPr>
        <w:spacing w:line="560" w:lineRule="exact"/>
        <w:ind w:firstLineChars="200" w:firstLine="480"/>
        <w:rPr>
          <w:rFonts w:asciiTheme="minorEastAsia" w:hAnsiTheme="minorEastAsia" w:cs="仿宋"/>
          <w:bCs/>
          <w:color w:val="000000" w:themeColor="text1"/>
          <w:sz w:val="24"/>
          <w:szCs w:val="24"/>
        </w:rPr>
      </w:pPr>
      <w:r w:rsidRPr="00C246F1">
        <w:rPr>
          <w:rFonts w:asciiTheme="minorEastAsia" w:hAnsiTheme="minorEastAsia" w:cs="仿宋" w:hint="eastAsia"/>
          <w:bCs/>
          <w:color w:val="000000" w:themeColor="text1"/>
          <w:sz w:val="24"/>
          <w:szCs w:val="24"/>
        </w:rPr>
        <w:t>议程：</w:t>
      </w:r>
    </w:p>
    <w:p w:rsidR="007B48E9" w:rsidRPr="00C246F1" w:rsidRDefault="007B48E9" w:rsidP="00952805">
      <w:pPr>
        <w:spacing w:line="560" w:lineRule="exact"/>
        <w:ind w:firstLineChars="200" w:firstLine="480"/>
        <w:rPr>
          <w:rFonts w:asciiTheme="minorEastAsia" w:hAnsiTheme="minorEastAsia" w:cs="仿宋"/>
          <w:color w:val="000000" w:themeColor="text1"/>
          <w:sz w:val="24"/>
          <w:szCs w:val="24"/>
        </w:rPr>
      </w:pPr>
      <w:r w:rsidRPr="00C246F1">
        <w:rPr>
          <w:rFonts w:asciiTheme="minorEastAsia" w:hAnsiTheme="minorEastAsia" w:cs="仿宋" w:hint="eastAsia"/>
          <w:color w:val="000000" w:themeColor="text1"/>
          <w:sz w:val="24"/>
          <w:szCs w:val="24"/>
        </w:rPr>
        <w:t>（1）优秀企业家代表发言；</w:t>
      </w:r>
    </w:p>
    <w:p w:rsidR="007B48E9" w:rsidRPr="00C246F1" w:rsidRDefault="007B48E9" w:rsidP="00952805">
      <w:pPr>
        <w:spacing w:line="560" w:lineRule="exact"/>
        <w:ind w:firstLineChars="200" w:firstLine="480"/>
        <w:rPr>
          <w:rFonts w:asciiTheme="minorEastAsia" w:hAnsiTheme="minorEastAsia" w:cs="仿宋"/>
          <w:color w:val="000000" w:themeColor="text1"/>
          <w:sz w:val="24"/>
          <w:szCs w:val="24"/>
        </w:rPr>
      </w:pPr>
      <w:r w:rsidRPr="00C246F1">
        <w:rPr>
          <w:rFonts w:asciiTheme="minorEastAsia" w:hAnsiTheme="minorEastAsia" w:cs="仿宋" w:hint="eastAsia"/>
          <w:color w:val="000000" w:themeColor="text1"/>
          <w:sz w:val="24"/>
          <w:szCs w:val="24"/>
        </w:rPr>
        <w:t>（2）</w:t>
      </w:r>
      <w:r w:rsidR="004C0730" w:rsidRPr="00C246F1">
        <w:rPr>
          <w:rFonts w:asciiTheme="minorEastAsia" w:hAnsiTheme="minorEastAsia" w:cs="仿宋" w:hint="eastAsia"/>
          <w:color w:val="000000" w:themeColor="text1"/>
          <w:sz w:val="24"/>
          <w:szCs w:val="24"/>
        </w:rPr>
        <w:t>领导</w:t>
      </w:r>
      <w:r w:rsidRPr="00C246F1">
        <w:rPr>
          <w:rFonts w:asciiTheme="minorEastAsia" w:hAnsiTheme="minorEastAsia" w:cs="仿宋" w:hint="eastAsia"/>
          <w:color w:val="000000" w:themeColor="text1"/>
          <w:sz w:val="24"/>
          <w:szCs w:val="24"/>
        </w:rPr>
        <w:t>讲话。</w:t>
      </w:r>
    </w:p>
    <w:p w:rsidR="007B48E9" w:rsidRPr="00C246F1" w:rsidRDefault="007B48E9" w:rsidP="00944739">
      <w:pPr>
        <w:spacing w:line="560" w:lineRule="exact"/>
        <w:ind w:firstLineChars="200" w:firstLine="480"/>
        <w:rPr>
          <w:rFonts w:asciiTheme="minorEastAsia" w:hAnsiTheme="minorEastAsia" w:cs="楷体"/>
          <w:bCs/>
          <w:color w:val="000000" w:themeColor="text1"/>
          <w:sz w:val="24"/>
          <w:szCs w:val="24"/>
        </w:rPr>
      </w:pPr>
      <w:r w:rsidRPr="00C246F1">
        <w:rPr>
          <w:rFonts w:asciiTheme="minorEastAsia" w:hAnsiTheme="minorEastAsia" w:cs="楷体" w:hint="eastAsia"/>
          <w:bCs/>
          <w:color w:val="000000" w:themeColor="text1"/>
          <w:sz w:val="24"/>
          <w:szCs w:val="24"/>
        </w:rPr>
        <w:t>2.主题演讲</w:t>
      </w:r>
    </w:p>
    <w:p w:rsidR="007B48E9" w:rsidRPr="00C246F1" w:rsidRDefault="007B48E9" w:rsidP="00944739">
      <w:pPr>
        <w:spacing w:line="560" w:lineRule="exact"/>
        <w:ind w:firstLineChars="200" w:firstLine="480"/>
        <w:rPr>
          <w:rFonts w:asciiTheme="minorEastAsia" w:hAnsiTheme="minorEastAsia" w:cs="仿宋_GB2312"/>
          <w:color w:val="000000" w:themeColor="text1"/>
          <w:sz w:val="24"/>
          <w:szCs w:val="24"/>
        </w:rPr>
      </w:pPr>
      <w:r w:rsidRPr="00C246F1">
        <w:rPr>
          <w:rFonts w:asciiTheme="minorEastAsia" w:hAnsiTheme="minorEastAsia" w:cs="仿宋_GB2312" w:hint="eastAsia"/>
          <w:bCs/>
          <w:color w:val="000000" w:themeColor="text1"/>
          <w:sz w:val="24"/>
          <w:szCs w:val="24"/>
        </w:rPr>
        <w:t>活动地点：</w:t>
      </w:r>
      <w:r w:rsidRPr="00C246F1">
        <w:rPr>
          <w:rFonts w:asciiTheme="minorEastAsia" w:hAnsiTheme="minorEastAsia" w:cs="仿宋_GB2312" w:hint="eastAsia"/>
          <w:color w:val="000000" w:themeColor="text1"/>
          <w:sz w:val="24"/>
          <w:szCs w:val="24"/>
        </w:rPr>
        <w:t>国际会展中心轩辕堂</w:t>
      </w:r>
    </w:p>
    <w:p w:rsidR="007B48E9" w:rsidRPr="00C246F1" w:rsidRDefault="007B48E9" w:rsidP="00952805">
      <w:pPr>
        <w:spacing w:line="560" w:lineRule="exact"/>
        <w:ind w:firstLineChars="100" w:firstLine="240"/>
        <w:rPr>
          <w:rFonts w:asciiTheme="minorEastAsia" w:hAnsiTheme="minorEastAsia" w:cs="仿宋_GB2312"/>
          <w:color w:val="000000" w:themeColor="text1"/>
          <w:sz w:val="24"/>
          <w:szCs w:val="24"/>
        </w:rPr>
      </w:pPr>
      <w:r w:rsidRPr="00C246F1">
        <w:rPr>
          <w:rFonts w:asciiTheme="minorEastAsia" w:hAnsiTheme="minorEastAsia" w:cs="仿宋_GB2312" w:hint="eastAsia"/>
          <w:color w:val="000000" w:themeColor="text1"/>
          <w:sz w:val="24"/>
          <w:szCs w:val="24"/>
        </w:rPr>
        <w:t xml:space="preserve">  </w:t>
      </w:r>
      <w:r w:rsidRPr="00C246F1">
        <w:rPr>
          <w:rFonts w:asciiTheme="minorEastAsia" w:hAnsiTheme="minorEastAsia" w:cs="仿宋_GB2312" w:hint="eastAsia"/>
          <w:bCs/>
          <w:color w:val="000000" w:themeColor="text1"/>
          <w:sz w:val="24"/>
          <w:szCs w:val="24"/>
        </w:rPr>
        <w:t>演讲嘉宾：</w:t>
      </w:r>
      <w:r w:rsidRPr="00C246F1">
        <w:rPr>
          <w:rFonts w:asciiTheme="minorEastAsia" w:hAnsiTheme="minorEastAsia" w:cs="仿宋_GB2312" w:hint="eastAsia"/>
          <w:color w:val="000000" w:themeColor="text1"/>
          <w:sz w:val="24"/>
          <w:szCs w:val="24"/>
        </w:rPr>
        <w:t>知名企业领军人物或行业专家主题演讲</w:t>
      </w:r>
    </w:p>
    <w:p w:rsidR="007B48E9" w:rsidRPr="00C246F1" w:rsidRDefault="007B48E9" w:rsidP="00952805">
      <w:pPr>
        <w:spacing w:line="560" w:lineRule="exact"/>
        <w:ind w:firstLineChars="200" w:firstLine="480"/>
        <w:rPr>
          <w:rFonts w:asciiTheme="minorEastAsia" w:hAnsiTheme="minorEastAsia" w:cs="仿宋"/>
          <w:color w:val="000000" w:themeColor="text1"/>
          <w:sz w:val="24"/>
          <w:szCs w:val="24"/>
        </w:rPr>
      </w:pPr>
      <w:r w:rsidRPr="00C246F1">
        <w:rPr>
          <w:rFonts w:asciiTheme="minorEastAsia" w:hAnsiTheme="minorEastAsia" w:cs="仿宋" w:hint="eastAsia"/>
          <w:color w:val="000000" w:themeColor="text1"/>
          <w:sz w:val="24"/>
          <w:szCs w:val="24"/>
        </w:rPr>
        <w:t>参加人员（约2000人）</w:t>
      </w:r>
    </w:p>
    <w:p w:rsidR="007B48E9" w:rsidRPr="00944739" w:rsidRDefault="00827D3F" w:rsidP="00944739">
      <w:pPr>
        <w:tabs>
          <w:tab w:val="left" w:pos="0"/>
        </w:tabs>
        <w:spacing w:line="560" w:lineRule="exact"/>
        <w:ind w:firstLineChars="200" w:firstLine="482"/>
        <w:rPr>
          <w:rFonts w:asciiTheme="minorEastAsia" w:hAnsiTheme="minorEastAsia" w:cs="黑体"/>
          <w:b/>
          <w:color w:val="000000"/>
          <w:sz w:val="24"/>
          <w:szCs w:val="24"/>
        </w:rPr>
      </w:pPr>
      <w:r w:rsidRPr="00944739">
        <w:rPr>
          <w:rFonts w:asciiTheme="minorEastAsia" w:hAnsiTheme="minorEastAsia" w:cs="黑体" w:hint="eastAsia"/>
          <w:b/>
          <w:color w:val="000000"/>
          <w:sz w:val="24"/>
          <w:szCs w:val="24"/>
        </w:rPr>
        <w:t>五</w:t>
      </w:r>
      <w:r w:rsidR="007B48E9" w:rsidRPr="00944739">
        <w:rPr>
          <w:rFonts w:asciiTheme="minorEastAsia" w:hAnsiTheme="minorEastAsia" w:cs="黑体" w:hint="eastAsia"/>
          <w:b/>
          <w:color w:val="000000"/>
          <w:sz w:val="24"/>
          <w:szCs w:val="24"/>
        </w:rPr>
        <w:t>、“专精特新”企业展览会</w:t>
      </w:r>
    </w:p>
    <w:p w:rsidR="007B48E9" w:rsidRPr="00952805" w:rsidRDefault="007B48E9" w:rsidP="00952805">
      <w:pPr>
        <w:spacing w:line="600" w:lineRule="exact"/>
        <w:ind w:firstLineChars="200" w:firstLine="480"/>
        <w:rPr>
          <w:rFonts w:asciiTheme="minorEastAsia" w:hAnsiTheme="minorEastAsia" w:cs="华文仿宋"/>
          <w:color w:val="000000"/>
          <w:sz w:val="24"/>
          <w:szCs w:val="24"/>
          <w:lang w:val="zh-CN"/>
        </w:rPr>
      </w:pPr>
      <w:r w:rsidRPr="00952805">
        <w:rPr>
          <w:rFonts w:asciiTheme="minorEastAsia" w:hAnsiTheme="minorEastAsia" w:cs="华文仿宋" w:hint="eastAsia"/>
          <w:color w:val="000000"/>
          <w:sz w:val="24"/>
          <w:szCs w:val="24"/>
          <w:lang w:val="zh-CN"/>
        </w:rPr>
        <w:t>活动内容：我市专精特新“小巨人”企业集中展示</w:t>
      </w:r>
    </w:p>
    <w:p w:rsidR="007B48E9" w:rsidRPr="00952805" w:rsidRDefault="007B48E9" w:rsidP="00952805">
      <w:pPr>
        <w:spacing w:line="560" w:lineRule="exact"/>
        <w:ind w:firstLineChars="200" w:firstLine="480"/>
        <w:rPr>
          <w:rFonts w:asciiTheme="minorEastAsia" w:hAnsiTheme="minorEastAsia" w:cs="华文仿宋"/>
          <w:color w:val="000000"/>
          <w:sz w:val="24"/>
          <w:szCs w:val="24"/>
        </w:rPr>
      </w:pPr>
      <w:r w:rsidRPr="00952805">
        <w:rPr>
          <w:rFonts w:asciiTheme="minorEastAsia" w:hAnsiTheme="minorEastAsia" w:cs="华文仿宋" w:hint="eastAsia"/>
          <w:color w:val="000000"/>
          <w:sz w:val="24"/>
          <w:szCs w:val="24"/>
        </w:rPr>
        <w:t>展会以县区为单位布展，</w:t>
      </w:r>
      <w:r w:rsidRPr="00952805">
        <w:rPr>
          <w:rFonts w:asciiTheme="minorEastAsia" w:hAnsiTheme="minorEastAsia" w:cs="华文仿宋" w:hint="eastAsia"/>
          <w:color w:val="000000"/>
          <w:sz w:val="24"/>
          <w:szCs w:val="24"/>
          <w:lang w:val="zh-CN"/>
        </w:rPr>
        <w:t>通过丰富的展出形式增强展览可看性与感染力，弘扬企业家精神。</w:t>
      </w:r>
    </w:p>
    <w:p w:rsidR="007B48E9" w:rsidRPr="00944739" w:rsidRDefault="00827D3F" w:rsidP="00944739">
      <w:pPr>
        <w:tabs>
          <w:tab w:val="left" w:pos="0"/>
        </w:tabs>
        <w:spacing w:line="560" w:lineRule="exact"/>
        <w:ind w:firstLineChars="200" w:firstLine="482"/>
        <w:rPr>
          <w:rFonts w:asciiTheme="minorEastAsia" w:hAnsiTheme="minorEastAsia" w:cs="黑体"/>
          <w:b/>
          <w:color w:val="000000"/>
          <w:sz w:val="24"/>
          <w:szCs w:val="24"/>
          <w:lang w:val="zh-CN"/>
        </w:rPr>
      </w:pPr>
      <w:r w:rsidRPr="00944739">
        <w:rPr>
          <w:rFonts w:asciiTheme="minorEastAsia" w:hAnsiTheme="minorEastAsia" w:cs="黑体" w:hint="eastAsia"/>
          <w:b/>
          <w:color w:val="000000"/>
          <w:sz w:val="24"/>
          <w:szCs w:val="24"/>
          <w:lang w:val="zh-CN"/>
        </w:rPr>
        <w:t>六</w:t>
      </w:r>
      <w:r w:rsidR="007B48E9" w:rsidRPr="00944739">
        <w:rPr>
          <w:rFonts w:asciiTheme="minorEastAsia" w:hAnsiTheme="minorEastAsia" w:cs="黑体" w:hint="eastAsia"/>
          <w:b/>
          <w:color w:val="000000"/>
          <w:sz w:val="24"/>
          <w:szCs w:val="24"/>
          <w:lang w:val="zh-CN"/>
        </w:rPr>
        <w:t>、其他活动</w:t>
      </w:r>
    </w:p>
    <w:p w:rsidR="007B48E9" w:rsidRPr="00952805" w:rsidRDefault="002F31E9" w:rsidP="00952805">
      <w:pPr>
        <w:spacing w:line="560" w:lineRule="exact"/>
        <w:ind w:firstLineChars="200" w:firstLine="480"/>
        <w:rPr>
          <w:rFonts w:asciiTheme="minorEastAsia" w:hAnsiTheme="minorEastAsia" w:cs="仿宋_GB2312"/>
          <w:color w:val="000000"/>
          <w:sz w:val="24"/>
          <w:szCs w:val="24"/>
        </w:rPr>
      </w:pPr>
      <w:r w:rsidRPr="00952805">
        <w:rPr>
          <w:rFonts w:asciiTheme="minorEastAsia" w:hAnsiTheme="minorEastAsia" w:cs="方正仿宋_GBK" w:hint="eastAsia"/>
          <w:bCs/>
          <w:color w:val="000000"/>
          <w:sz w:val="24"/>
          <w:szCs w:val="24"/>
        </w:rPr>
        <w:t xml:space="preserve"> </w:t>
      </w:r>
      <w:r w:rsidR="007B48E9" w:rsidRPr="00952805">
        <w:rPr>
          <w:rFonts w:asciiTheme="minorEastAsia" w:hAnsiTheme="minorEastAsia" w:cs="方正仿宋_GBK" w:hint="eastAsia"/>
          <w:bCs/>
          <w:color w:val="000000"/>
          <w:sz w:val="24"/>
          <w:szCs w:val="24"/>
        </w:rPr>
        <w:t>“郑州企业家日”活动后，</w:t>
      </w:r>
      <w:r>
        <w:rPr>
          <w:rFonts w:asciiTheme="minorEastAsia" w:hAnsiTheme="minorEastAsia" w:cs="方正仿宋_GBK" w:hint="eastAsia"/>
          <w:bCs/>
          <w:color w:val="000000"/>
          <w:sz w:val="24"/>
          <w:szCs w:val="24"/>
        </w:rPr>
        <w:t>配合采购人，联合市工商联等涉企部门，组织广播电视台、</w:t>
      </w:r>
      <w:r w:rsidRPr="00952805">
        <w:rPr>
          <w:rFonts w:asciiTheme="minorEastAsia" w:hAnsiTheme="minorEastAsia" w:cs="仿宋_GB2312" w:hint="eastAsia"/>
          <w:color w:val="000000"/>
          <w:sz w:val="24"/>
          <w:szCs w:val="24"/>
        </w:rPr>
        <w:t>新闻</w:t>
      </w:r>
      <w:r>
        <w:rPr>
          <w:rFonts w:asciiTheme="minorEastAsia" w:hAnsiTheme="minorEastAsia" w:cs="方正仿宋_GBK" w:hint="eastAsia"/>
          <w:bCs/>
          <w:color w:val="000000"/>
          <w:sz w:val="24"/>
          <w:szCs w:val="24"/>
        </w:rPr>
        <w:t>网站</w:t>
      </w:r>
      <w:r w:rsidR="007B48E9" w:rsidRPr="00952805">
        <w:rPr>
          <w:rFonts w:asciiTheme="minorEastAsia" w:hAnsiTheme="minorEastAsia" w:cs="方正仿宋_GBK" w:hint="eastAsia"/>
          <w:bCs/>
          <w:color w:val="000000"/>
          <w:sz w:val="24"/>
          <w:szCs w:val="24"/>
        </w:rPr>
        <w:t>等宣传媒体，围绕“郑州企业家日”主题，通过首届“郑州企业家日”活动月活动与全年常态活动相结合的形式宣传企业家先进典型，弘扬优秀企业家精神，展示</w:t>
      </w:r>
      <w:r w:rsidR="007B48E9" w:rsidRPr="00952805">
        <w:rPr>
          <w:rFonts w:asciiTheme="minorEastAsia" w:hAnsiTheme="minorEastAsia" w:cs="仿宋_GB2312" w:hint="eastAsia"/>
          <w:color w:val="000000"/>
          <w:sz w:val="24"/>
          <w:szCs w:val="24"/>
        </w:rPr>
        <w:t>郑州企业融入国家中心城市现代化建设的澎湃活力。</w:t>
      </w:r>
    </w:p>
    <w:p w:rsidR="007B48E9" w:rsidRPr="00944739" w:rsidRDefault="007B48E9" w:rsidP="00944739">
      <w:pPr>
        <w:spacing w:line="560" w:lineRule="exact"/>
        <w:ind w:firstLineChars="200" w:firstLine="480"/>
        <w:rPr>
          <w:rFonts w:asciiTheme="minorEastAsia" w:hAnsiTheme="minorEastAsia" w:cs="方正仿宋_GBK"/>
          <w:bCs/>
          <w:color w:val="000000"/>
          <w:sz w:val="24"/>
          <w:szCs w:val="24"/>
        </w:rPr>
      </w:pPr>
      <w:r w:rsidRPr="00944739">
        <w:rPr>
          <w:rFonts w:asciiTheme="minorEastAsia" w:hAnsiTheme="minorEastAsia" w:cs="仿宋_GB2312" w:hint="eastAsia"/>
          <w:bCs/>
          <w:color w:val="000000"/>
          <w:sz w:val="24"/>
          <w:szCs w:val="24"/>
        </w:rPr>
        <w:t>（1）“企业</w:t>
      </w:r>
      <w:r w:rsidRPr="00944739">
        <w:rPr>
          <w:rFonts w:asciiTheme="minorEastAsia" w:hAnsiTheme="minorEastAsia" w:cs="仿宋_GB2312" w:hint="eastAsia"/>
          <w:bCs/>
          <w:color w:val="000000"/>
          <w:sz w:val="24"/>
          <w:szCs w:val="24"/>
          <w:lang w:val="en"/>
        </w:rPr>
        <w:t>家</w:t>
      </w:r>
      <w:r w:rsidRPr="00944739">
        <w:rPr>
          <w:rFonts w:asciiTheme="minorEastAsia" w:hAnsiTheme="minorEastAsia" w:cs="仿宋_GB2312" w:hint="eastAsia"/>
          <w:bCs/>
          <w:color w:val="000000"/>
          <w:sz w:val="24"/>
          <w:szCs w:val="24"/>
        </w:rPr>
        <w:t>风采展”活动</w:t>
      </w:r>
    </w:p>
    <w:p w:rsidR="007B48E9" w:rsidRPr="00C246F1" w:rsidRDefault="007B48E9" w:rsidP="00952805">
      <w:pPr>
        <w:spacing w:line="560" w:lineRule="exact"/>
        <w:ind w:firstLineChars="200" w:firstLine="482"/>
        <w:rPr>
          <w:rFonts w:asciiTheme="minorEastAsia" w:hAnsiTheme="minorEastAsia" w:cs="Times New Roman"/>
          <w:color w:val="000000" w:themeColor="text1"/>
          <w:sz w:val="24"/>
          <w:szCs w:val="24"/>
        </w:rPr>
      </w:pPr>
      <w:r w:rsidRPr="00C246F1">
        <w:rPr>
          <w:rFonts w:asciiTheme="minorEastAsia" w:hAnsiTheme="minorEastAsia" w:cs="仿宋_GB2312" w:hint="eastAsia"/>
          <w:b/>
          <w:bCs/>
          <w:color w:val="000000" w:themeColor="text1"/>
          <w:sz w:val="24"/>
          <w:szCs w:val="24"/>
        </w:rPr>
        <w:t>一是</w:t>
      </w:r>
      <w:r w:rsidRPr="00C246F1">
        <w:rPr>
          <w:rFonts w:asciiTheme="minorEastAsia" w:hAnsiTheme="minorEastAsia" w:cs="仿宋_GB2312" w:hint="eastAsia"/>
          <w:color w:val="000000" w:themeColor="text1"/>
          <w:sz w:val="24"/>
          <w:szCs w:val="24"/>
        </w:rPr>
        <w:t>我为家乡代言活动，邀请郑州具有影响力的企业家，以及在</w:t>
      </w:r>
      <w:proofErr w:type="gramStart"/>
      <w:r w:rsidRPr="00C246F1">
        <w:rPr>
          <w:rFonts w:asciiTheme="minorEastAsia" w:hAnsiTheme="minorEastAsia" w:cs="仿宋_GB2312" w:hint="eastAsia"/>
          <w:color w:val="000000" w:themeColor="text1"/>
          <w:sz w:val="24"/>
          <w:szCs w:val="24"/>
        </w:rPr>
        <w:t>郑创业</w:t>
      </w:r>
      <w:proofErr w:type="gramEnd"/>
      <w:r w:rsidRPr="00C246F1">
        <w:rPr>
          <w:rFonts w:asciiTheme="minorEastAsia" w:hAnsiTheme="minorEastAsia" w:cs="仿宋_GB2312" w:hint="eastAsia"/>
          <w:color w:val="000000" w:themeColor="text1"/>
          <w:sz w:val="24"/>
          <w:szCs w:val="24"/>
        </w:rPr>
        <w:t>的青年企业家，老中青三代企业家讲述企业发展和郑州发展相互成就的故事（</w:t>
      </w:r>
      <w:r w:rsidR="00C246F1">
        <w:rPr>
          <w:rFonts w:asciiTheme="minorEastAsia" w:hAnsiTheme="minorEastAsia" w:cs="仿宋_GB2312" w:hint="eastAsia"/>
          <w:color w:val="000000" w:themeColor="text1"/>
          <w:sz w:val="24"/>
          <w:szCs w:val="24"/>
        </w:rPr>
        <w:t>共计</w:t>
      </w:r>
      <w:r w:rsidRPr="00C246F1">
        <w:rPr>
          <w:rFonts w:asciiTheme="minorEastAsia" w:hAnsiTheme="minorEastAsia" w:cs="仿宋_GB2312" w:hint="eastAsia"/>
          <w:color w:val="000000" w:themeColor="text1"/>
          <w:sz w:val="24"/>
          <w:szCs w:val="24"/>
        </w:rPr>
        <w:t>15名</w:t>
      </w:r>
      <w:proofErr w:type="gramStart"/>
      <w:r w:rsidR="00C246F1">
        <w:rPr>
          <w:rFonts w:asciiTheme="minorEastAsia" w:hAnsiTheme="minorEastAsia" w:cs="仿宋_GB2312" w:hint="eastAsia"/>
          <w:color w:val="000000" w:themeColor="text1"/>
          <w:sz w:val="24"/>
          <w:szCs w:val="24"/>
        </w:rPr>
        <w:t>个</w:t>
      </w:r>
      <w:proofErr w:type="gramEnd"/>
      <w:r w:rsidR="00C246F1">
        <w:rPr>
          <w:rFonts w:asciiTheme="minorEastAsia" w:hAnsiTheme="minorEastAsia" w:cs="仿宋_GB2312" w:hint="eastAsia"/>
          <w:color w:val="000000" w:themeColor="text1"/>
          <w:sz w:val="24"/>
          <w:szCs w:val="24"/>
        </w:rPr>
        <w:t>视频</w:t>
      </w:r>
      <w:r w:rsidR="001E10E7" w:rsidRPr="00C246F1">
        <w:rPr>
          <w:rFonts w:asciiTheme="minorEastAsia" w:hAnsiTheme="minorEastAsia" w:cs="仿宋_GB2312" w:hint="eastAsia"/>
          <w:color w:val="000000" w:themeColor="text1"/>
          <w:sz w:val="24"/>
          <w:szCs w:val="24"/>
        </w:rPr>
        <w:t>，每个视频1分半左右</w:t>
      </w:r>
      <w:r w:rsidRPr="00C246F1">
        <w:rPr>
          <w:rFonts w:asciiTheme="minorEastAsia" w:hAnsiTheme="minorEastAsia" w:cs="仿宋_GB2312" w:hint="eastAsia"/>
          <w:color w:val="000000" w:themeColor="text1"/>
          <w:sz w:val="24"/>
          <w:szCs w:val="24"/>
        </w:rPr>
        <w:t>）。</w:t>
      </w:r>
      <w:r w:rsidRPr="00C246F1">
        <w:rPr>
          <w:rFonts w:asciiTheme="minorEastAsia" w:hAnsiTheme="minorEastAsia" w:cs="仿宋_GB2312" w:hint="eastAsia"/>
          <w:b/>
          <w:bCs/>
          <w:color w:val="000000" w:themeColor="text1"/>
          <w:sz w:val="24"/>
          <w:szCs w:val="24"/>
        </w:rPr>
        <w:t>二是</w:t>
      </w:r>
      <w:proofErr w:type="gramStart"/>
      <w:r w:rsidRPr="00C246F1">
        <w:rPr>
          <w:rFonts w:asciiTheme="minorEastAsia" w:hAnsiTheme="minorEastAsia" w:cs="仿宋_GB2312" w:hint="eastAsia"/>
          <w:color w:val="000000" w:themeColor="text1"/>
          <w:sz w:val="24"/>
          <w:szCs w:val="24"/>
        </w:rPr>
        <w:t>融媒体</w:t>
      </w:r>
      <w:proofErr w:type="gramEnd"/>
      <w:r w:rsidRPr="00C246F1">
        <w:rPr>
          <w:rFonts w:asciiTheme="minorEastAsia" w:hAnsiTheme="minorEastAsia" w:cs="仿宋_GB2312" w:hint="eastAsia"/>
          <w:color w:val="000000" w:themeColor="text1"/>
          <w:sz w:val="24"/>
          <w:szCs w:val="24"/>
        </w:rPr>
        <w:t>采访活动，</w:t>
      </w:r>
      <w:r w:rsidRPr="00C246F1">
        <w:rPr>
          <w:rFonts w:asciiTheme="minorEastAsia" w:hAnsiTheme="minorEastAsia" w:cs="Times New Roman" w:hint="eastAsia"/>
          <w:color w:val="000000" w:themeColor="text1"/>
          <w:sz w:val="24"/>
          <w:szCs w:val="24"/>
        </w:rPr>
        <w:t>在</w:t>
      </w:r>
      <w:proofErr w:type="gramStart"/>
      <w:r w:rsidRPr="00C246F1">
        <w:rPr>
          <w:rFonts w:asciiTheme="minorEastAsia" w:hAnsiTheme="minorEastAsia" w:cs="Times New Roman" w:hint="eastAsia"/>
          <w:color w:val="000000" w:themeColor="text1"/>
          <w:sz w:val="24"/>
          <w:szCs w:val="24"/>
        </w:rPr>
        <w:t>中原网</w:t>
      </w:r>
      <w:proofErr w:type="gramEnd"/>
      <w:r w:rsidRPr="00C246F1">
        <w:rPr>
          <w:rFonts w:asciiTheme="minorEastAsia" w:hAnsiTheme="minorEastAsia" w:cs="Times New Roman" w:hint="eastAsia"/>
          <w:color w:val="000000" w:themeColor="text1"/>
          <w:sz w:val="24"/>
          <w:szCs w:val="24"/>
        </w:rPr>
        <w:t>开设“对话企业家”活动专栏，邀请</w:t>
      </w:r>
      <w:r w:rsidRPr="00C246F1">
        <w:rPr>
          <w:rFonts w:asciiTheme="minorEastAsia" w:hAnsiTheme="minorEastAsia" w:cs="仿宋_GB2312" w:hint="eastAsia"/>
          <w:color w:val="000000" w:themeColor="text1"/>
          <w:sz w:val="24"/>
          <w:szCs w:val="24"/>
        </w:rPr>
        <w:t>省市媒体走进郑州企业，对20名企业家进行采访报道，宣传企业家精神，展示企业融入郑州国家中心城市现代化建设的澎湃活力。</w:t>
      </w:r>
    </w:p>
    <w:p w:rsidR="007B48E9" w:rsidRPr="00944739" w:rsidRDefault="007B48E9" w:rsidP="00944739">
      <w:pPr>
        <w:spacing w:line="560" w:lineRule="exact"/>
        <w:ind w:firstLineChars="200" w:firstLine="480"/>
        <w:rPr>
          <w:rFonts w:asciiTheme="minorEastAsia" w:hAnsiTheme="minorEastAsia" w:cs="仿宋_GB2312"/>
          <w:bCs/>
          <w:color w:val="000000"/>
          <w:sz w:val="24"/>
          <w:szCs w:val="24"/>
        </w:rPr>
      </w:pPr>
      <w:r w:rsidRPr="00944739">
        <w:rPr>
          <w:rFonts w:asciiTheme="minorEastAsia" w:hAnsiTheme="minorEastAsia" w:cs="仿宋_GB2312" w:hint="eastAsia"/>
          <w:bCs/>
          <w:color w:val="000000"/>
          <w:sz w:val="24"/>
          <w:szCs w:val="24"/>
        </w:rPr>
        <w:t xml:space="preserve">（2）点亮“最高礼遇 致敬郑州企业家”主题灯光秀 </w:t>
      </w:r>
    </w:p>
    <w:p w:rsidR="007B48E9" w:rsidRPr="00952805" w:rsidRDefault="001B2A5C" w:rsidP="00952805">
      <w:pPr>
        <w:spacing w:line="560" w:lineRule="exact"/>
        <w:ind w:firstLineChars="200" w:firstLine="480"/>
        <w:rPr>
          <w:rFonts w:asciiTheme="minorEastAsia" w:hAnsiTheme="minorEastAsia" w:cs="Times New Roman"/>
          <w:color w:val="000000"/>
          <w:sz w:val="24"/>
          <w:szCs w:val="24"/>
        </w:rPr>
      </w:pPr>
      <w:r>
        <w:rPr>
          <w:rFonts w:asciiTheme="minorEastAsia" w:hAnsiTheme="minorEastAsia" w:cs="仿宋_GB2312" w:hint="eastAsia"/>
          <w:color w:val="000000"/>
          <w:sz w:val="24"/>
          <w:szCs w:val="24"/>
        </w:rPr>
        <w:t>活动内容：在千</w:t>
      </w:r>
      <w:proofErr w:type="gramStart"/>
      <w:r>
        <w:rPr>
          <w:rFonts w:asciiTheme="minorEastAsia" w:hAnsiTheme="minorEastAsia" w:cs="仿宋_GB2312" w:hint="eastAsia"/>
          <w:color w:val="000000"/>
          <w:sz w:val="24"/>
          <w:szCs w:val="24"/>
        </w:rPr>
        <w:t>禧</w:t>
      </w:r>
      <w:proofErr w:type="gramEnd"/>
      <w:r>
        <w:rPr>
          <w:rFonts w:asciiTheme="minorEastAsia" w:hAnsiTheme="minorEastAsia" w:cs="仿宋_GB2312" w:hint="eastAsia"/>
          <w:color w:val="000000"/>
          <w:sz w:val="24"/>
          <w:szCs w:val="24"/>
        </w:rPr>
        <w:t>广场及主要商圈大屏，</w:t>
      </w:r>
      <w:r w:rsidR="007B48E9" w:rsidRPr="00952805">
        <w:rPr>
          <w:rFonts w:asciiTheme="minorEastAsia" w:hAnsiTheme="minorEastAsia" w:cs="仿宋_GB2312" w:hint="eastAsia"/>
          <w:color w:val="000000"/>
          <w:sz w:val="24"/>
          <w:szCs w:val="24"/>
        </w:rPr>
        <w:t>开展为期一周的点亮“最高礼遇 致敬郑州企业家”主题灯光秀。“我为家乡代言”等录制视频也在灯光秀期间，在主要商圈大屏同步播放。</w:t>
      </w:r>
    </w:p>
    <w:p w:rsidR="007B48E9" w:rsidRDefault="007B48E9" w:rsidP="001E10E7">
      <w:pPr>
        <w:pStyle w:val="aff0"/>
        <w:numPr>
          <w:ilvl w:val="0"/>
          <w:numId w:val="3"/>
        </w:numPr>
        <w:spacing w:line="560" w:lineRule="exact"/>
        <w:ind w:firstLineChars="0"/>
        <w:rPr>
          <w:rFonts w:asciiTheme="minorEastAsia" w:hAnsiTheme="minorEastAsia" w:cs="仿宋_GB2312"/>
          <w:bCs/>
          <w:color w:val="000000"/>
          <w:sz w:val="24"/>
          <w:szCs w:val="24"/>
        </w:rPr>
      </w:pPr>
      <w:r w:rsidRPr="001E10E7">
        <w:rPr>
          <w:rFonts w:asciiTheme="minorEastAsia" w:hAnsiTheme="minorEastAsia" w:cs="仿宋_GB2312" w:hint="eastAsia"/>
          <w:bCs/>
          <w:color w:val="000000"/>
          <w:sz w:val="24"/>
          <w:szCs w:val="24"/>
        </w:rPr>
        <w:t>首届“郑州企业家日</w:t>
      </w:r>
      <w:r w:rsidRPr="001E10E7">
        <w:rPr>
          <w:rFonts w:asciiTheme="minorEastAsia" w:hAnsiTheme="minorEastAsia" w:cs="仿宋_GB2312"/>
          <w:bCs/>
          <w:color w:val="000000"/>
          <w:sz w:val="24"/>
          <w:szCs w:val="24"/>
        </w:rPr>
        <w:t>”</w:t>
      </w:r>
      <w:r w:rsidRPr="001E10E7">
        <w:rPr>
          <w:rFonts w:asciiTheme="minorEastAsia" w:hAnsiTheme="minorEastAsia" w:cs="仿宋_GB2312" w:hint="eastAsia"/>
          <w:bCs/>
          <w:color w:val="000000"/>
          <w:sz w:val="24"/>
          <w:szCs w:val="24"/>
        </w:rPr>
        <w:t>主题宣传片</w:t>
      </w:r>
    </w:p>
    <w:p w:rsidR="00474AE6" w:rsidRPr="00CF2573" w:rsidRDefault="00474AE6" w:rsidP="00474AE6">
      <w:pPr>
        <w:pStyle w:val="aff0"/>
        <w:spacing w:line="560" w:lineRule="exact"/>
        <w:ind w:left="420" w:firstLineChars="0" w:firstLine="0"/>
        <w:rPr>
          <w:rFonts w:asciiTheme="minorEastAsia" w:hAnsiTheme="minorEastAsia" w:cs="仿宋_GB2312"/>
          <w:bCs/>
          <w:color w:val="000000" w:themeColor="text1"/>
          <w:sz w:val="24"/>
          <w:szCs w:val="24"/>
        </w:rPr>
      </w:pPr>
      <w:r w:rsidRPr="00CF2573">
        <w:rPr>
          <w:rFonts w:asciiTheme="minorEastAsia" w:hAnsiTheme="minorEastAsia" w:cs="仿宋_GB2312" w:hint="eastAsia"/>
          <w:bCs/>
          <w:color w:val="000000" w:themeColor="text1"/>
          <w:sz w:val="24"/>
          <w:szCs w:val="24"/>
        </w:rPr>
        <w:t xml:space="preserve"> 展示郑州企业家勇担社会责任，融入郑州国家中心城市现代化建设大局的</w:t>
      </w:r>
    </w:p>
    <w:p w:rsidR="00474AE6" w:rsidRPr="00CF2573" w:rsidRDefault="00474AE6" w:rsidP="00474AE6">
      <w:pPr>
        <w:spacing w:line="560" w:lineRule="exact"/>
        <w:rPr>
          <w:rFonts w:asciiTheme="minorEastAsia" w:hAnsiTheme="minorEastAsia" w:cs="仿宋_GB2312"/>
          <w:bCs/>
          <w:color w:val="000000" w:themeColor="text1"/>
          <w:sz w:val="24"/>
          <w:szCs w:val="24"/>
        </w:rPr>
      </w:pPr>
      <w:r w:rsidRPr="00CF2573">
        <w:rPr>
          <w:rFonts w:asciiTheme="minorEastAsia" w:hAnsiTheme="minorEastAsia" w:cs="仿宋_GB2312" w:hint="eastAsia"/>
          <w:bCs/>
          <w:color w:val="000000" w:themeColor="text1"/>
          <w:sz w:val="24"/>
          <w:szCs w:val="24"/>
        </w:rPr>
        <w:t>风采。</w:t>
      </w:r>
    </w:p>
    <w:p w:rsidR="005D31D7" w:rsidRPr="00CF2573" w:rsidRDefault="001E10E7" w:rsidP="005D31D7">
      <w:pPr>
        <w:pStyle w:val="a0"/>
        <w:spacing w:line="560" w:lineRule="exact"/>
        <w:ind w:firstLineChars="175"/>
        <w:rPr>
          <w:rFonts w:asciiTheme="minorEastAsia" w:hAnsiTheme="minorEastAsia"/>
          <w:color w:val="000000" w:themeColor="text1"/>
          <w:sz w:val="24"/>
          <w:szCs w:val="24"/>
        </w:rPr>
      </w:pPr>
      <w:r w:rsidRPr="00CF2573">
        <w:rPr>
          <w:rFonts w:asciiTheme="minorEastAsia" w:hAnsiTheme="minorEastAsia" w:hint="eastAsia"/>
          <w:color w:val="000000" w:themeColor="text1"/>
          <w:sz w:val="24"/>
          <w:szCs w:val="24"/>
        </w:rPr>
        <w:t>时长：8——1</w:t>
      </w:r>
      <w:r w:rsidRPr="00CF2573">
        <w:rPr>
          <w:rFonts w:asciiTheme="minorEastAsia" w:hAnsiTheme="minorEastAsia"/>
          <w:color w:val="000000" w:themeColor="text1"/>
          <w:sz w:val="24"/>
          <w:szCs w:val="24"/>
        </w:rPr>
        <w:t>0</w:t>
      </w:r>
      <w:r w:rsidRPr="00CF2573">
        <w:rPr>
          <w:rFonts w:asciiTheme="minorEastAsia" w:hAnsiTheme="minorEastAsia" w:hint="eastAsia"/>
          <w:color w:val="000000" w:themeColor="text1"/>
          <w:sz w:val="24"/>
          <w:szCs w:val="24"/>
        </w:rPr>
        <w:t>分钟</w:t>
      </w:r>
    </w:p>
    <w:p w:rsidR="001E10E7" w:rsidRPr="001E10E7" w:rsidRDefault="006C4E53" w:rsidP="001E10E7">
      <w:pPr>
        <w:pStyle w:val="a0"/>
        <w:ind w:firstLine="210"/>
      </w:pPr>
      <w:r>
        <w:t xml:space="preserve">  </w:t>
      </w:r>
      <w:r w:rsidR="001E10E7">
        <w:t xml:space="preserve"> </w:t>
      </w: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Default="003C15D3" w:rsidP="003C15D3">
      <w:pPr>
        <w:pStyle w:val="a0"/>
        <w:ind w:firstLine="210"/>
      </w:pPr>
    </w:p>
    <w:p w:rsidR="003C15D3" w:rsidRPr="003C15D3" w:rsidRDefault="003C15D3" w:rsidP="003C15D3">
      <w:pPr>
        <w:pStyle w:val="a0"/>
        <w:ind w:firstLine="210"/>
      </w:pPr>
    </w:p>
    <w:p w:rsidR="00032220" w:rsidRDefault="005763EC">
      <w:pPr>
        <w:widowControl/>
        <w:jc w:val="left"/>
        <w:rPr>
          <w:rFonts w:asciiTheme="minorEastAsia" w:hAnsiTheme="minorEastAsia"/>
          <w:b/>
          <w:bCs/>
          <w:kern w:val="44"/>
          <w:sz w:val="32"/>
          <w:szCs w:val="44"/>
        </w:rPr>
      </w:pPr>
      <w:r>
        <w:rPr>
          <w:rFonts w:asciiTheme="minorEastAsia" w:hAnsiTheme="minorEastAsia"/>
          <w:sz w:val="32"/>
        </w:rPr>
        <w:br w:type="page"/>
      </w:r>
    </w:p>
    <w:p w:rsidR="00032220" w:rsidRDefault="005763EC">
      <w:pPr>
        <w:pStyle w:val="1"/>
        <w:spacing w:before="0" w:after="0"/>
        <w:jc w:val="center"/>
        <w:rPr>
          <w:rFonts w:asciiTheme="minorEastAsia" w:hAnsiTheme="minorEastAsia"/>
          <w:sz w:val="32"/>
        </w:rPr>
      </w:pPr>
      <w:bookmarkStart w:id="60" w:name="_Toc147833965"/>
      <w:r>
        <w:rPr>
          <w:rFonts w:asciiTheme="minorEastAsia" w:hAnsiTheme="minorEastAsia" w:hint="eastAsia"/>
          <w:sz w:val="32"/>
        </w:rPr>
        <w:t>第六章 响应文件格式</w:t>
      </w:r>
      <w:bookmarkEnd w:id="60"/>
    </w:p>
    <w:p w:rsidR="00032220" w:rsidRDefault="005763EC">
      <w:pPr>
        <w:jc w:val="left"/>
        <w:rPr>
          <w:rFonts w:asciiTheme="minorEastAsia" w:hAnsiTheme="minorEastAsia"/>
          <w:b/>
          <w:sz w:val="28"/>
        </w:rPr>
      </w:pPr>
      <w:r>
        <w:rPr>
          <w:rFonts w:asciiTheme="minorEastAsia" w:hAnsiTheme="minorEastAsia" w:hint="eastAsia"/>
          <w:b/>
          <w:sz w:val="28"/>
        </w:rPr>
        <w:t xml:space="preserve">封面格式                     </w:t>
      </w: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7E00F4" w:rsidRPr="007E00F4" w:rsidRDefault="007E00F4">
      <w:pPr>
        <w:jc w:val="center"/>
        <w:rPr>
          <w:rFonts w:asciiTheme="minorEastAsia" w:hAnsiTheme="minorEastAsia"/>
          <w:b/>
          <w:sz w:val="36"/>
        </w:rPr>
      </w:pPr>
      <w:r w:rsidRPr="007E00F4">
        <w:rPr>
          <w:rFonts w:asciiTheme="minorEastAsia" w:hAnsiTheme="minorEastAsia" w:hint="eastAsia"/>
          <w:b/>
          <w:sz w:val="36"/>
        </w:rPr>
        <w:t>郑州市工业和信息化局</w:t>
      </w:r>
    </w:p>
    <w:p w:rsidR="00032220" w:rsidRDefault="007E00F4">
      <w:pPr>
        <w:jc w:val="center"/>
        <w:rPr>
          <w:rFonts w:asciiTheme="minorEastAsia" w:hAnsiTheme="minorEastAsia"/>
          <w:b/>
          <w:sz w:val="28"/>
        </w:rPr>
      </w:pPr>
      <w:r w:rsidRPr="007E00F4">
        <w:rPr>
          <w:rFonts w:asciiTheme="minorEastAsia" w:hAnsiTheme="minorEastAsia" w:hint="eastAsia"/>
          <w:b/>
          <w:sz w:val="36"/>
        </w:rPr>
        <w:t>“郑州企业家日”系列活动采购项目</w:t>
      </w: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5763EC">
      <w:pPr>
        <w:jc w:val="center"/>
        <w:rPr>
          <w:rFonts w:asciiTheme="minorEastAsia" w:hAnsiTheme="minorEastAsia"/>
          <w:b/>
          <w:sz w:val="44"/>
        </w:rPr>
      </w:pPr>
      <w:r>
        <w:rPr>
          <w:rFonts w:asciiTheme="minorEastAsia" w:hAnsiTheme="minorEastAsia" w:hint="eastAsia"/>
          <w:b/>
          <w:sz w:val="44"/>
        </w:rPr>
        <w:t>响 应 文 件</w:t>
      </w:r>
    </w:p>
    <w:p w:rsidR="00032220" w:rsidRDefault="005763EC">
      <w:pPr>
        <w:jc w:val="center"/>
        <w:rPr>
          <w:rFonts w:asciiTheme="minorEastAsia" w:hAnsiTheme="minorEastAsia"/>
          <w:b/>
          <w:sz w:val="28"/>
        </w:rPr>
      </w:pPr>
      <w:r>
        <w:rPr>
          <w:rFonts w:asciiTheme="minorEastAsia" w:hAnsiTheme="minorEastAsia" w:hint="eastAsia"/>
          <w:b/>
          <w:sz w:val="28"/>
        </w:rPr>
        <w:t>编号：</w:t>
      </w: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032220">
      <w:pPr>
        <w:jc w:val="left"/>
        <w:rPr>
          <w:rFonts w:asciiTheme="minorEastAsia" w:hAnsiTheme="minorEastAsia"/>
          <w:b/>
          <w:sz w:val="28"/>
        </w:rPr>
      </w:pPr>
    </w:p>
    <w:p w:rsidR="00032220" w:rsidRDefault="005763EC">
      <w:pPr>
        <w:jc w:val="center"/>
        <w:rPr>
          <w:rFonts w:asciiTheme="minorEastAsia" w:hAnsiTheme="minorEastAsia"/>
          <w:b/>
          <w:sz w:val="28"/>
        </w:rPr>
      </w:pPr>
      <w:r>
        <w:rPr>
          <w:rFonts w:asciiTheme="minorEastAsia" w:hAnsiTheme="minorEastAsia" w:hint="eastAsia"/>
          <w:b/>
          <w:sz w:val="28"/>
        </w:rPr>
        <w:t>供应商：（</w:t>
      </w:r>
      <w:r w:rsidR="009F46F2" w:rsidRPr="009F46F2">
        <w:rPr>
          <w:rFonts w:asciiTheme="minorEastAsia" w:hAnsiTheme="minorEastAsia" w:hint="eastAsia"/>
          <w:b/>
          <w:sz w:val="28"/>
        </w:rPr>
        <w:t>企业电子签章或公章</w:t>
      </w:r>
      <w:r>
        <w:rPr>
          <w:rFonts w:asciiTheme="minorEastAsia" w:hAnsiTheme="minorEastAsia" w:hint="eastAsia"/>
          <w:b/>
          <w:sz w:val="28"/>
        </w:rPr>
        <w:t>）</w:t>
      </w:r>
    </w:p>
    <w:p w:rsidR="00032220" w:rsidRDefault="005763EC">
      <w:pPr>
        <w:jc w:val="center"/>
        <w:rPr>
          <w:rFonts w:asciiTheme="minorEastAsia" w:hAnsiTheme="minorEastAsia"/>
          <w:b/>
          <w:sz w:val="28"/>
        </w:rPr>
      </w:pPr>
      <w:r>
        <w:rPr>
          <w:rFonts w:asciiTheme="minorEastAsia" w:hAnsiTheme="minorEastAsia" w:hint="eastAsia"/>
          <w:b/>
          <w:sz w:val="28"/>
        </w:rPr>
        <w:t>法定代表人或其委托代理人：（个人电子签章或签字）</w:t>
      </w:r>
    </w:p>
    <w:p w:rsidR="00032220" w:rsidRDefault="005763EC">
      <w:pPr>
        <w:jc w:val="center"/>
        <w:rPr>
          <w:rFonts w:asciiTheme="minorEastAsia" w:hAnsiTheme="minorEastAsia"/>
          <w:b/>
          <w:sz w:val="28"/>
        </w:rPr>
      </w:pPr>
      <w:r>
        <w:rPr>
          <w:rFonts w:asciiTheme="minorEastAsia" w:hAnsiTheme="minorEastAsia" w:hint="eastAsia"/>
          <w:b/>
          <w:sz w:val="28"/>
        </w:rPr>
        <w:t>年   月</w:t>
      </w:r>
      <w:r w:rsidR="00333E5D">
        <w:rPr>
          <w:rFonts w:asciiTheme="minorEastAsia" w:hAnsiTheme="minorEastAsia" w:hint="eastAsia"/>
          <w:b/>
          <w:sz w:val="28"/>
        </w:rPr>
        <w:t xml:space="preserve">   日</w:t>
      </w:r>
    </w:p>
    <w:p w:rsidR="00032220" w:rsidRDefault="00032220">
      <w:pPr>
        <w:spacing w:line="400" w:lineRule="exact"/>
        <w:rPr>
          <w:rFonts w:ascii="宋体" w:hAnsi="宋体" w:cs="宋体"/>
        </w:rPr>
      </w:pPr>
    </w:p>
    <w:p w:rsidR="00032220" w:rsidRDefault="00032220">
      <w:pPr>
        <w:spacing w:line="400" w:lineRule="exact"/>
        <w:rPr>
          <w:rFonts w:ascii="宋体" w:hAnsi="宋体" w:cs="宋体"/>
        </w:rPr>
      </w:pPr>
    </w:p>
    <w:p w:rsidR="00893AD4" w:rsidRPr="00893AD4" w:rsidRDefault="00893AD4" w:rsidP="00893AD4">
      <w:pPr>
        <w:pStyle w:val="a0"/>
        <w:ind w:firstLine="210"/>
      </w:pPr>
    </w:p>
    <w:p w:rsidR="00032220" w:rsidRPr="00893AD4" w:rsidRDefault="005763EC" w:rsidP="00893AD4">
      <w:pPr>
        <w:pStyle w:val="a4"/>
        <w:jc w:val="center"/>
        <w:rPr>
          <w:rFonts w:asciiTheme="minorEastAsia" w:eastAsiaTheme="minorEastAsia" w:hAnsiTheme="minorEastAsia"/>
        </w:rPr>
      </w:pPr>
      <w:bookmarkStart w:id="61" w:name="_Toc466298157"/>
      <w:bookmarkStart w:id="62" w:name="_Toc516148135"/>
      <w:bookmarkStart w:id="63" w:name="_Toc152042576"/>
      <w:bookmarkStart w:id="64" w:name="_Toc144974856"/>
      <w:bookmarkStart w:id="65" w:name="_Toc152045787"/>
      <w:r w:rsidRPr="00893AD4">
        <w:rPr>
          <w:rFonts w:asciiTheme="minorEastAsia" w:eastAsiaTheme="minorEastAsia" w:hAnsiTheme="minorEastAsia" w:hint="eastAsia"/>
        </w:rPr>
        <w:t>目    录</w:t>
      </w:r>
      <w:bookmarkEnd w:id="61"/>
      <w:bookmarkEnd w:id="62"/>
      <w:bookmarkEnd w:id="63"/>
      <w:bookmarkEnd w:id="64"/>
      <w:bookmarkEnd w:id="65"/>
    </w:p>
    <w:p w:rsidR="00032220" w:rsidRDefault="005763EC">
      <w:pPr>
        <w:numPr>
          <w:ilvl w:val="0"/>
          <w:numId w:val="5"/>
        </w:numPr>
        <w:spacing w:line="360" w:lineRule="auto"/>
        <w:jc w:val="left"/>
        <w:rPr>
          <w:rFonts w:ascii="宋体" w:eastAsia="宋体" w:hAnsi="宋体" w:cs="宋体"/>
          <w:b/>
          <w:bCs/>
          <w:sz w:val="24"/>
          <w:szCs w:val="24"/>
        </w:rPr>
      </w:pPr>
      <w:r>
        <w:rPr>
          <w:rFonts w:ascii="宋体" w:eastAsia="宋体" w:hAnsi="宋体" w:cs="宋体" w:hint="eastAsia"/>
          <w:b/>
          <w:bCs/>
          <w:sz w:val="24"/>
          <w:szCs w:val="24"/>
        </w:rPr>
        <w:t>资格证明文件</w:t>
      </w:r>
    </w:p>
    <w:p w:rsidR="00032220" w:rsidRDefault="005763EC" w:rsidP="00B70870">
      <w:pPr>
        <w:pStyle w:val="a5"/>
        <w:numPr>
          <w:ilvl w:val="0"/>
          <w:numId w:val="6"/>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法定代表人授权委托书</w:t>
      </w:r>
    </w:p>
    <w:p w:rsidR="00032220" w:rsidRDefault="005763EC" w:rsidP="00B70870">
      <w:pPr>
        <w:pStyle w:val="a5"/>
        <w:numPr>
          <w:ilvl w:val="0"/>
          <w:numId w:val="6"/>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资格承诺声明函</w:t>
      </w:r>
    </w:p>
    <w:p w:rsidR="00032220" w:rsidRDefault="005763EC" w:rsidP="00B70870">
      <w:pPr>
        <w:pStyle w:val="a5"/>
        <w:numPr>
          <w:ilvl w:val="0"/>
          <w:numId w:val="6"/>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信用记录查询</w:t>
      </w:r>
    </w:p>
    <w:p w:rsidR="00032220" w:rsidRDefault="005763EC" w:rsidP="00B70870">
      <w:pPr>
        <w:pStyle w:val="a5"/>
        <w:numPr>
          <w:ilvl w:val="0"/>
          <w:numId w:val="6"/>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单位负责人为同一人或者存在直接控股、管理关系的不同供应商，不得参加同一合同项下的政府采购活动声明函</w:t>
      </w:r>
    </w:p>
    <w:p w:rsidR="00032220" w:rsidRDefault="005763EC" w:rsidP="00B70870">
      <w:pPr>
        <w:pStyle w:val="a5"/>
        <w:numPr>
          <w:ilvl w:val="0"/>
          <w:numId w:val="6"/>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反商业贿赂承诺书</w:t>
      </w:r>
    </w:p>
    <w:p w:rsidR="00032220" w:rsidRDefault="005763EC">
      <w:pPr>
        <w:numPr>
          <w:ilvl w:val="0"/>
          <w:numId w:val="5"/>
        </w:numPr>
        <w:spacing w:line="360" w:lineRule="auto"/>
        <w:jc w:val="left"/>
        <w:rPr>
          <w:rFonts w:ascii="宋体" w:eastAsia="宋体" w:hAnsi="宋体" w:cs="宋体"/>
          <w:b/>
          <w:bCs/>
          <w:sz w:val="24"/>
          <w:szCs w:val="24"/>
        </w:rPr>
      </w:pPr>
      <w:r>
        <w:rPr>
          <w:rFonts w:ascii="宋体" w:eastAsia="宋体" w:hAnsi="宋体" w:cs="宋体" w:hint="eastAsia"/>
          <w:b/>
          <w:bCs/>
          <w:sz w:val="24"/>
          <w:szCs w:val="24"/>
        </w:rPr>
        <w:t>商务、技术文件</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磋商响应函</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磋商报价表格</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服务要求响应偏差表</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技术部分</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团队配置</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供应商承诺函</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类似项目业绩</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供应商简介</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供应商认为需要提供的其他资料</w:t>
      </w:r>
    </w:p>
    <w:p w:rsidR="00032220" w:rsidRDefault="005763EC" w:rsidP="00B70870">
      <w:pPr>
        <w:pStyle w:val="a5"/>
        <w:numPr>
          <w:ilvl w:val="0"/>
          <w:numId w:val="7"/>
        </w:numPr>
        <w:spacing w:line="360" w:lineRule="auto"/>
        <w:ind w:firstLine="480"/>
        <w:jc w:val="left"/>
        <w:rPr>
          <w:rFonts w:ascii="宋体" w:eastAsia="宋体" w:hAnsi="宋体" w:cs="宋体"/>
          <w:sz w:val="24"/>
          <w:szCs w:val="24"/>
        </w:rPr>
      </w:pPr>
      <w:r>
        <w:rPr>
          <w:rFonts w:ascii="宋体" w:eastAsia="宋体" w:hAnsi="宋体" w:cs="宋体" w:hint="eastAsia"/>
          <w:sz w:val="24"/>
          <w:szCs w:val="24"/>
        </w:rPr>
        <w:t>中小企业声明函</w:t>
      </w:r>
    </w:p>
    <w:p w:rsidR="00032220" w:rsidRDefault="00032220">
      <w:pPr>
        <w:pStyle w:val="a5"/>
      </w:pPr>
    </w:p>
    <w:p w:rsidR="00032220" w:rsidRDefault="00032220">
      <w:pPr>
        <w:pStyle w:val="a5"/>
      </w:pPr>
    </w:p>
    <w:p w:rsidR="00032220" w:rsidRDefault="00032220"/>
    <w:p w:rsidR="00032220" w:rsidRDefault="00032220">
      <w:pPr>
        <w:jc w:val="center"/>
        <w:rPr>
          <w:rFonts w:asciiTheme="minorEastAsia" w:hAnsiTheme="minorEastAsia"/>
          <w:b/>
          <w:sz w:val="28"/>
        </w:rPr>
      </w:pPr>
    </w:p>
    <w:p w:rsidR="00032220" w:rsidRDefault="00032220">
      <w:pPr>
        <w:jc w:val="center"/>
        <w:rPr>
          <w:rFonts w:asciiTheme="minorEastAsia" w:hAnsiTheme="minorEastAsia"/>
          <w:b/>
          <w:sz w:val="28"/>
        </w:rPr>
      </w:pPr>
    </w:p>
    <w:p w:rsidR="00032220" w:rsidRDefault="00032220">
      <w:pPr>
        <w:jc w:val="center"/>
        <w:rPr>
          <w:rFonts w:asciiTheme="minorEastAsia" w:hAnsiTheme="minorEastAsia"/>
          <w:b/>
          <w:sz w:val="28"/>
        </w:rPr>
      </w:pPr>
    </w:p>
    <w:p w:rsidR="00032220" w:rsidRDefault="00032220">
      <w:pPr>
        <w:jc w:val="center"/>
        <w:rPr>
          <w:rFonts w:asciiTheme="minorEastAsia" w:hAnsiTheme="minorEastAsia"/>
          <w:b/>
          <w:sz w:val="28"/>
        </w:rPr>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Default="00CB6CB5" w:rsidP="00CB6CB5">
      <w:pPr>
        <w:pStyle w:val="a0"/>
        <w:ind w:firstLine="210"/>
      </w:pPr>
    </w:p>
    <w:p w:rsidR="00CB6CB5" w:rsidRPr="00CB6CB5" w:rsidRDefault="00CB6CB5" w:rsidP="00CB6CB5">
      <w:pPr>
        <w:pStyle w:val="a0"/>
        <w:ind w:firstLine="210"/>
      </w:pPr>
    </w:p>
    <w:p w:rsidR="00032220" w:rsidRDefault="00032220">
      <w:pPr>
        <w:jc w:val="center"/>
        <w:rPr>
          <w:rFonts w:asciiTheme="minorEastAsia" w:hAnsiTheme="minorEastAsia"/>
          <w:b/>
          <w:sz w:val="28"/>
        </w:rPr>
      </w:pPr>
    </w:p>
    <w:p w:rsidR="00032220" w:rsidRDefault="00032220">
      <w:pPr>
        <w:jc w:val="center"/>
        <w:rPr>
          <w:rFonts w:asciiTheme="minorEastAsia" w:hAnsiTheme="minorEastAsia"/>
          <w:b/>
          <w:sz w:val="28"/>
        </w:rPr>
      </w:pPr>
    </w:p>
    <w:p w:rsidR="00032220" w:rsidRDefault="00032220">
      <w:bookmarkStart w:id="66" w:name="_Toc134028481"/>
      <w:bookmarkStart w:id="67" w:name="_Toc11154837"/>
      <w:bookmarkStart w:id="68" w:name="_Toc512416072"/>
      <w:bookmarkStart w:id="69" w:name="_Toc516148138"/>
      <w:bookmarkStart w:id="70" w:name="_Toc490667893"/>
    </w:p>
    <w:p w:rsidR="00032220" w:rsidRDefault="005763EC">
      <w:pPr>
        <w:pStyle w:val="af1"/>
        <w:spacing w:before="0" w:after="0"/>
        <w:rPr>
          <w:rFonts w:ascii="Times New Roman" w:hAnsi="Times New Roman"/>
          <w:sz w:val="36"/>
          <w:szCs w:val="40"/>
        </w:rPr>
      </w:pPr>
      <w:bookmarkStart w:id="71" w:name="_Toc147833966"/>
      <w:r>
        <w:rPr>
          <w:rFonts w:ascii="Times New Roman" w:hAnsi="Times New Roman" w:hint="eastAsia"/>
          <w:sz w:val="36"/>
          <w:szCs w:val="40"/>
        </w:rPr>
        <w:t>第一部分</w:t>
      </w:r>
      <w:r>
        <w:rPr>
          <w:rFonts w:ascii="Times New Roman" w:hAnsi="Times New Roman" w:hint="eastAsia"/>
          <w:sz w:val="36"/>
          <w:szCs w:val="40"/>
        </w:rPr>
        <w:t xml:space="preserve"> </w:t>
      </w:r>
      <w:r>
        <w:rPr>
          <w:rFonts w:ascii="Times New Roman" w:hAnsi="Times New Roman"/>
          <w:sz w:val="36"/>
          <w:szCs w:val="40"/>
        </w:rPr>
        <w:t xml:space="preserve"> </w:t>
      </w:r>
      <w:r>
        <w:rPr>
          <w:rFonts w:ascii="Times New Roman" w:hAnsi="Times New Roman" w:hint="eastAsia"/>
          <w:sz w:val="36"/>
          <w:szCs w:val="40"/>
        </w:rPr>
        <w:t>资格证明文件</w:t>
      </w:r>
      <w:bookmarkEnd w:id="66"/>
      <w:bookmarkEnd w:id="71"/>
    </w:p>
    <w:p w:rsidR="00032220" w:rsidRDefault="005763EC">
      <w:pPr>
        <w:rPr>
          <w:rFonts w:ascii="Times New Roman" w:eastAsia="宋体" w:hAnsi="Times New Roman"/>
          <w:sz w:val="28"/>
          <w:szCs w:val="36"/>
        </w:rPr>
      </w:pPr>
      <w:bookmarkStart w:id="72" w:name="_Toc134028482"/>
      <w:bookmarkEnd w:id="67"/>
      <w:bookmarkEnd w:id="68"/>
      <w:bookmarkEnd w:id="69"/>
      <w:bookmarkEnd w:id="70"/>
      <w:r>
        <w:rPr>
          <w:rFonts w:ascii="Times New Roman" w:eastAsia="宋体" w:hAnsi="Times New Roman" w:hint="eastAsia"/>
          <w:sz w:val="28"/>
          <w:szCs w:val="36"/>
        </w:rPr>
        <w:br w:type="page"/>
      </w:r>
    </w:p>
    <w:p w:rsidR="00032220" w:rsidRDefault="005763EC">
      <w:pPr>
        <w:pStyle w:val="3"/>
        <w:spacing w:before="0" w:after="0"/>
        <w:jc w:val="center"/>
        <w:rPr>
          <w:rFonts w:ascii="Times New Roman" w:eastAsia="宋体" w:hAnsi="Times New Roman"/>
          <w:sz w:val="28"/>
          <w:szCs w:val="36"/>
        </w:rPr>
      </w:pPr>
      <w:bookmarkStart w:id="73" w:name="_Toc147833967"/>
      <w:r>
        <w:rPr>
          <w:rFonts w:ascii="Times New Roman" w:eastAsia="宋体" w:hAnsi="Times New Roman" w:hint="eastAsia"/>
          <w:sz w:val="28"/>
          <w:szCs w:val="36"/>
        </w:rPr>
        <w:t>一、法定代表人</w:t>
      </w:r>
      <w:r w:rsidR="00CB6CB5">
        <w:rPr>
          <w:rFonts w:ascii="Times New Roman" w:eastAsia="宋体" w:hAnsi="Times New Roman" w:hint="eastAsia"/>
          <w:sz w:val="28"/>
          <w:szCs w:val="36"/>
        </w:rPr>
        <w:t>身份证明、</w:t>
      </w:r>
      <w:r>
        <w:rPr>
          <w:rFonts w:ascii="Times New Roman" w:eastAsia="宋体" w:hAnsi="Times New Roman" w:hint="eastAsia"/>
          <w:sz w:val="28"/>
          <w:szCs w:val="36"/>
        </w:rPr>
        <w:t>授权委托书</w:t>
      </w:r>
      <w:bookmarkEnd w:id="72"/>
      <w:bookmarkEnd w:id="73"/>
    </w:p>
    <w:p w:rsidR="00CB6CB5" w:rsidRPr="00CB6CB5" w:rsidRDefault="00CB6CB5" w:rsidP="00CB6CB5">
      <w:pPr>
        <w:tabs>
          <w:tab w:val="left" w:pos="1800"/>
          <w:tab w:val="left" w:pos="5580"/>
        </w:tabs>
        <w:spacing w:line="360" w:lineRule="auto"/>
        <w:ind w:rightChars="-413" w:right="-867"/>
        <w:jc w:val="center"/>
        <w:rPr>
          <w:rFonts w:ascii="宋体" w:hAnsi="宋体" w:cs="宋体"/>
          <w:b/>
          <w:sz w:val="32"/>
          <w:szCs w:val="32"/>
        </w:rPr>
      </w:pPr>
      <w:r w:rsidRPr="00CB6CB5">
        <w:rPr>
          <w:rFonts w:ascii="宋体" w:hAnsi="宋体" w:cs="宋体" w:hint="eastAsia"/>
          <w:b/>
          <w:sz w:val="32"/>
          <w:szCs w:val="32"/>
        </w:rPr>
        <w:t>1.法定代表人（或非法人组织负责人）身份证明书</w:t>
      </w:r>
    </w:p>
    <w:p w:rsidR="00CB6CB5" w:rsidRPr="00502E86" w:rsidRDefault="00CB6CB5" w:rsidP="00CB6CB5">
      <w:pPr>
        <w:spacing w:line="360" w:lineRule="auto"/>
        <w:ind w:firstLineChars="200" w:firstLine="480"/>
        <w:rPr>
          <w:rFonts w:ascii="宋体" w:hAnsi="宋体" w:cs="宋体"/>
          <w:sz w:val="24"/>
        </w:rPr>
      </w:pPr>
      <w:r w:rsidRPr="00502E86">
        <w:rPr>
          <w:rFonts w:ascii="宋体" w:hAnsi="宋体" w:cs="宋体" w:hint="eastAsia"/>
          <w:sz w:val="24"/>
        </w:rPr>
        <w:t>供应商名称：</w:t>
      </w:r>
      <w:r w:rsidRPr="00502E86">
        <w:rPr>
          <w:rFonts w:ascii="宋体" w:hAnsi="宋体" w:cs="宋体" w:hint="eastAsia"/>
          <w:sz w:val="24"/>
          <w:u w:val="single"/>
        </w:rPr>
        <w:t xml:space="preserve">                       </w:t>
      </w:r>
      <w:r w:rsidRPr="00502E86">
        <w:rPr>
          <w:rFonts w:ascii="宋体" w:hAnsi="宋体" w:cs="宋体" w:hint="eastAsia"/>
          <w:sz w:val="24"/>
        </w:rPr>
        <w:t xml:space="preserve">  单位性质：</w:t>
      </w:r>
      <w:r w:rsidRPr="00502E86">
        <w:rPr>
          <w:rFonts w:ascii="宋体" w:hAnsi="宋体" w:cs="宋体" w:hint="eastAsia"/>
          <w:sz w:val="24"/>
          <w:u w:val="single"/>
        </w:rPr>
        <w:t xml:space="preserve">                  </w:t>
      </w:r>
    </w:p>
    <w:p w:rsidR="00CB6CB5" w:rsidRPr="00502E86" w:rsidRDefault="00CB6CB5" w:rsidP="00CB6CB5">
      <w:pPr>
        <w:spacing w:line="360" w:lineRule="auto"/>
        <w:ind w:firstLineChars="200" w:firstLine="480"/>
        <w:rPr>
          <w:rFonts w:ascii="宋体" w:hAnsi="宋体" w:cs="宋体"/>
          <w:sz w:val="24"/>
        </w:rPr>
      </w:pPr>
      <w:r w:rsidRPr="00502E86">
        <w:rPr>
          <w:rFonts w:ascii="宋体" w:hAnsi="宋体" w:cs="宋体" w:hint="eastAsia"/>
          <w:sz w:val="24"/>
        </w:rPr>
        <w:t>供应商地址：</w:t>
      </w:r>
      <w:r w:rsidRPr="00502E86">
        <w:rPr>
          <w:rFonts w:ascii="宋体" w:hAnsi="宋体" w:cs="宋体" w:hint="eastAsia"/>
          <w:sz w:val="24"/>
          <w:u w:val="single"/>
        </w:rPr>
        <w:t xml:space="preserve">                                                     </w:t>
      </w:r>
    </w:p>
    <w:p w:rsidR="00CB6CB5" w:rsidRPr="00502E86" w:rsidRDefault="00CB6CB5" w:rsidP="00CB6CB5">
      <w:pPr>
        <w:spacing w:line="360" w:lineRule="auto"/>
        <w:ind w:firstLineChars="200" w:firstLine="480"/>
        <w:rPr>
          <w:rFonts w:ascii="宋体" w:hAnsi="宋体" w:cs="宋体"/>
          <w:sz w:val="24"/>
        </w:rPr>
      </w:pPr>
      <w:r w:rsidRPr="00502E86">
        <w:rPr>
          <w:rFonts w:ascii="宋体" w:hAnsi="宋体" w:cs="宋体" w:hint="eastAsia"/>
          <w:sz w:val="24"/>
        </w:rPr>
        <w:t>成立时间：</w:t>
      </w:r>
      <w:r w:rsidRPr="00502E86">
        <w:rPr>
          <w:rFonts w:ascii="宋体" w:hAnsi="宋体" w:cs="宋体" w:hint="eastAsia"/>
          <w:sz w:val="24"/>
          <w:u w:val="single"/>
        </w:rPr>
        <w:t xml:space="preserve">     </w:t>
      </w:r>
      <w:r w:rsidRPr="00502E86">
        <w:rPr>
          <w:rFonts w:ascii="宋体" w:hAnsi="宋体" w:cs="宋体" w:hint="eastAsia"/>
          <w:sz w:val="24"/>
        </w:rPr>
        <w:t>年</w:t>
      </w:r>
      <w:r w:rsidRPr="00502E86">
        <w:rPr>
          <w:rFonts w:ascii="宋体" w:hAnsi="宋体" w:cs="宋体" w:hint="eastAsia"/>
          <w:sz w:val="24"/>
          <w:u w:val="single"/>
        </w:rPr>
        <w:t xml:space="preserve">     </w:t>
      </w:r>
      <w:r w:rsidRPr="00502E86">
        <w:rPr>
          <w:rFonts w:ascii="宋体" w:hAnsi="宋体" w:cs="宋体" w:hint="eastAsia"/>
          <w:sz w:val="24"/>
        </w:rPr>
        <w:t>月</w:t>
      </w:r>
      <w:r w:rsidRPr="00502E86">
        <w:rPr>
          <w:rFonts w:ascii="宋体" w:hAnsi="宋体" w:cs="宋体" w:hint="eastAsia"/>
          <w:sz w:val="24"/>
          <w:u w:val="single"/>
        </w:rPr>
        <w:t xml:space="preserve">     </w:t>
      </w:r>
      <w:r w:rsidRPr="00502E86">
        <w:rPr>
          <w:rFonts w:ascii="宋体" w:hAnsi="宋体" w:cs="宋体" w:hint="eastAsia"/>
          <w:sz w:val="24"/>
        </w:rPr>
        <w:t>日   经营期限：</w:t>
      </w:r>
      <w:r w:rsidRPr="00502E86">
        <w:rPr>
          <w:rFonts w:ascii="宋体" w:hAnsi="宋体" w:cs="宋体" w:hint="eastAsia"/>
          <w:sz w:val="24"/>
          <w:u w:val="single"/>
        </w:rPr>
        <w:t xml:space="preserve">                       </w:t>
      </w:r>
    </w:p>
    <w:p w:rsidR="00CB6CB5" w:rsidRPr="00502E86" w:rsidRDefault="00CB6CB5" w:rsidP="00CB6CB5">
      <w:pPr>
        <w:spacing w:line="360" w:lineRule="auto"/>
        <w:ind w:firstLineChars="200" w:firstLine="480"/>
        <w:rPr>
          <w:rFonts w:ascii="宋体" w:hAnsi="宋体" w:cs="宋体"/>
          <w:sz w:val="24"/>
        </w:rPr>
      </w:pPr>
      <w:r w:rsidRPr="00502E86">
        <w:rPr>
          <w:rFonts w:ascii="宋体" w:hAnsi="宋体" w:cs="宋体" w:hint="eastAsia"/>
          <w:sz w:val="24"/>
        </w:rPr>
        <w:t>姓名：</w:t>
      </w:r>
      <w:r w:rsidRPr="00502E86">
        <w:rPr>
          <w:rFonts w:ascii="宋体" w:hAnsi="宋体" w:cs="宋体" w:hint="eastAsia"/>
          <w:sz w:val="24"/>
          <w:u w:val="single"/>
        </w:rPr>
        <w:t xml:space="preserve">      </w:t>
      </w:r>
      <w:r w:rsidRPr="00502E86">
        <w:rPr>
          <w:rFonts w:ascii="宋体" w:hAnsi="宋体" w:cs="宋体" w:hint="eastAsia"/>
          <w:sz w:val="24"/>
        </w:rPr>
        <w:t xml:space="preserve">  性别：</w:t>
      </w:r>
      <w:r w:rsidRPr="00502E86">
        <w:rPr>
          <w:rFonts w:ascii="宋体" w:hAnsi="宋体" w:cs="宋体" w:hint="eastAsia"/>
          <w:sz w:val="24"/>
          <w:u w:val="single"/>
        </w:rPr>
        <w:t xml:space="preserve">    </w:t>
      </w:r>
      <w:r w:rsidRPr="00502E86">
        <w:rPr>
          <w:rFonts w:ascii="宋体" w:hAnsi="宋体" w:cs="宋体" w:hint="eastAsia"/>
          <w:sz w:val="24"/>
        </w:rPr>
        <w:t xml:space="preserve"> 出生日期：</w:t>
      </w:r>
      <w:r w:rsidRPr="00502E86">
        <w:rPr>
          <w:rFonts w:ascii="宋体" w:hAnsi="宋体" w:cs="宋体" w:hint="eastAsia"/>
          <w:sz w:val="24"/>
          <w:u w:val="single"/>
        </w:rPr>
        <w:t xml:space="preserve">     </w:t>
      </w:r>
      <w:r w:rsidRPr="00502E86">
        <w:rPr>
          <w:rFonts w:ascii="宋体" w:hAnsi="宋体" w:cs="宋体" w:hint="eastAsia"/>
          <w:sz w:val="24"/>
        </w:rPr>
        <w:t xml:space="preserve"> 现任职务：</w:t>
      </w:r>
      <w:r w:rsidRPr="00502E86">
        <w:rPr>
          <w:rFonts w:ascii="宋体" w:hAnsi="宋体" w:cs="宋体" w:hint="eastAsia"/>
          <w:sz w:val="24"/>
          <w:u w:val="single"/>
        </w:rPr>
        <w:t xml:space="preserve">      </w:t>
      </w:r>
      <w:r w:rsidRPr="00502E86">
        <w:rPr>
          <w:rFonts w:ascii="宋体" w:hAnsi="宋体" w:cs="宋体" w:hint="eastAsia"/>
          <w:sz w:val="24"/>
        </w:rPr>
        <w:t>系</w:t>
      </w:r>
      <w:r w:rsidRPr="00502E86">
        <w:rPr>
          <w:rFonts w:ascii="宋体" w:hAnsi="宋体" w:cs="宋体" w:hint="eastAsia"/>
          <w:sz w:val="24"/>
          <w:u w:val="single"/>
        </w:rPr>
        <w:t xml:space="preserve">                </w:t>
      </w:r>
      <w:r w:rsidRPr="00502E86">
        <w:rPr>
          <w:rFonts w:ascii="宋体" w:hAnsi="宋体" w:cs="宋体" w:hint="eastAsia"/>
          <w:sz w:val="24"/>
        </w:rPr>
        <w:t>（供应商名称）的法定代表人（或非法人组织负责人）。</w:t>
      </w:r>
    </w:p>
    <w:p w:rsidR="00CB6CB5" w:rsidRPr="00502E86" w:rsidRDefault="00CB6CB5" w:rsidP="00CB6CB5">
      <w:pPr>
        <w:spacing w:line="360" w:lineRule="auto"/>
        <w:ind w:firstLineChars="450" w:firstLine="1084"/>
        <w:rPr>
          <w:rFonts w:ascii="宋体" w:hAnsi="宋体" w:cs="宋体"/>
          <w:sz w:val="24"/>
        </w:rPr>
      </w:pPr>
      <w:r w:rsidRPr="00502E86">
        <w:rPr>
          <w:rFonts w:ascii="宋体" w:hAnsi="宋体" w:cs="宋体" w:hint="eastAsia"/>
          <w:b/>
          <w:sz w:val="24"/>
        </w:rPr>
        <w:t>特此证明。</w:t>
      </w:r>
    </w:p>
    <w:tbl>
      <w:tblPr>
        <w:tblW w:w="0" w:type="auto"/>
        <w:tblInd w:w="21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9185"/>
      </w:tblGrid>
      <w:tr w:rsidR="00CB6CB5" w:rsidRPr="00502E86" w:rsidTr="001E10E7">
        <w:trPr>
          <w:trHeight w:hRule="exact" w:val="4910"/>
        </w:trPr>
        <w:tc>
          <w:tcPr>
            <w:tcW w:w="9185" w:type="dxa"/>
          </w:tcPr>
          <w:p w:rsidR="00CB6CB5" w:rsidRPr="00502E86" w:rsidRDefault="00CB6CB5" w:rsidP="00CB6CB5">
            <w:pPr>
              <w:pStyle w:val="af2"/>
              <w:spacing w:beforeLines="50" w:before="156" w:beforeAutospacing="0" w:afterLines="50" w:after="156" w:afterAutospacing="0"/>
              <w:jc w:val="center"/>
              <w:rPr>
                <w:rFonts w:cs="宋体"/>
              </w:rPr>
            </w:pPr>
            <w:r w:rsidRPr="00502E86">
              <w:rPr>
                <w:rFonts w:cs="宋体" w:hint="eastAsia"/>
              </w:rPr>
              <w:t>此处应附法定代表人（或非法人组织负责人）身份证（正反面）的扫描件。</w:t>
            </w:r>
          </w:p>
        </w:tc>
      </w:tr>
    </w:tbl>
    <w:p w:rsidR="00CB6CB5" w:rsidRPr="00502E86" w:rsidRDefault="00CB6CB5" w:rsidP="00CB6CB5">
      <w:pPr>
        <w:spacing w:line="360" w:lineRule="auto"/>
        <w:rPr>
          <w:rFonts w:ascii="宋体" w:hAnsi="宋体" w:cs="宋体"/>
        </w:rPr>
      </w:pPr>
    </w:p>
    <w:p w:rsidR="00CB6CB5" w:rsidRPr="00502E86" w:rsidRDefault="00CB6CB5" w:rsidP="00CB6CB5">
      <w:pPr>
        <w:spacing w:line="360" w:lineRule="auto"/>
        <w:ind w:firstLineChars="200" w:firstLine="480"/>
        <w:rPr>
          <w:rFonts w:ascii="宋体" w:hAnsi="宋体" w:cs="宋体"/>
          <w:sz w:val="24"/>
        </w:rPr>
      </w:pPr>
      <w:r w:rsidRPr="00502E86">
        <w:rPr>
          <w:rFonts w:ascii="宋体" w:hAnsi="宋体" w:cs="宋体" w:hint="eastAsia"/>
          <w:sz w:val="24"/>
        </w:rPr>
        <w:t>供应商：</w:t>
      </w:r>
      <w:r w:rsidRPr="00502E86">
        <w:rPr>
          <w:rFonts w:ascii="宋体" w:hAnsi="宋体" w:cs="宋体" w:hint="eastAsia"/>
          <w:sz w:val="24"/>
          <w:u w:val="single"/>
        </w:rPr>
        <w:t xml:space="preserve">                   </w:t>
      </w:r>
      <w:r w:rsidRPr="00502E86">
        <w:rPr>
          <w:rFonts w:ascii="宋体" w:hAnsi="宋体" w:cs="宋体" w:hint="eastAsia"/>
          <w:sz w:val="24"/>
        </w:rPr>
        <w:t>（</w:t>
      </w:r>
      <w:r w:rsidR="009F46F2" w:rsidRPr="009F46F2">
        <w:rPr>
          <w:rFonts w:ascii="宋体" w:hAnsi="宋体" w:cs="宋体" w:hint="eastAsia"/>
          <w:sz w:val="24"/>
        </w:rPr>
        <w:t>企业电子签章或公章</w:t>
      </w:r>
      <w:r w:rsidRPr="00502E86">
        <w:rPr>
          <w:rFonts w:ascii="宋体" w:hAnsi="宋体" w:cs="宋体" w:hint="eastAsia"/>
          <w:sz w:val="24"/>
        </w:rPr>
        <w:t>）</w:t>
      </w:r>
    </w:p>
    <w:p w:rsidR="00CB6CB5" w:rsidRPr="00502E86" w:rsidRDefault="00CB6CB5" w:rsidP="00CB6CB5">
      <w:pPr>
        <w:pStyle w:val="ac"/>
        <w:tabs>
          <w:tab w:val="left" w:pos="5580"/>
        </w:tabs>
        <w:spacing w:line="360" w:lineRule="auto"/>
        <w:ind w:firstLineChars="200" w:firstLine="480"/>
        <w:rPr>
          <w:rFonts w:hAnsi="宋体" w:cs="宋体"/>
          <w:sz w:val="24"/>
          <w:szCs w:val="24"/>
        </w:rPr>
      </w:pPr>
      <w:r w:rsidRPr="00502E86">
        <w:rPr>
          <w:rFonts w:hAnsi="宋体" w:cs="宋体" w:hint="eastAsia"/>
          <w:sz w:val="24"/>
          <w:szCs w:val="24"/>
        </w:rPr>
        <w:t>详细通讯地址：</w:t>
      </w:r>
      <w:r w:rsidRPr="00502E86">
        <w:rPr>
          <w:rFonts w:hAnsi="宋体" w:cs="宋体" w:hint="eastAsia"/>
          <w:sz w:val="24"/>
          <w:u w:val="single"/>
        </w:rPr>
        <w:t xml:space="preserve">                   </w:t>
      </w:r>
      <w:r w:rsidRPr="00502E86">
        <w:rPr>
          <w:rFonts w:hAnsi="宋体" w:cs="宋体" w:hint="eastAsia"/>
          <w:sz w:val="24"/>
        </w:rPr>
        <w:t xml:space="preserve">  </w:t>
      </w:r>
      <w:r w:rsidRPr="00502E86">
        <w:rPr>
          <w:rFonts w:hAnsi="宋体" w:cs="宋体" w:hint="eastAsia"/>
          <w:sz w:val="24"/>
          <w:szCs w:val="24"/>
        </w:rPr>
        <w:t>邮 政 编 码 ：</w:t>
      </w:r>
      <w:r w:rsidRPr="00502E86">
        <w:rPr>
          <w:rFonts w:hAnsi="宋体" w:cs="宋体" w:hint="eastAsia"/>
          <w:sz w:val="24"/>
          <w:szCs w:val="24"/>
          <w:u w:val="single"/>
        </w:rPr>
        <w:t xml:space="preserve">                </w:t>
      </w:r>
    </w:p>
    <w:p w:rsidR="00CB6CB5" w:rsidRPr="00502E86" w:rsidRDefault="00CB6CB5" w:rsidP="00CB6CB5">
      <w:pPr>
        <w:pStyle w:val="ac"/>
        <w:tabs>
          <w:tab w:val="left" w:pos="5580"/>
        </w:tabs>
        <w:spacing w:line="360" w:lineRule="auto"/>
        <w:ind w:firstLineChars="200" w:firstLine="480"/>
        <w:jc w:val="left"/>
        <w:rPr>
          <w:rFonts w:hAnsi="宋体" w:cs="宋体"/>
          <w:spacing w:val="38"/>
          <w:sz w:val="24"/>
          <w:szCs w:val="24"/>
          <w:u w:val="single"/>
        </w:rPr>
      </w:pPr>
      <w:r w:rsidRPr="00502E86">
        <w:rPr>
          <w:rFonts w:hAnsi="宋体" w:cs="宋体" w:hint="eastAsia"/>
          <w:sz w:val="24"/>
          <w:szCs w:val="24"/>
        </w:rPr>
        <w:t>电</w:t>
      </w:r>
      <w:proofErr w:type="gramStart"/>
      <w:r w:rsidRPr="00502E86">
        <w:rPr>
          <w:rFonts w:hAnsi="宋体" w:cs="宋体" w:hint="eastAsia"/>
          <w:sz w:val="24"/>
          <w:szCs w:val="24"/>
        </w:rPr>
        <w:t xml:space="preserve">　　　　</w:t>
      </w:r>
      <w:proofErr w:type="gramEnd"/>
      <w:r w:rsidRPr="00502E86">
        <w:rPr>
          <w:rFonts w:hAnsi="宋体" w:cs="宋体" w:hint="eastAsia"/>
          <w:sz w:val="24"/>
          <w:szCs w:val="24"/>
        </w:rPr>
        <w:t>话：</w:t>
      </w:r>
      <w:r w:rsidRPr="00502E86">
        <w:rPr>
          <w:rFonts w:hAnsi="宋体" w:cs="宋体" w:hint="eastAsia"/>
          <w:sz w:val="24"/>
          <w:szCs w:val="24"/>
          <w:u w:val="single"/>
        </w:rPr>
        <w:t xml:space="preserve">                    </w:t>
      </w:r>
      <w:r w:rsidRPr="00502E86">
        <w:rPr>
          <w:rFonts w:hAnsi="宋体" w:cs="宋体" w:hint="eastAsia"/>
          <w:sz w:val="24"/>
          <w:szCs w:val="24"/>
        </w:rPr>
        <w:t xml:space="preserve"> </w:t>
      </w:r>
      <w:r w:rsidRPr="00502E86">
        <w:rPr>
          <w:rFonts w:hAnsi="宋体" w:cs="宋体" w:hint="eastAsia"/>
          <w:spacing w:val="38"/>
          <w:sz w:val="24"/>
          <w:szCs w:val="24"/>
        </w:rPr>
        <w:t>电子邮箱：</w:t>
      </w:r>
      <w:r w:rsidRPr="00502E86">
        <w:rPr>
          <w:rFonts w:hAnsi="宋体" w:cs="宋体" w:hint="eastAsia"/>
          <w:spacing w:val="38"/>
          <w:sz w:val="24"/>
          <w:szCs w:val="24"/>
          <w:u w:val="single"/>
        </w:rPr>
        <w:t xml:space="preserve">　 　　　　　</w:t>
      </w:r>
    </w:p>
    <w:p w:rsidR="00CB6CB5" w:rsidRPr="00502E86" w:rsidRDefault="00CB6CB5" w:rsidP="00CB6CB5">
      <w:pPr>
        <w:spacing w:line="360" w:lineRule="auto"/>
        <w:ind w:right="880" w:firstLineChars="200" w:firstLine="480"/>
        <w:rPr>
          <w:rFonts w:ascii="宋体" w:hAnsi="宋体" w:cs="宋体"/>
          <w:sz w:val="24"/>
        </w:rPr>
      </w:pPr>
      <w:r w:rsidRPr="00502E86">
        <w:rPr>
          <w:rFonts w:ascii="宋体" w:hAnsi="宋体" w:cs="宋体" w:hint="eastAsia"/>
          <w:sz w:val="24"/>
        </w:rPr>
        <w:t>日    期：</w:t>
      </w:r>
      <w:r w:rsidRPr="00502E86">
        <w:rPr>
          <w:rFonts w:ascii="宋体" w:hAnsi="宋体" w:cs="宋体" w:hint="eastAsia"/>
          <w:sz w:val="24"/>
          <w:u w:val="single"/>
        </w:rPr>
        <w:t xml:space="preserve">       </w:t>
      </w:r>
      <w:r w:rsidRPr="00502E86">
        <w:rPr>
          <w:rFonts w:ascii="宋体" w:hAnsi="宋体" w:cs="宋体" w:hint="eastAsia"/>
          <w:sz w:val="24"/>
        </w:rPr>
        <w:t>年</w:t>
      </w:r>
      <w:r w:rsidRPr="00502E86">
        <w:rPr>
          <w:rFonts w:ascii="宋体" w:hAnsi="宋体" w:cs="宋体" w:hint="eastAsia"/>
          <w:sz w:val="24"/>
          <w:u w:val="single"/>
        </w:rPr>
        <w:t xml:space="preserve">      </w:t>
      </w:r>
      <w:r w:rsidRPr="00502E86">
        <w:rPr>
          <w:rFonts w:ascii="宋体" w:hAnsi="宋体" w:cs="宋体" w:hint="eastAsia"/>
          <w:sz w:val="24"/>
        </w:rPr>
        <w:t>月</w:t>
      </w:r>
      <w:r w:rsidRPr="00502E86">
        <w:rPr>
          <w:rFonts w:ascii="宋体" w:hAnsi="宋体" w:cs="宋体" w:hint="eastAsia"/>
          <w:sz w:val="24"/>
          <w:u w:val="single"/>
        </w:rPr>
        <w:t xml:space="preserve">      </w:t>
      </w:r>
      <w:r w:rsidRPr="00502E86">
        <w:rPr>
          <w:rFonts w:ascii="宋体" w:hAnsi="宋体" w:cs="宋体" w:hint="eastAsia"/>
          <w:sz w:val="24"/>
        </w:rPr>
        <w:t>日</w:t>
      </w:r>
    </w:p>
    <w:p w:rsidR="00CB6CB5" w:rsidRPr="00CB6CB5" w:rsidRDefault="00CB6CB5" w:rsidP="00CB6CB5">
      <w:pPr>
        <w:rPr>
          <w:b/>
        </w:rPr>
      </w:pPr>
      <w:r w:rsidRPr="00CB6CB5">
        <w:rPr>
          <w:rFonts w:ascii="宋体" w:hAnsi="宋体" w:cs="宋体" w:hint="eastAsia"/>
          <w:b/>
          <w:sz w:val="24"/>
        </w:rPr>
        <w:t>注：自然人参加磋商采购活动的无需提供。</w:t>
      </w:r>
    </w:p>
    <w:p w:rsidR="00CB6CB5" w:rsidRDefault="005763EC">
      <w:pPr>
        <w:spacing w:line="480" w:lineRule="auto"/>
        <w:rPr>
          <w:rFonts w:ascii="Times New Roman" w:eastAsia="宋体" w:hAnsi="Times New Roman"/>
          <w:sz w:val="24"/>
        </w:rPr>
      </w:pPr>
      <w:r>
        <w:rPr>
          <w:rFonts w:ascii="Times New Roman" w:eastAsia="宋体" w:hAnsi="Times New Roman" w:hint="eastAsia"/>
          <w:sz w:val="24"/>
        </w:rPr>
        <w:t xml:space="preserve">    </w:t>
      </w:r>
    </w:p>
    <w:p w:rsidR="00CB6CB5" w:rsidRDefault="00CB6CB5">
      <w:pPr>
        <w:spacing w:line="480" w:lineRule="auto"/>
        <w:rPr>
          <w:rFonts w:ascii="Times New Roman" w:eastAsia="宋体" w:hAnsi="Times New Roman"/>
          <w:sz w:val="24"/>
        </w:rPr>
      </w:pPr>
    </w:p>
    <w:p w:rsidR="00CB6CB5" w:rsidRDefault="00CB6CB5">
      <w:pPr>
        <w:spacing w:line="480" w:lineRule="auto"/>
        <w:rPr>
          <w:rFonts w:ascii="Times New Roman" w:eastAsia="宋体" w:hAnsi="Times New Roman"/>
          <w:sz w:val="24"/>
        </w:rPr>
      </w:pPr>
    </w:p>
    <w:p w:rsidR="00CB6CB5" w:rsidRPr="00CB6CB5" w:rsidRDefault="00CB6CB5" w:rsidP="00CB6CB5">
      <w:pPr>
        <w:spacing w:line="480" w:lineRule="auto"/>
        <w:jc w:val="center"/>
        <w:rPr>
          <w:rFonts w:asciiTheme="minorEastAsia" w:hAnsiTheme="minorEastAsia"/>
          <w:b/>
          <w:sz w:val="36"/>
          <w:szCs w:val="36"/>
        </w:rPr>
      </w:pPr>
      <w:r w:rsidRPr="00CB6CB5">
        <w:rPr>
          <w:rFonts w:asciiTheme="minorEastAsia" w:hAnsiTheme="minorEastAsia" w:hint="eastAsia"/>
          <w:b/>
          <w:sz w:val="36"/>
          <w:szCs w:val="36"/>
        </w:rPr>
        <w:t>2.法定代表人授权委托书</w:t>
      </w:r>
    </w:p>
    <w:p w:rsidR="00032220" w:rsidRDefault="005763EC" w:rsidP="00CB6CB5">
      <w:pPr>
        <w:spacing w:line="480" w:lineRule="auto"/>
        <w:ind w:firstLineChars="200" w:firstLine="480"/>
        <w:rPr>
          <w:rFonts w:ascii="Times New Roman" w:eastAsia="宋体" w:hAnsi="Times New Roman"/>
          <w:sz w:val="24"/>
        </w:rPr>
      </w:pPr>
      <w:r>
        <w:rPr>
          <w:rFonts w:ascii="Times New Roman" w:eastAsia="宋体" w:hAnsi="Times New Roman" w:hint="eastAsia"/>
          <w:sz w:val="24"/>
        </w:rPr>
        <w:t>本授权书声明：注册于</w:t>
      </w:r>
      <w:r>
        <w:rPr>
          <w:rFonts w:ascii="Times New Roman" w:eastAsia="宋体" w:hAnsi="Times New Roman" w:hint="eastAsia"/>
          <w:sz w:val="24"/>
          <w:u w:val="single"/>
        </w:rPr>
        <w:t>（注册地址名称）</w:t>
      </w:r>
      <w:r>
        <w:rPr>
          <w:rFonts w:ascii="Times New Roman" w:eastAsia="宋体" w:hAnsi="Times New Roman" w:hint="eastAsia"/>
          <w:sz w:val="24"/>
        </w:rPr>
        <w:t>的</w:t>
      </w:r>
      <w:r>
        <w:rPr>
          <w:rFonts w:ascii="Times New Roman" w:eastAsia="宋体" w:hAnsi="Times New Roman" w:hint="eastAsia"/>
          <w:sz w:val="24"/>
          <w:u w:val="single"/>
        </w:rPr>
        <w:t>(</w:t>
      </w:r>
      <w:r>
        <w:rPr>
          <w:rFonts w:ascii="Times New Roman" w:eastAsia="宋体" w:hAnsi="Times New Roman" w:hint="eastAsia"/>
          <w:sz w:val="24"/>
          <w:u w:val="single"/>
        </w:rPr>
        <w:t>供应商全名</w:t>
      </w:r>
      <w:r>
        <w:rPr>
          <w:rFonts w:ascii="Times New Roman" w:eastAsia="宋体" w:hAnsi="Times New Roman" w:hint="eastAsia"/>
          <w:sz w:val="24"/>
          <w:u w:val="single"/>
        </w:rPr>
        <w:t>)</w:t>
      </w:r>
      <w:r>
        <w:rPr>
          <w:rFonts w:ascii="Times New Roman" w:eastAsia="宋体" w:hAnsi="Times New Roman" w:hint="eastAsia"/>
          <w:sz w:val="24"/>
        </w:rPr>
        <w:t>的在下面签字的</w:t>
      </w:r>
      <w:r>
        <w:rPr>
          <w:rFonts w:ascii="Times New Roman" w:eastAsia="宋体" w:hAnsi="Times New Roman" w:hint="eastAsia"/>
          <w:sz w:val="24"/>
        </w:rPr>
        <w:t xml:space="preserve">             </w:t>
      </w:r>
      <w:r>
        <w:rPr>
          <w:rFonts w:ascii="Times New Roman" w:eastAsia="宋体" w:hAnsi="Times New Roman" w:hint="eastAsia"/>
          <w:sz w:val="24"/>
          <w:u w:val="single"/>
        </w:rPr>
        <w:t>(</w:t>
      </w:r>
      <w:r>
        <w:rPr>
          <w:rFonts w:ascii="Times New Roman" w:eastAsia="宋体" w:hAnsi="Times New Roman" w:hint="eastAsia"/>
          <w:sz w:val="24"/>
          <w:u w:val="single"/>
        </w:rPr>
        <w:t>法定代表人姓名、职务</w:t>
      </w:r>
      <w:r>
        <w:rPr>
          <w:rFonts w:ascii="Times New Roman" w:eastAsia="宋体" w:hAnsi="Times New Roman" w:hint="eastAsia"/>
          <w:sz w:val="24"/>
          <w:u w:val="single"/>
        </w:rPr>
        <w:t>)</w:t>
      </w:r>
      <w:r>
        <w:rPr>
          <w:rFonts w:ascii="Times New Roman" w:eastAsia="宋体" w:hAnsi="Times New Roman" w:hint="eastAsia"/>
          <w:sz w:val="24"/>
        </w:rPr>
        <w:t>代表本公司授权</w:t>
      </w:r>
      <w:r>
        <w:rPr>
          <w:rFonts w:ascii="Times New Roman" w:eastAsia="宋体" w:hAnsi="Times New Roman" w:hint="eastAsia"/>
          <w:sz w:val="24"/>
          <w:u w:val="single"/>
        </w:rPr>
        <w:t>（单位名称）</w:t>
      </w:r>
      <w:r>
        <w:rPr>
          <w:rFonts w:ascii="Times New Roman" w:eastAsia="宋体" w:hAnsi="Times New Roman" w:hint="eastAsia"/>
          <w:sz w:val="24"/>
        </w:rPr>
        <w:t>的在下面签字的</w:t>
      </w:r>
      <w:r>
        <w:rPr>
          <w:rFonts w:ascii="Times New Roman" w:eastAsia="宋体" w:hAnsi="Times New Roman" w:hint="eastAsia"/>
          <w:sz w:val="24"/>
        </w:rPr>
        <w:t xml:space="preserve">            </w:t>
      </w:r>
      <w:r>
        <w:rPr>
          <w:rFonts w:ascii="Times New Roman" w:eastAsia="宋体" w:hAnsi="Times New Roman" w:hint="eastAsia"/>
          <w:sz w:val="24"/>
          <w:u w:val="single"/>
        </w:rPr>
        <w:t>（被授权人的姓名、职务）</w:t>
      </w:r>
      <w:r>
        <w:rPr>
          <w:rFonts w:ascii="Times New Roman" w:eastAsia="宋体" w:hAnsi="Times New Roman" w:hint="eastAsia"/>
          <w:sz w:val="24"/>
        </w:rPr>
        <w:t>为本公司的合法代理人，就采购编号为</w:t>
      </w:r>
      <w:r>
        <w:rPr>
          <w:rFonts w:ascii="Times New Roman" w:eastAsia="宋体" w:hAnsi="Times New Roman" w:hint="eastAsia"/>
          <w:sz w:val="24"/>
        </w:rPr>
        <w:t xml:space="preserve">              </w:t>
      </w:r>
      <w:r>
        <w:rPr>
          <w:rFonts w:ascii="Times New Roman" w:eastAsia="宋体" w:hAnsi="Times New Roman" w:hint="eastAsia"/>
          <w:sz w:val="24"/>
          <w:u w:val="single"/>
        </w:rPr>
        <w:t>（项目编号）（项目名称）</w:t>
      </w:r>
      <w:r>
        <w:rPr>
          <w:rFonts w:ascii="Times New Roman" w:eastAsia="宋体" w:hAnsi="Times New Roman" w:hint="eastAsia"/>
          <w:sz w:val="24"/>
        </w:rPr>
        <w:t>的投标及合同执行，以本公司名义处理一切与之有关的事务。</w:t>
      </w:r>
    </w:p>
    <w:p w:rsidR="00032220" w:rsidRDefault="005763EC">
      <w:pPr>
        <w:spacing w:line="480" w:lineRule="auto"/>
        <w:rPr>
          <w:rFonts w:ascii="Times New Roman" w:eastAsia="宋体" w:hAnsi="Times New Roman"/>
          <w:sz w:val="24"/>
        </w:rPr>
      </w:pPr>
      <w:r>
        <w:rPr>
          <w:rFonts w:ascii="Times New Roman" w:eastAsia="宋体" w:hAnsi="Times New Roman" w:hint="eastAsia"/>
          <w:sz w:val="24"/>
        </w:rPr>
        <w:t xml:space="preserve">    </w:t>
      </w:r>
      <w:r>
        <w:rPr>
          <w:rFonts w:ascii="Times New Roman" w:eastAsia="宋体" w:hAnsi="Times New Roman" w:hint="eastAsia"/>
          <w:sz w:val="24"/>
        </w:rPr>
        <w:t>本授权书于</w:t>
      </w:r>
      <w:r>
        <w:rPr>
          <w:rFonts w:ascii="Times New Roman" w:eastAsia="宋体" w:hAnsi="Times New Roman" w:hint="eastAsia"/>
          <w:sz w:val="24"/>
          <w:u w:val="single"/>
        </w:rPr>
        <w:t xml:space="preserve">   </w:t>
      </w:r>
      <w:r>
        <w:rPr>
          <w:rFonts w:ascii="Times New Roman" w:eastAsia="宋体" w:hAnsi="Times New Roman" w:hint="eastAsia"/>
          <w:sz w:val="24"/>
        </w:rPr>
        <w:t>年</w:t>
      </w:r>
      <w:r>
        <w:rPr>
          <w:rFonts w:ascii="Times New Roman" w:eastAsia="宋体" w:hAnsi="Times New Roman" w:hint="eastAsia"/>
          <w:sz w:val="24"/>
          <w:u w:val="single"/>
        </w:rPr>
        <w:t xml:space="preserve">   </w:t>
      </w:r>
      <w:r>
        <w:rPr>
          <w:rFonts w:ascii="Times New Roman" w:eastAsia="宋体" w:hAnsi="Times New Roman" w:hint="eastAsia"/>
          <w:sz w:val="24"/>
        </w:rPr>
        <w:t>月</w:t>
      </w:r>
      <w:r>
        <w:rPr>
          <w:rFonts w:ascii="Times New Roman" w:eastAsia="宋体" w:hAnsi="Times New Roman" w:hint="eastAsia"/>
          <w:sz w:val="24"/>
          <w:u w:val="single"/>
        </w:rPr>
        <w:t xml:space="preserve">   </w:t>
      </w:r>
      <w:r>
        <w:rPr>
          <w:rFonts w:ascii="Times New Roman" w:eastAsia="宋体" w:hAnsi="Times New Roman" w:hint="eastAsia"/>
          <w:sz w:val="24"/>
        </w:rPr>
        <w:t>日签字生效，特此声明。</w:t>
      </w:r>
    </w:p>
    <w:tbl>
      <w:tblPr>
        <w:tblW w:w="89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84"/>
        <w:gridCol w:w="4485"/>
      </w:tblGrid>
      <w:tr w:rsidR="00032220">
        <w:trPr>
          <w:trHeight w:val="2636"/>
        </w:trPr>
        <w:tc>
          <w:tcPr>
            <w:tcW w:w="4484" w:type="dxa"/>
            <w:vAlign w:val="center"/>
          </w:tcPr>
          <w:p w:rsidR="00032220" w:rsidRDefault="005763EC">
            <w:pPr>
              <w:jc w:val="center"/>
              <w:rPr>
                <w:rFonts w:ascii="Times New Roman" w:eastAsia="宋体" w:hAnsi="Times New Roman"/>
              </w:rPr>
            </w:pPr>
            <w:r>
              <w:rPr>
                <w:rFonts w:ascii="Times New Roman" w:eastAsia="宋体" w:hAnsi="Times New Roman" w:hint="eastAsia"/>
              </w:rPr>
              <w:t>法定代表人身份证国徽面</w:t>
            </w:r>
          </w:p>
        </w:tc>
        <w:tc>
          <w:tcPr>
            <w:tcW w:w="4485" w:type="dxa"/>
            <w:vAlign w:val="center"/>
          </w:tcPr>
          <w:p w:rsidR="00032220" w:rsidRDefault="005763EC">
            <w:pPr>
              <w:jc w:val="center"/>
              <w:rPr>
                <w:rFonts w:ascii="Times New Roman" w:eastAsia="宋体" w:hAnsi="Times New Roman"/>
              </w:rPr>
            </w:pPr>
            <w:r>
              <w:rPr>
                <w:rFonts w:ascii="Times New Roman" w:eastAsia="宋体" w:hAnsi="Times New Roman" w:hint="eastAsia"/>
              </w:rPr>
              <w:t>法定代表人身份证人像面</w:t>
            </w:r>
          </w:p>
        </w:tc>
      </w:tr>
    </w:tbl>
    <w:p w:rsidR="00032220" w:rsidRDefault="00032220">
      <w:pPr>
        <w:jc w:val="center"/>
        <w:rPr>
          <w:rFonts w:ascii="Times New Roman" w:eastAsia="宋体" w:hAnsi="Times New Roman"/>
        </w:rPr>
      </w:pPr>
    </w:p>
    <w:tbl>
      <w:tblPr>
        <w:tblW w:w="8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1"/>
        <w:gridCol w:w="4492"/>
      </w:tblGrid>
      <w:tr w:rsidR="00032220">
        <w:trPr>
          <w:trHeight w:val="2781"/>
        </w:trPr>
        <w:tc>
          <w:tcPr>
            <w:tcW w:w="4491" w:type="dxa"/>
            <w:vAlign w:val="center"/>
          </w:tcPr>
          <w:p w:rsidR="00032220" w:rsidRDefault="005763EC">
            <w:pPr>
              <w:jc w:val="center"/>
              <w:rPr>
                <w:rFonts w:ascii="Times New Roman" w:eastAsia="宋体" w:hAnsi="Times New Roman"/>
              </w:rPr>
            </w:pPr>
            <w:bookmarkStart w:id="74" w:name="_资格证明文件"/>
            <w:bookmarkStart w:id="75" w:name="_Toc364329026"/>
            <w:bookmarkEnd w:id="74"/>
            <w:r>
              <w:rPr>
                <w:rFonts w:ascii="Times New Roman" w:eastAsia="宋体" w:hAnsi="Times New Roman" w:hint="eastAsia"/>
              </w:rPr>
              <w:t>法定代表人授权代表身份证</w:t>
            </w:r>
            <w:bookmarkEnd w:id="75"/>
            <w:r>
              <w:rPr>
                <w:rFonts w:ascii="Times New Roman" w:eastAsia="宋体" w:hAnsi="Times New Roman" w:hint="eastAsia"/>
              </w:rPr>
              <w:t>国徽面</w:t>
            </w:r>
          </w:p>
        </w:tc>
        <w:tc>
          <w:tcPr>
            <w:tcW w:w="4492" w:type="dxa"/>
            <w:vAlign w:val="center"/>
          </w:tcPr>
          <w:p w:rsidR="00032220" w:rsidRDefault="005763EC">
            <w:pPr>
              <w:jc w:val="center"/>
              <w:rPr>
                <w:rFonts w:ascii="Times New Roman" w:eastAsia="宋体" w:hAnsi="Times New Roman"/>
              </w:rPr>
            </w:pPr>
            <w:bookmarkStart w:id="76" w:name="_Toc364329027"/>
            <w:r>
              <w:rPr>
                <w:rFonts w:ascii="Times New Roman" w:eastAsia="宋体" w:hAnsi="Times New Roman" w:hint="eastAsia"/>
              </w:rPr>
              <w:t>法定代表人授权代表身份证</w:t>
            </w:r>
            <w:bookmarkEnd w:id="76"/>
            <w:r>
              <w:rPr>
                <w:rFonts w:ascii="Times New Roman" w:eastAsia="宋体" w:hAnsi="Times New Roman" w:hint="eastAsia"/>
              </w:rPr>
              <w:t>人像面</w:t>
            </w:r>
          </w:p>
        </w:tc>
      </w:tr>
    </w:tbl>
    <w:p w:rsidR="00032220" w:rsidRDefault="005763EC" w:rsidP="00B70870">
      <w:pPr>
        <w:pStyle w:val="a4"/>
        <w:spacing w:line="480" w:lineRule="auto"/>
        <w:ind w:firstLineChars="177" w:firstLine="425"/>
        <w:rPr>
          <w:rFonts w:ascii="Times New Roman" w:eastAsia="宋体"/>
          <w:sz w:val="24"/>
        </w:rPr>
      </w:pPr>
      <w:r>
        <w:rPr>
          <w:rFonts w:ascii="Times New Roman" w:eastAsia="宋体" w:hint="eastAsia"/>
          <w:sz w:val="24"/>
        </w:rPr>
        <w:t>法定代表人（个人电子签章或签字）：</w:t>
      </w:r>
    </w:p>
    <w:p w:rsidR="00032220" w:rsidRDefault="005763EC" w:rsidP="00B70870">
      <w:pPr>
        <w:pStyle w:val="a4"/>
        <w:spacing w:line="480" w:lineRule="auto"/>
        <w:ind w:firstLineChars="177" w:firstLine="425"/>
        <w:rPr>
          <w:rFonts w:ascii="Times New Roman" w:eastAsia="宋体"/>
          <w:sz w:val="24"/>
        </w:rPr>
      </w:pPr>
      <w:r>
        <w:rPr>
          <w:rFonts w:ascii="Times New Roman" w:eastAsia="宋体" w:hint="eastAsia"/>
          <w:sz w:val="24"/>
        </w:rPr>
        <w:t>授权代表（个人电子签章或签字）：</w:t>
      </w:r>
    </w:p>
    <w:p w:rsidR="00032220" w:rsidRDefault="005763EC" w:rsidP="00B70870">
      <w:pPr>
        <w:pStyle w:val="a4"/>
        <w:spacing w:line="480" w:lineRule="auto"/>
        <w:ind w:firstLineChars="177" w:firstLine="425"/>
        <w:rPr>
          <w:rFonts w:ascii="Times New Roman" w:eastAsia="宋体"/>
          <w:sz w:val="24"/>
        </w:rPr>
      </w:pPr>
      <w:r>
        <w:rPr>
          <w:rFonts w:ascii="Times New Roman" w:eastAsia="宋体" w:hint="eastAsia"/>
          <w:sz w:val="24"/>
        </w:rPr>
        <w:t>单位名称（</w:t>
      </w:r>
      <w:r w:rsidR="009F46F2" w:rsidRPr="009F46F2">
        <w:rPr>
          <w:rFonts w:ascii="Times New Roman" w:eastAsia="宋体" w:hint="eastAsia"/>
          <w:sz w:val="24"/>
        </w:rPr>
        <w:t>企业电子签章或公章</w:t>
      </w:r>
      <w:r>
        <w:rPr>
          <w:rFonts w:ascii="Times New Roman" w:eastAsia="宋体" w:hint="eastAsia"/>
          <w:sz w:val="24"/>
        </w:rPr>
        <w:t>）：</w:t>
      </w:r>
    </w:p>
    <w:p w:rsidR="00032220" w:rsidRDefault="005763EC" w:rsidP="00B70870">
      <w:pPr>
        <w:pStyle w:val="a4"/>
        <w:spacing w:line="480" w:lineRule="auto"/>
        <w:ind w:firstLineChars="177" w:firstLine="425"/>
        <w:rPr>
          <w:rFonts w:ascii="Times New Roman" w:eastAsia="宋体"/>
          <w:sz w:val="24"/>
        </w:rPr>
      </w:pPr>
      <w:r>
        <w:rPr>
          <w:rFonts w:ascii="Times New Roman" w:eastAsia="宋体" w:hint="eastAsia"/>
          <w:sz w:val="24"/>
        </w:rPr>
        <w:t>单位地址：</w:t>
      </w:r>
    </w:p>
    <w:p w:rsidR="00032220" w:rsidRDefault="00CB6CB5" w:rsidP="00CB6CB5">
      <w:pPr>
        <w:ind w:firstLineChars="200" w:firstLine="482"/>
        <w:rPr>
          <w:sz w:val="28"/>
        </w:rPr>
      </w:pPr>
      <w:r w:rsidRPr="00502E86">
        <w:rPr>
          <w:rFonts w:ascii="宋体" w:hAnsi="宋体" w:cs="宋体" w:hint="eastAsia"/>
          <w:b/>
          <w:sz w:val="24"/>
        </w:rPr>
        <w:t>注：自然人、法定代表人（或非法人组织负责人）参加磋商采购活动的无需提供本授权委托书。</w:t>
      </w:r>
    </w:p>
    <w:p w:rsidR="00032220" w:rsidRDefault="005763EC">
      <w:pPr>
        <w:pStyle w:val="3"/>
        <w:spacing w:before="0" w:after="0"/>
        <w:jc w:val="center"/>
        <w:rPr>
          <w:rFonts w:ascii="Times New Roman" w:eastAsia="宋体" w:hAnsi="Times New Roman"/>
          <w:sz w:val="28"/>
          <w:szCs w:val="36"/>
        </w:rPr>
      </w:pPr>
      <w:bookmarkStart w:id="77" w:name="_Toc147833968"/>
      <w:r>
        <w:rPr>
          <w:rFonts w:ascii="Times New Roman" w:eastAsia="宋体" w:hAnsi="Times New Roman" w:hint="eastAsia"/>
          <w:sz w:val="28"/>
          <w:szCs w:val="36"/>
        </w:rPr>
        <w:t>二、资格承诺声明函</w:t>
      </w:r>
      <w:bookmarkEnd w:id="77"/>
    </w:p>
    <w:p w:rsidR="00032220" w:rsidRDefault="005763EC">
      <w:pPr>
        <w:adjustRightInd w:val="0"/>
        <w:snapToGrid w:val="0"/>
        <w:spacing w:line="500" w:lineRule="exact"/>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u w:val="single"/>
        </w:rPr>
        <w:t>致采购人及采购代理机构</w:t>
      </w:r>
      <w:r>
        <w:rPr>
          <w:rFonts w:asciiTheme="minorEastAsia" w:hAnsiTheme="minorEastAsia" w:cs="仿宋_GB2312" w:hint="eastAsia"/>
          <w:kern w:val="0"/>
          <w:sz w:val="24"/>
          <w:szCs w:val="24"/>
        </w:rPr>
        <w:t>：</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sz w:val="24"/>
          <w:szCs w:val="24"/>
        </w:rPr>
        <w:t>我单位自愿参加本次政府采购活动，严格遵守《中华人民共和国政府采购法》及相关法律法规，依法诚信经营，依法遵守本次政府采购活动的各项规定。我单位郑重承诺</w:t>
      </w:r>
      <w:r>
        <w:rPr>
          <w:rFonts w:asciiTheme="minorEastAsia" w:hAnsiTheme="minorEastAsia" w:cs="仿宋_GB2312" w:hint="eastAsia"/>
          <w:kern w:val="0"/>
          <w:sz w:val="24"/>
          <w:szCs w:val="24"/>
        </w:rPr>
        <w:t>声明如下：</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一、我单位全称为</w:t>
      </w:r>
      <w:r>
        <w:rPr>
          <w:rFonts w:asciiTheme="minorEastAsia" w:hAnsiTheme="minorEastAsia" w:cs="仿宋_GB2312" w:hint="eastAsia"/>
          <w:kern w:val="0"/>
          <w:sz w:val="24"/>
          <w:szCs w:val="24"/>
          <w:u w:val="single"/>
        </w:rPr>
        <w:t xml:space="preserve">              </w:t>
      </w:r>
      <w:r w:rsidRPr="00D4152B">
        <w:rPr>
          <w:rFonts w:asciiTheme="minorEastAsia" w:hAnsiTheme="minorEastAsia" w:cs="仿宋_GB2312" w:hint="eastAsia"/>
          <w:kern w:val="0"/>
          <w:sz w:val="24"/>
          <w:szCs w:val="24"/>
        </w:rPr>
        <w:t>，</w:t>
      </w:r>
      <w:r>
        <w:rPr>
          <w:rFonts w:asciiTheme="minorEastAsia" w:hAnsiTheme="minorEastAsia" w:cs="仿宋_GB2312" w:hint="eastAsia"/>
          <w:kern w:val="0"/>
          <w:sz w:val="24"/>
          <w:szCs w:val="24"/>
        </w:rPr>
        <w:t>注册地点为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rPr>
        <w:t>统一社会信用代码为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rPr>
        <w:t>法定代表人（单位负责人）为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rPr>
        <w:t>联系方式为</w:t>
      </w:r>
      <w:r>
        <w:rPr>
          <w:rFonts w:asciiTheme="minorEastAsia" w:hAnsiTheme="minorEastAsia" w:cs="仿宋_GB2312" w:hint="eastAsia"/>
          <w:kern w:val="0"/>
          <w:sz w:val="24"/>
          <w:szCs w:val="24"/>
          <w:u w:val="single"/>
        </w:rPr>
        <w:t xml:space="preserve">                 。</w:t>
      </w:r>
      <w:r>
        <w:rPr>
          <w:rFonts w:asciiTheme="minorEastAsia" w:hAnsiTheme="minorEastAsia" w:cs="仿宋_GB2312" w:hint="eastAsia"/>
          <w:kern w:val="0"/>
          <w:sz w:val="24"/>
          <w:szCs w:val="24"/>
        </w:rPr>
        <w:t xml:space="preserve">      </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二、我单位具有独立承担民事责任的能力。</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三、我单位具有良好的商业信誉和健全的财务会计制度。</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四、我单位具有履行合同所必需的设备和专业技术能力。</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五、我单位有依法缴纳税收和社会保障资金的良好记录。</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六、我单位参加政府采购活动前三年内，在经营活动中没有重大违法记录。（重大违法记录，是指供应商因违法经营受到刑事处罚或者责令停产停业、吊销许可证或者执照、较大数额罚款等行政处罚。）</w:t>
      </w:r>
    </w:p>
    <w:p w:rsidR="00032220" w:rsidRDefault="005763EC">
      <w:pPr>
        <w:adjustRightInd w:val="0"/>
        <w:snapToGrid w:val="0"/>
        <w:spacing w:line="500" w:lineRule="exact"/>
        <w:ind w:firstLineChars="200" w:firstLine="480"/>
        <w:contextualSpacing/>
        <w:textAlignment w:val="baseline"/>
        <w:rPr>
          <w:rFonts w:asciiTheme="minorEastAsia" w:hAnsiTheme="minorEastAsia" w:cs="仿宋_GB2312"/>
          <w:kern w:val="0"/>
          <w:sz w:val="24"/>
          <w:szCs w:val="24"/>
        </w:rPr>
      </w:pPr>
      <w:r>
        <w:rPr>
          <w:rFonts w:asciiTheme="minorEastAsia" w:hAnsiTheme="minorEastAsia" w:cs="仿宋_GB2312" w:hint="eastAsia"/>
          <w:kern w:val="0"/>
          <w:sz w:val="24"/>
          <w:szCs w:val="24"/>
        </w:rPr>
        <w:t>七、我单位具备法律、行政法规规定的其他条件。</w:t>
      </w:r>
    </w:p>
    <w:p w:rsidR="00032220" w:rsidRDefault="005763EC">
      <w:pPr>
        <w:adjustRightInd w:val="0"/>
        <w:snapToGrid w:val="0"/>
        <w:spacing w:line="500" w:lineRule="exact"/>
        <w:ind w:firstLineChars="200" w:firstLine="480"/>
        <w:contextualSpacing/>
        <w:textAlignment w:val="baseline"/>
        <w:rPr>
          <w:rFonts w:asciiTheme="minorEastAsia" w:hAnsiTheme="minorEastAsia" w:cs="Times New Roman"/>
          <w:kern w:val="0"/>
          <w:sz w:val="24"/>
          <w:szCs w:val="24"/>
        </w:rPr>
      </w:pPr>
      <w:r>
        <w:rPr>
          <w:rFonts w:asciiTheme="minorEastAsia" w:hAnsiTheme="minorEastAsia" w:cs="仿宋_GB2312" w:hint="eastAsia"/>
          <w:kern w:val="0"/>
          <w:sz w:val="24"/>
          <w:szCs w:val="24"/>
        </w:rPr>
        <w:t>我单位保证上述声明的事项都是真实的，符合《中华人民共和国</w:t>
      </w:r>
      <w:r>
        <w:rPr>
          <w:rFonts w:asciiTheme="minorEastAsia" w:hAnsiTheme="minorEastAsia" w:cs="Times New Roman" w:hint="eastAsia"/>
          <w:kern w:val="0"/>
          <w:sz w:val="24"/>
          <w:szCs w:val="24"/>
        </w:rPr>
        <w:t>政府采购法》规定的供应商资格条件。如有弄虚作假，</w:t>
      </w:r>
      <w:r>
        <w:rPr>
          <w:rFonts w:asciiTheme="minorEastAsia" w:hAnsiTheme="minorEastAsia" w:cs="Times New Roman"/>
          <w:kern w:val="0"/>
          <w:sz w:val="24"/>
          <w:szCs w:val="24"/>
        </w:rPr>
        <w:t>我单位愿意</w:t>
      </w:r>
      <w:r>
        <w:rPr>
          <w:rFonts w:asciiTheme="minorEastAsia" w:hAnsiTheme="minorEastAsia" w:cs="Times New Roman" w:hint="eastAsia"/>
          <w:kern w:val="0"/>
          <w:sz w:val="24"/>
          <w:szCs w:val="24"/>
        </w:rPr>
        <w:t>按照“</w:t>
      </w:r>
      <w:r>
        <w:rPr>
          <w:rFonts w:asciiTheme="minorEastAsia" w:hAnsiTheme="minorEastAsia" w:cs="仿宋_GB2312" w:hint="eastAsia"/>
          <w:sz w:val="24"/>
          <w:szCs w:val="24"/>
        </w:rPr>
        <w:t>提供虚假材料谋取中标、成交</w:t>
      </w:r>
      <w:r>
        <w:rPr>
          <w:rFonts w:asciiTheme="minorEastAsia" w:hAnsiTheme="minorEastAsia" w:cs="Times New Roman" w:hint="eastAsia"/>
          <w:kern w:val="0"/>
          <w:sz w:val="24"/>
          <w:szCs w:val="24"/>
        </w:rPr>
        <w:t>”</w:t>
      </w:r>
      <w:r>
        <w:rPr>
          <w:rFonts w:asciiTheme="minorEastAsia" w:hAnsiTheme="minorEastAsia" w:cs="Times New Roman"/>
          <w:kern w:val="0"/>
          <w:sz w:val="24"/>
          <w:szCs w:val="24"/>
        </w:rPr>
        <w:t>承担相应的法律责任，</w:t>
      </w:r>
      <w:r>
        <w:rPr>
          <w:rFonts w:asciiTheme="minorEastAsia" w:hAnsiTheme="minorEastAsia" w:cs="Times New Roman" w:hint="eastAsia"/>
          <w:kern w:val="0"/>
          <w:sz w:val="24"/>
          <w:szCs w:val="24"/>
        </w:rPr>
        <w:t>同意将违背承诺行为作为失信行为记录到社会信用信息平台，</w:t>
      </w:r>
      <w:r>
        <w:rPr>
          <w:rFonts w:asciiTheme="minorEastAsia" w:hAnsiTheme="minorEastAsia" w:cs="Times New Roman"/>
          <w:kern w:val="0"/>
          <w:sz w:val="24"/>
          <w:szCs w:val="24"/>
        </w:rPr>
        <w:t>并承担因此所造成的一切损失。</w:t>
      </w:r>
    </w:p>
    <w:p w:rsidR="00032220" w:rsidRDefault="002634C9">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hint="eastAsia"/>
          <w:kern w:val="0"/>
          <w:sz w:val="24"/>
          <w:szCs w:val="24"/>
        </w:rPr>
        <w:t xml:space="preserve">              </w:t>
      </w:r>
      <w:r w:rsidR="005763EC">
        <w:rPr>
          <w:rFonts w:asciiTheme="minorEastAsia" w:hAnsiTheme="minorEastAsia" w:cs="Times New Roman"/>
          <w:kern w:val="0"/>
          <w:sz w:val="24"/>
          <w:szCs w:val="24"/>
        </w:rPr>
        <w:t>承诺单位（</w:t>
      </w:r>
      <w:r w:rsidR="009F46F2" w:rsidRPr="009F46F2">
        <w:rPr>
          <w:rFonts w:asciiTheme="minorEastAsia" w:hAnsiTheme="minorEastAsia" w:cs="Times New Roman" w:hint="eastAsia"/>
          <w:kern w:val="0"/>
          <w:sz w:val="24"/>
          <w:szCs w:val="24"/>
        </w:rPr>
        <w:t>企业电子签章或公章</w:t>
      </w:r>
      <w:r w:rsidR="005763EC">
        <w:rPr>
          <w:rFonts w:asciiTheme="minorEastAsia" w:hAnsiTheme="minorEastAsia" w:cs="Times New Roman"/>
          <w:kern w:val="0"/>
          <w:sz w:val="24"/>
          <w:szCs w:val="24"/>
        </w:rPr>
        <w:t>）：</w:t>
      </w:r>
    </w:p>
    <w:p w:rsidR="00032220" w:rsidRDefault="005763EC">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kern w:val="0"/>
          <w:sz w:val="24"/>
          <w:szCs w:val="24"/>
        </w:rPr>
        <w:t xml:space="preserve">                  法定代表人或授权代表（</w:t>
      </w:r>
      <w:r w:rsidR="002634C9" w:rsidRPr="002634C9">
        <w:rPr>
          <w:rFonts w:asciiTheme="minorEastAsia" w:hAnsiTheme="minorEastAsia" w:cs="Times New Roman" w:hint="eastAsia"/>
          <w:kern w:val="0"/>
          <w:sz w:val="24"/>
          <w:szCs w:val="24"/>
        </w:rPr>
        <w:t>个人电子签章或签字</w:t>
      </w:r>
      <w:r>
        <w:rPr>
          <w:rFonts w:asciiTheme="minorEastAsia" w:hAnsiTheme="minorEastAsia" w:cs="Times New Roman"/>
          <w:kern w:val="0"/>
          <w:sz w:val="24"/>
          <w:szCs w:val="24"/>
        </w:rPr>
        <w:t>）：</w:t>
      </w:r>
    </w:p>
    <w:p w:rsidR="00032220" w:rsidRDefault="005763EC">
      <w:pPr>
        <w:adjustRightInd w:val="0"/>
        <w:snapToGrid w:val="0"/>
        <w:spacing w:line="500" w:lineRule="exact"/>
        <w:ind w:firstLineChars="200" w:firstLine="480"/>
        <w:contextualSpacing/>
        <w:jc w:val="center"/>
        <w:textAlignment w:val="baseline"/>
        <w:rPr>
          <w:rFonts w:asciiTheme="minorEastAsia" w:hAnsiTheme="minorEastAsia" w:cs="Times New Roman"/>
          <w:kern w:val="0"/>
          <w:sz w:val="24"/>
          <w:szCs w:val="24"/>
        </w:rPr>
      </w:pPr>
      <w:r>
        <w:rPr>
          <w:rFonts w:asciiTheme="minorEastAsia" w:hAnsiTheme="minorEastAsia" w:cs="Times New Roman"/>
          <w:kern w:val="0"/>
          <w:sz w:val="24"/>
          <w:szCs w:val="24"/>
        </w:rPr>
        <w:t xml:space="preserve">     日期：    年   月   日</w:t>
      </w:r>
    </w:p>
    <w:p w:rsidR="00032220" w:rsidRDefault="005763EC">
      <w:pPr>
        <w:spacing w:line="360" w:lineRule="auto"/>
        <w:rPr>
          <w:rFonts w:asciiTheme="minorEastAsia" w:hAnsiTheme="minorEastAsia" w:cs="Times New Roman"/>
          <w:sz w:val="24"/>
          <w:szCs w:val="24"/>
        </w:rPr>
      </w:pPr>
      <w:r>
        <w:rPr>
          <w:rFonts w:asciiTheme="minorEastAsia" w:hAnsiTheme="minorEastAsia" w:cs="Times New Roman"/>
          <w:sz w:val="24"/>
          <w:szCs w:val="24"/>
        </w:rPr>
        <w:t>注：1.</w:t>
      </w:r>
      <w:r>
        <w:rPr>
          <w:rFonts w:asciiTheme="minorEastAsia" w:hAnsiTheme="minorEastAsia" w:cs="Times New Roman" w:hint="eastAsia"/>
          <w:sz w:val="24"/>
          <w:szCs w:val="24"/>
        </w:rPr>
        <w:t>供应商</w:t>
      </w:r>
      <w:r>
        <w:rPr>
          <w:rFonts w:asciiTheme="minorEastAsia" w:hAnsiTheme="minorEastAsia" w:cs="Times New Roman"/>
          <w:sz w:val="24"/>
          <w:szCs w:val="24"/>
        </w:rPr>
        <w:t>须在</w:t>
      </w:r>
      <w:r>
        <w:rPr>
          <w:rFonts w:asciiTheme="minorEastAsia" w:hAnsiTheme="minorEastAsia" w:cs="Times New Roman" w:hint="eastAsia"/>
          <w:sz w:val="24"/>
          <w:szCs w:val="24"/>
        </w:rPr>
        <w:t>响应</w:t>
      </w:r>
      <w:r>
        <w:rPr>
          <w:rFonts w:asciiTheme="minorEastAsia" w:hAnsiTheme="minorEastAsia" w:cs="Times New Roman"/>
          <w:sz w:val="24"/>
          <w:szCs w:val="24"/>
        </w:rPr>
        <w:t>文件中按此模板提供承诺函，未提供视为未实质性响应</w:t>
      </w:r>
      <w:r>
        <w:rPr>
          <w:rFonts w:asciiTheme="minorEastAsia" w:hAnsiTheme="minorEastAsia" w:cs="Times New Roman" w:hint="eastAsia"/>
          <w:sz w:val="24"/>
          <w:szCs w:val="24"/>
        </w:rPr>
        <w:t>磋商</w:t>
      </w:r>
      <w:r>
        <w:rPr>
          <w:rFonts w:asciiTheme="minorEastAsia" w:hAnsiTheme="minorEastAsia" w:cs="Times New Roman"/>
          <w:sz w:val="24"/>
          <w:szCs w:val="24"/>
        </w:rPr>
        <w:t>文件要求，按无效投标处理。</w:t>
      </w:r>
    </w:p>
    <w:p w:rsidR="00032220" w:rsidRDefault="005763EC">
      <w:pPr>
        <w:spacing w:line="360" w:lineRule="auto"/>
        <w:ind w:firstLineChars="200" w:firstLine="480"/>
        <w:rPr>
          <w:rFonts w:asciiTheme="minorEastAsia" w:hAnsiTheme="minorEastAsia" w:cs="仿宋_GB2312"/>
          <w:sz w:val="24"/>
          <w:szCs w:val="24"/>
        </w:rPr>
      </w:pPr>
      <w:r>
        <w:rPr>
          <w:rFonts w:asciiTheme="minorEastAsia" w:hAnsiTheme="minorEastAsia" w:cs="Times New Roman" w:hint="eastAsia"/>
          <w:sz w:val="24"/>
          <w:szCs w:val="24"/>
        </w:rPr>
        <w:t>2.供应商</w:t>
      </w:r>
      <w:r>
        <w:rPr>
          <w:rFonts w:asciiTheme="minorEastAsia" w:hAnsiTheme="minorEastAsia" w:cs="Times New Roman"/>
          <w:sz w:val="24"/>
          <w:szCs w:val="24"/>
        </w:rPr>
        <w:t>的法定代表人或者授权代表的签字或盖章应真实、有效</w:t>
      </w:r>
      <w:r>
        <w:rPr>
          <w:rFonts w:asciiTheme="minorEastAsia" w:hAnsiTheme="minorEastAsia" w:cs="仿宋_GB2312" w:hint="eastAsia"/>
          <w:sz w:val="24"/>
          <w:szCs w:val="24"/>
        </w:rPr>
        <w:t>。</w:t>
      </w:r>
    </w:p>
    <w:p w:rsidR="00032220" w:rsidRDefault="005763EC" w:rsidP="00B70870">
      <w:pPr>
        <w:pStyle w:val="a5"/>
        <w:spacing w:line="360" w:lineRule="auto"/>
        <w:ind w:firstLine="480"/>
      </w:pPr>
      <w:r>
        <w:rPr>
          <w:rFonts w:asciiTheme="minorEastAsia" w:hAnsiTheme="minorEastAsia" w:cs="仿宋_GB2312" w:hint="eastAsia"/>
          <w:sz w:val="24"/>
          <w:szCs w:val="24"/>
        </w:rPr>
        <w:t>3.</w:t>
      </w:r>
      <w:proofErr w:type="gramStart"/>
      <w:r>
        <w:rPr>
          <w:rFonts w:asciiTheme="minorEastAsia" w:hAnsiTheme="minorEastAsia" w:cs="仿宋_GB2312" w:hint="eastAsia"/>
          <w:sz w:val="24"/>
          <w:szCs w:val="24"/>
        </w:rPr>
        <w:t>附供应</w:t>
      </w:r>
      <w:proofErr w:type="gramEnd"/>
      <w:r>
        <w:rPr>
          <w:rFonts w:asciiTheme="minorEastAsia" w:hAnsiTheme="minorEastAsia" w:cs="仿宋_GB2312" w:hint="eastAsia"/>
          <w:sz w:val="24"/>
          <w:szCs w:val="24"/>
        </w:rPr>
        <w:t>商</w:t>
      </w:r>
      <w:r w:rsidR="006717F9" w:rsidRPr="006717F9">
        <w:rPr>
          <w:rFonts w:asciiTheme="minorEastAsia" w:hAnsiTheme="minorEastAsia" w:cs="仿宋_GB2312" w:hint="eastAsia"/>
          <w:sz w:val="24"/>
          <w:szCs w:val="24"/>
        </w:rPr>
        <w:t>企业营业执照或事业单位法人证书或其他证明等</w:t>
      </w:r>
      <w:r w:rsidR="006717F9">
        <w:rPr>
          <w:rFonts w:asciiTheme="minorEastAsia" w:hAnsiTheme="minorEastAsia" w:cs="仿宋_GB2312" w:hint="eastAsia"/>
          <w:sz w:val="24"/>
          <w:szCs w:val="24"/>
        </w:rPr>
        <w:t>。</w:t>
      </w:r>
    </w:p>
    <w:p w:rsidR="00032220" w:rsidRDefault="00032220">
      <w:pPr>
        <w:pStyle w:val="a5"/>
        <w:ind w:firstLineChars="0" w:firstLine="0"/>
      </w:pPr>
    </w:p>
    <w:p w:rsidR="00032220" w:rsidRDefault="005763EC">
      <w:pPr>
        <w:pStyle w:val="3"/>
        <w:spacing w:before="0" w:after="0"/>
        <w:jc w:val="center"/>
        <w:rPr>
          <w:rFonts w:ascii="Times New Roman" w:eastAsia="宋体" w:hAnsi="Times New Roman"/>
          <w:sz w:val="28"/>
          <w:szCs w:val="36"/>
        </w:rPr>
      </w:pPr>
      <w:bookmarkStart w:id="78" w:name="_Toc134028488"/>
      <w:bookmarkStart w:id="79" w:name="_Toc147833969"/>
      <w:r>
        <w:rPr>
          <w:rFonts w:ascii="Times New Roman" w:eastAsia="宋体" w:hAnsi="Times New Roman" w:hint="eastAsia"/>
          <w:sz w:val="28"/>
          <w:szCs w:val="36"/>
        </w:rPr>
        <w:t>三、信用记录查询</w:t>
      </w:r>
      <w:bookmarkEnd w:id="78"/>
      <w:bookmarkEnd w:id="79"/>
    </w:p>
    <w:p w:rsidR="00032220" w:rsidRDefault="00032220">
      <w:pPr>
        <w:spacing w:line="360" w:lineRule="auto"/>
        <w:ind w:firstLineChars="200" w:firstLine="480"/>
        <w:rPr>
          <w:rFonts w:ascii="Times New Roman" w:eastAsia="宋体" w:hAnsi="Times New Roman"/>
          <w:sz w:val="24"/>
        </w:rPr>
      </w:pPr>
    </w:p>
    <w:p w:rsidR="00032220" w:rsidRDefault="005763EC">
      <w:pPr>
        <w:spacing w:line="360" w:lineRule="auto"/>
        <w:ind w:firstLineChars="200" w:firstLine="480"/>
        <w:rPr>
          <w:rFonts w:ascii="Times New Roman" w:eastAsia="宋体" w:hAnsi="Times New Roman"/>
          <w:sz w:val="24"/>
        </w:rPr>
      </w:pPr>
      <w:bookmarkStart w:id="80" w:name="_Hlk135046015"/>
      <w:r>
        <w:rPr>
          <w:rFonts w:ascii="Times New Roman" w:eastAsia="宋体" w:hAnsi="Times New Roman" w:hint="eastAsia"/>
          <w:sz w:val="24"/>
        </w:rPr>
        <w:t>查询渠道：</w:t>
      </w:r>
    </w:p>
    <w:p w:rsidR="00032220" w:rsidRDefault="005763E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“中国执行信息公开网”网站：查询失信被执行人；</w:t>
      </w:r>
    </w:p>
    <w:p w:rsidR="00032220" w:rsidRDefault="005763E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“信用中国”网站：查询重大税收违法失信主体；</w:t>
      </w:r>
    </w:p>
    <w:p w:rsidR="00032220" w:rsidRDefault="005763EC">
      <w:pPr>
        <w:spacing w:line="360" w:lineRule="auto"/>
        <w:ind w:firstLineChars="200" w:firstLine="480"/>
        <w:rPr>
          <w:rFonts w:ascii="Times New Roman" w:eastAsia="宋体" w:hAnsi="Times New Roman"/>
          <w:sz w:val="24"/>
        </w:rPr>
      </w:pPr>
      <w:r>
        <w:rPr>
          <w:rFonts w:ascii="Times New Roman" w:eastAsia="宋体" w:hAnsi="Times New Roman" w:hint="eastAsia"/>
          <w:sz w:val="24"/>
        </w:rPr>
        <w:t>“中国政府采购网”网站：查询政府采购严重违法失信行为记录名单。</w:t>
      </w:r>
    </w:p>
    <w:p w:rsidR="00032220" w:rsidRDefault="00032220">
      <w:pPr>
        <w:spacing w:line="360" w:lineRule="auto"/>
        <w:ind w:firstLineChars="200" w:firstLine="480"/>
        <w:rPr>
          <w:rFonts w:ascii="Times New Roman" w:eastAsia="宋体" w:hAnsi="Times New Roman"/>
          <w:sz w:val="24"/>
        </w:rPr>
      </w:pPr>
    </w:p>
    <w:p w:rsidR="00032220" w:rsidRDefault="005763EC">
      <w:pPr>
        <w:spacing w:line="360" w:lineRule="auto"/>
        <w:ind w:firstLineChars="200" w:firstLine="480"/>
        <w:rPr>
          <w:rFonts w:ascii="Times New Roman" w:eastAsia="宋体" w:hAnsi="Times New Roman"/>
          <w:sz w:val="28"/>
          <w:szCs w:val="24"/>
        </w:rPr>
      </w:pPr>
      <w:r>
        <w:rPr>
          <w:rFonts w:ascii="Times New Roman" w:eastAsia="宋体" w:hAnsi="Times New Roman" w:hint="eastAsia"/>
          <w:sz w:val="24"/>
        </w:rPr>
        <w:t>采购人或采购代理机构开标后对所有供应商信用记录进行查询，投标供应商不良信用记录以开标后查询结果为准。</w:t>
      </w:r>
    </w:p>
    <w:bookmarkEnd w:id="80"/>
    <w:p w:rsidR="00032220" w:rsidRDefault="005763EC">
      <w:pPr>
        <w:widowControl/>
        <w:jc w:val="left"/>
        <w:rPr>
          <w:rFonts w:ascii="Times New Roman" w:eastAsia="宋体" w:hAnsi="Times New Roman"/>
        </w:rPr>
      </w:pPr>
      <w:r>
        <w:rPr>
          <w:rFonts w:ascii="Times New Roman" w:eastAsia="宋体" w:hAnsi="Times New Roman"/>
        </w:rPr>
        <w:br w:type="page"/>
      </w:r>
    </w:p>
    <w:p w:rsidR="00032220" w:rsidRDefault="005763EC">
      <w:pPr>
        <w:pStyle w:val="3"/>
        <w:spacing w:before="0" w:after="0"/>
        <w:jc w:val="center"/>
        <w:rPr>
          <w:rFonts w:ascii="Times New Roman" w:eastAsia="宋体" w:hAnsi="Times New Roman"/>
          <w:sz w:val="28"/>
          <w:szCs w:val="36"/>
        </w:rPr>
      </w:pPr>
      <w:bookmarkStart w:id="81" w:name="_Toc134028489"/>
      <w:bookmarkStart w:id="82" w:name="_Toc147833970"/>
      <w:r>
        <w:rPr>
          <w:rFonts w:ascii="Times New Roman" w:eastAsia="宋体" w:hAnsi="Times New Roman" w:hint="eastAsia"/>
          <w:sz w:val="28"/>
          <w:szCs w:val="36"/>
        </w:rPr>
        <w:t>四、单位负责人为同一人或者存在直接控股、管理关系的不同供应商，不得参加同一合同项下的政府采购活动声明函</w:t>
      </w:r>
      <w:bookmarkEnd w:id="81"/>
      <w:bookmarkEnd w:id="82"/>
    </w:p>
    <w:p w:rsidR="005429E3" w:rsidRDefault="005429E3" w:rsidP="005429E3">
      <w:pPr>
        <w:pStyle w:val="a0"/>
        <w:ind w:firstLine="240"/>
        <w:rPr>
          <w:rFonts w:ascii="Times New Roman" w:eastAsia="宋体" w:hAnsi="Times New Roman"/>
          <w:sz w:val="24"/>
        </w:rPr>
      </w:pPr>
    </w:p>
    <w:p w:rsidR="005429E3" w:rsidRPr="005429E3" w:rsidRDefault="005429E3" w:rsidP="005429E3">
      <w:pPr>
        <w:spacing w:line="360" w:lineRule="auto"/>
        <w:ind w:firstLineChars="200" w:firstLine="480"/>
        <w:rPr>
          <w:rFonts w:ascii="Times New Roman" w:eastAsia="宋体" w:hAnsi="Times New Roman"/>
          <w:sz w:val="24"/>
        </w:rPr>
      </w:pPr>
      <w:r w:rsidRPr="005429E3">
        <w:rPr>
          <w:rFonts w:ascii="Times New Roman" w:eastAsia="宋体" w:hAnsi="Times New Roman" w:hint="eastAsia"/>
          <w:sz w:val="24"/>
        </w:rPr>
        <w:t>我公司声明：</w:t>
      </w:r>
    </w:p>
    <w:p w:rsidR="005429E3" w:rsidRDefault="005429E3" w:rsidP="005429E3">
      <w:pPr>
        <w:spacing w:line="360" w:lineRule="auto"/>
        <w:ind w:firstLineChars="200" w:firstLine="480"/>
        <w:rPr>
          <w:rFonts w:ascii="Times New Roman" w:eastAsia="宋体" w:hAnsi="Times New Roman"/>
          <w:sz w:val="24"/>
        </w:rPr>
      </w:pPr>
      <w:r w:rsidRPr="005429E3">
        <w:rPr>
          <w:rFonts w:ascii="Times New Roman" w:eastAsia="宋体" w:hAnsi="Times New Roman" w:hint="eastAsia"/>
          <w:sz w:val="24"/>
        </w:rPr>
        <w:t>在本次招标采购活动中，不存在</w:t>
      </w:r>
      <w:r w:rsidRPr="005429E3">
        <w:rPr>
          <w:rFonts w:ascii="Times New Roman" w:eastAsia="宋体" w:hAnsi="Times New Roman"/>
          <w:sz w:val="24"/>
        </w:rPr>
        <w:t xml:space="preserve"> </w:t>
      </w:r>
      <w:r>
        <w:rPr>
          <w:rFonts w:ascii="Times New Roman" w:eastAsia="宋体" w:hAnsi="Times New Roman" w:hint="eastAsia"/>
          <w:sz w:val="24"/>
        </w:rPr>
        <w:t>“单位负责人为同一人或者存在直接控股、管理关系的不同供应商，同时参加本项目同一合同项下的政府采购活动”的情形。</w:t>
      </w:r>
    </w:p>
    <w:p w:rsidR="005429E3" w:rsidRDefault="005429E3" w:rsidP="005429E3">
      <w:pPr>
        <w:spacing w:line="360" w:lineRule="auto"/>
        <w:ind w:firstLineChars="200" w:firstLine="480"/>
        <w:rPr>
          <w:rFonts w:ascii="Times New Roman" w:eastAsia="宋体" w:hAnsi="Times New Roman"/>
          <w:sz w:val="24"/>
        </w:rPr>
      </w:pPr>
    </w:p>
    <w:p w:rsidR="005429E3" w:rsidRDefault="005429E3" w:rsidP="005429E3">
      <w:pPr>
        <w:pStyle w:val="a0"/>
        <w:ind w:firstLineChars="0" w:firstLine="0"/>
        <w:jc w:val="left"/>
        <w:rPr>
          <w:rFonts w:ascii="Times New Roman" w:eastAsia="宋体" w:hAnsi="Times New Roman"/>
          <w:sz w:val="24"/>
        </w:rPr>
      </w:pPr>
    </w:p>
    <w:p w:rsidR="005429E3" w:rsidRPr="005429E3" w:rsidRDefault="005429E3" w:rsidP="005429E3">
      <w:pPr>
        <w:spacing w:line="360" w:lineRule="auto"/>
        <w:ind w:firstLineChars="850" w:firstLine="2040"/>
        <w:rPr>
          <w:rFonts w:ascii="Times New Roman" w:eastAsia="宋体" w:hAnsi="Times New Roman"/>
          <w:sz w:val="24"/>
        </w:rPr>
      </w:pPr>
      <w:r w:rsidRPr="005429E3">
        <w:rPr>
          <w:rFonts w:ascii="Times New Roman" w:eastAsia="宋体" w:hAnsi="Times New Roman" w:hint="eastAsia"/>
          <w:sz w:val="24"/>
        </w:rPr>
        <w:t>法定代表人或授权代表（个人电子签章或签字）：</w:t>
      </w:r>
      <w:r w:rsidRPr="005429E3">
        <w:rPr>
          <w:rFonts w:ascii="Times New Roman" w:eastAsia="宋体" w:hAnsi="Times New Roman" w:hint="eastAsia"/>
          <w:sz w:val="24"/>
        </w:rPr>
        <w:t xml:space="preserve">   </w:t>
      </w:r>
    </w:p>
    <w:p w:rsidR="005429E3" w:rsidRPr="005429E3" w:rsidRDefault="005429E3" w:rsidP="005429E3">
      <w:pPr>
        <w:spacing w:line="360" w:lineRule="auto"/>
        <w:ind w:firstLineChars="1350" w:firstLine="3240"/>
        <w:rPr>
          <w:rFonts w:ascii="Times New Roman" w:eastAsia="宋体" w:hAnsi="Times New Roman"/>
          <w:sz w:val="24"/>
        </w:rPr>
      </w:pPr>
      <w:r w:rsidRPr="005429E3">
        <w:rPr>
          <w:rFonts w:ascii="Times New Roman" w:eastAsia="宋体" w:hAnsi="Times New Roman" w:hint="eastAsia"/>
          <w:sz w:val="24"/>
        </w:rPr>
        <w:t>供应商名称（企业电子签章或公章）：</w:t>
      </w:r>
    </w:p>
    <w:p w:rsidR="005429E3" w:rsidRPr="005429E3" w:rsidRDefault="005429E3" w:rsidP="005429E3">
      <w:pPr>
        <w:spacing w:line="360" w:lineRule="auto"/>
        <w:ind w:firstLineChars="2750" w:firstLine="6600"/>
      </w:pPr>
      <w:r w:rsidRPr="005429E3">
        <w:rPr>
          <w:rFonts w:ascii="Times New Roman" w:eastAsia="宋体" w:hAnsi="Times New Roman" w:hint="eastAsia"/>
          <w:sz w:val="24"/>
        </w:rPr>
        <w:t>日期：</w:t>
      </w:r>
    </w:p>
    <w:p w:rsidR="00032220" w:rsidRDefault="00032220">
      <w:pPr>
        <w:pStyle w:val="a5"/>
        <w:ind w:firstLineChars="0" w:firstLine="0"/>
        <w:rPr>
          <w:szCs w:val="21"/>
        </w:rPr>
      </w:pPr>
    </w:p>
    <w:p w:rsidR="00032220" w:rsidRDefault="005763EC">
      <w:pPr>
        <w:rPr>
          <w:szCs w:val="21"/>
        </w:rPr>
      </w:pPr>
      <w:r>
        <w:rPr>
          <w:szCs w:val="21"/>
        </w:rPr>
        <w:br w:type="page"/>
      </w:r>
    </w:p>
    <w:p w:rsidR="00032220" w:rsidRDefault="005763EC">
      <w:pPr>
        <w:pStyle w:val="3"/>
        <w:spacing w:before="0" w:after="0"/>
        <w:jc w:val="center"/>
        <w:rPr>
          <w:rFonts w:ascii="Times New Roman" w:eastAsia="宋体" w:hAnsi="Times New Roman"/>
          <w:sz w:val="28"/>
          <w:szCs w:val="36"/>
        </w:rPr>
      </w:pPr>
      <w:bookmarkStart w:id="83" w:name="_Toc17679"/>
      <w:bookmarkStart w:id="84" w:name="_Toc147833971"/>
      <w:r>
        <w:rPr>
          <w:rFonts w:ascii="Times New Roman" w:eastAsia="宋体" w:hAnsi="Times New Roman" w:hint="eastAsia"/>
          <w:sz w:val="28"/>
          <w:szCs w:val="36"/>
        </w:rPr>
        <w:t>五、反商业贿赂承诺书</w:t>
      </w:r>
      <w:bookmarkEnd w:id="83"/>
      <w:bookmarkEnd w:id="84"/>
    </w:p>
    <w:p w:rsidR="00032220" w:rsidRDefault="005763EC">
      <w:pPr>
        <w:spacing w:line="600" w:lineRule="exact"/>
        <w:rPr>
          <w:rFonts w:ascii="宋体" w:hAnsi="宋体"/>
          <w:sz w:val="24"/>
        </w:rPr>
      </w:pPr>
      <w:r>
        <w:rPr>
          <w:rFonts w:ascii="宋体" w:hAnsi="宋体" w:hint="eastAsia"/>
          <w:sz w:val="24"/>
        </w:rPr>
        <w:t>我公司承诺：</w:t>
      </w:r>
    </w:p>
    <w:p w:rsidR="00032220" w:rsidRDefault="005763EC">
      <w:pPr>
        <w:spacing w:line="600" w:lineRule="exact"/>
        <w:ind w:firstLineChars="200" w:firstLine="480"/>
        <w:rPr>
          <w:rFonts w:ascii="宋体" w:hAnsi="宋体"/>
          <w:sz w:val="24"/>
        </w:rPr>
      </w:pPr>
      <w:r>
        <w:rPr>
          <w:rFonts w:ascii="宋体" w:hAnsi="宋体" w:hint="eastAsia"/>
          <w:sz w:val="24"/>
        </w:rPr>
        <w:t>在本次招标活动中，我公司保证做到：</w:t>
      </w:r>
    </w:p>
    <w:p w:rsidR="00032220" w:rsidRDefault="005763EC">
      <w:pPr>
        <w:spacing w:line="600" w:lineRule="exact"/>
        <w:ind w:firstLineChars="200" w:firstLine="480"/>
        <w:rPr>
          <w:rFonts w:ascii="宋体" w:hAnsi="宋体"/>
          <w:sz w:val="24"/>
        </w:rPr>
      </w:pPr>
      <w:r>
        <w:rPr>
          <w:rFonts w:ascii="宋体" w:hAnsi="宋体" w:hint="eastAsia"/>
          <w:sz w:val="24"/>
        </w:rPr>
        <w:t>一、公平竞争参加本次招标活动。</w:t>
      </w:r>
    </w:p>
    <w:p w:rsidR="00032220" w:rsidRDefault="005763EC">
      <w:pPr>
        <w:spacing w:line="600" w:lineRule="exact"/>
        <w:ind w:firstLineChars="200" w:firstLine="480"/>
        <w:rPr>
          <w:rFonts w:ascii="宋体" w:hAnsi="宋体"/>
          <w:sz w:val="24"/>
        </w:rPr>
      </w:pPr>
      <w:r>
        <w:rPr>
          <w:rFonts w:ascii="宋体" w:hAnsi="宋体" w:hint="eastAsia"/>
          <w:sz w:val="24"/>
        </w:rPr>
        <w:t>二、杜绝任何形式的商业贿赂行为。不向国家工作人员、政府采购代理机构工作人员、评审专家及其亲属提供礼品礼金、有价证券、购物</w:t>
      </w:r>
      <w:proofErr w:type="gramStart"/>
      <w:r>
        <w:rPr>
          <w:rFonts w:ascii="宋体" w:hAnsi="宋体" w:hint="eastAsia"/>
          <w:sz w:val="24"/>
        </w:rPr>
        <w:t>券</w:t>
      </w:r>
      <w:proofErr w:type="gramEnd"/>
      <w:r>
        <w:rPr>
          <w:rFonts w:ascii="宋体" w:hAnsi="宋体" w:hint="eastAsia"/>
          <w:sz w:val="24"/>
        </w:rPr>
        <w:t>、回扣、佣金、咨询费、劳务费、赞助费、宣传费、宴请；不为其报销各种消费凭证，不支付其旅游、娱乐等费用。</w:t>
      </w:r>
    </w:p>
    <w:p w:rsidR="00032220" w:rsidRDefault="005763EC">
      <w:pPr>
        <w:spacing w:line="600" w:lineRule="exact"/>
        <w:ind w:firstLineChars="200" w:firstLine="480"/>
        <w:rPr>
          <w:rFonts w:ascii="宋体" w:hAnsi="宋体"/>
          <w:sz w:val="24"/>
        </w:rPr>
      </w:pPr>
      <w:r>
        <w:rPr>
          <w:rFonts w:ascii="宋体" w:hAnsi="宋体" w:hint="eastAsia"/>
          <w:sz w:val="24"/>
        </w:rPr>
        <w:t>三、若出现上述行为，我公司及参与招标的工作人员愿意接受按照国家法律法规等有关规定给予的处罚。</w:t>
      </w:r>
    </w:p>
    <w:p w:rsidR="00032220" w:rsidRDefault="00032220">
      <w:pPr>
        <w:spacing w:line="600" w:lineRule="exact"/>
        <w:rPr>
          <w:rFonts w:ascii="宋体" w:hAnsi="宋体"/>
          <w:sz w:val="24"/>
        </w:rPr>
      </w:pPr>
    </w:p>
    <w:p w:rsidR="00032220" w:rsidRDefault="00032220">
      <w:pPr>
        <w:spacing w:line="600" w:lineRule="exact"/>
        <w:rPr>
          <w:rFonts w:ascii="宋体" w:hAnsi="宋体"/>
          <w:sz w:val="24"/>
        </w:rPr>
      </w:pPr>
    </w:p>
    <w:p w:rsidR="00032220" w:rsidRDefault="005763EC">
      <w:pPr>
        <w:spacing w:line="360" w:lineRule="auto"/>
        <w:ind w:firstLineChars="1000" w:firstLine="2400"/>
        <w:rPr>
          <w:rFonts w:asciiTheme="minorEastAsia" w:hAnsiTheme="minorEastAsia"/>
          <w:sz w:val="24"/>
        </w:rPr>
      </w:pPr>
      <w:r>
        <w:rPr>
          <w:rFonts w:asciiTheme="minorEastAsia" w:hAnsiTheme="minorEastAsia" w:hint="eastAsia"/>
          <w:sz w:val="24"/>
        </w:rPr>
        <w:t xml:space="preserve">法定代表人或授权代表（个人电子签章或签字）：   </w:t>
      </w:r>
    </w:p>
    <w:p w:rsidR="00032220" w:rsidRDefault="00032220">
      <w:pPr>
        <w:spacing w:line="360" w:lineRule="auto"/>
        <w:rPr>
          <w:rFonts w:asciiTheme="minorEastAsia" w:hAnsiTheme="minorEastAsia"/>
          <w:sz w:val="24"/>
        </w:rPr>
      </w:pPr>
    </w:p>
    <w:p w:rsidR="00032220" w:rsidRDefault="005763EC">
      <w:pPr>
        <w:spacing w:line="360" w:lineRule="auto"/>
        <w:ind w:firstLineChars="1000" w:firstLine="2400"/>
        <w:rPr>
          <w:rFonts w:asciiTheme="minorEastAsia" w:hAnsiTheme="minorEastAsia"/>
          <w:sz w:val="24"/>
        </w:rPr>
      </w:pPr>
      <w:r>
        <w:rPr>
          <w:rFonts w:asciiTheme="minorEastAsia" w:hAnsiTheme="minorEastAsia" w:hint="eastAsia"/>
          <w:sz w:val="24"/>
        </w:rPr>
        <w:t>供应商名称（</w:t>
      </w:r>
      <w:r w:rsidR="009F46F2" w:rsidRPr="009F46F2">
        <w:rPr>
          <w:rFonts w:asciiTheme="minorEastAsia" w:hAnsiTheme="minorEastAsia" w:hint="eastAsia"/>
          <w:sz w:val="24"/>
        </w:rPr>
        <w:t>企业电子签章或公章</w:t>
      </w:r>
      <w:r>
        <w:rPr>
          <w:rFonts w:asciiTheme="minorEastAsia" w:hAnsiTheme="minorEastAsia" w:hint="eastAsia"/>
          <w:sz w:val="24"/>
        </w:rPr>
        <w:t>）：</w:t>
      </w:r>
    </w:p>
    <w:p w:rsidR="00032220" w:rsidRDefault="00032220">
      <w:pPr>
        <w:spacing w:line="360" w:lineRule="auto"/>
        <w:rPr>
          <w:rFonts w:asciiTheme="minorEastAsia" w:hAnsiTheme="minorEastAsia"/>
          <w:sz w:val="24"/>
        </w:rPr>
      </w:pPr>
    </w:p>
    <w:p w:rsidR="00032220" w:rsidRDefault="005763EC">
      <w:pPr>
        <w:spacing w:line="360" w:lineRule="auto"/>
        <w:ind w:firstLineChars="1100" w:firstLine="2640"/>
        <w:rPr>
          <w:rFonts w:asciiTheme="minorEastAsia" w:hAnsiTheme="minorEastAsia"/>
          <w:sz w:val="24"/>
        </w:rPr>
      </w:pPr>
      <w:r>
        <w:rPr>
          <w:rFonts w:asciiTheme="minorEastAsia" w:hAnsiTheme="minorEastAsia" w:hint="eastAsia"/>
          <w:sz w:val="24"/>
        </w:rPr>
        <w:t>日期：</w:t>
      </w: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5763EC">
      <w:pPr>
        <w:rPr>
          <w:szCs w:val="21"/>
        </w:rPr>
      </w:pPr>
      <w:r>
        <w:rPr>
          <w:szCs w:val="21"/>
        </w:rPr>
        <w:br w:type="page"/>
      </w:r>
    </w:p>
    <w:p w:rsidR="00032220" w:rsidRDefault="00032220">
      <w:pPr>
        <w:pStyle w:val="32"/>
      </w:pPr>
      <w:bookmarkStart w:id="85" w:name="_Toc10338"/>
    </w:p>
    <w:p w:rsidR="00032220" w:rsidRDefault="00032220">
      <w:pPr>
        <w:pStyle w:val="32"/>
      </w:pPr>
    </w:p>
    <w:p w:rsidR="00032220" w:rsidRDefault="005763EC">
      <w:pPr>
        <w:pStyle w:val="af1"/>
        <w:spacing w:before="0" w:after="0"/>
        <w:rPr>
          <w:rFonts w:ascii="Times New Roman" w:hAnsi="Times New Roman"/>
          <w:sz w:val="36"/>
          <w:szCs w:val="40"/>
        </w:rPr>
      </w:pPr>
      <w:bookmarkStart w:id="86" w:name="_Toc147833972"/>
      <w:r>
        <w:rPr>
          <w:rFonts w:ascii="Times New Roman" w:hAnsi="Times New Roman" w:hint="eastAsia"/>
          <w:sz w:val="36"/>
          <w:szCs w:val="40"/>
        </w:rPr>
        <w:t>第二部分</w:t>
      </w:r>
      <w:r>
        <w:rPr>
          <w:rFonts w:ascii="Times New Roman" w:hAnsi="Times New Roman" w:hint="eastAsia"/>
          <w:sz w:val="36"/>
          <w:szCs w:val="40"/>
        </w:rPr>
        <w:t xml:space="preserve">  </w:t>
      </w:r>
      <w:r>
        <w:rPr>
          <w:rFonts w:ascii="Times New Roman" w:hAnsi="Times New Roman" w:hint="eastAsia"/>
          <w:sz w:val="36"/>
          <w:szCs w:val="40"/>
        </w:rPr>
        <w:t>商务、技术文件</w:t>
      </w:r>
      <w:bookmarkEnd w:id="85"/>
      <w:bookmarkEnd w:id="86"/>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rPr>
          <w:szCs w:val="21"/>
        </w:rPr>
      </w:pPr>
    </w:p>
    <w:p w:rsidR="00032220" w:rsidRDefault="00032220">
      <w:pPr>
        <w:pStyle w:val="a5"/>
        <w:ind w:firstLineChars="0" w:firstLine="0"/>
      </w:pPr>
    </w:p>
    <w:p w:rsidR="00032220" w:rsidRDefault="005763EC">
      <w:pPr>
        <w:rPr>
          <w:rFonts w:ascii="Times New Roman" w:eastAsia="宋体" w:hAnsi="Times New Roman"/>
          <w:sz w:val="28"/>
        </w:rPr>
      </w:pPr>
      <w:bookmarkStart w:id="87" w:name="_Toc134028493"/>
      <w:bookmarkStart w:id="88" w:name="_Toc247527850"/>
      <w:bookmarkStart w:id="89" w:name="_Toc144974878"/>
      <w:bookmarkStart w:id="90" w:name="_Toc247514302"/>
      <w:bookmarkStart w:id="91" w:name="_Toc265953296"/>
      <w:bookmarkStart w:id="92" w:name="_Toc296602620"/>
      <w:bookmarkStart w:id="93" w:name="_Toc152045810"/>
      <w:bookmarkStart w:id="94" w:name="_Toc152042599"/>
      <w:r>
        <w:rPr>
          <w:rFonts w:ascii="Times New Roman" w:eastAsia="宋体" w:hAnsi="Times New Roman" w:hint="eastAsia"/>
          <w:sz w:val="28"/>
        </w:rPr>
        <w:br w:type="page"/>
      </w:r>
    </w:p>
    <w:p w:rsidR="00032220" w:rsidRDefault="005763EC">
      <w:pPr>
        <w:pStyle w:val="3"/>
        <w:spacing w:before="0" w:after="0"/>
        <w:jc w:val="center"/>
        <w:rPr>
          <w:rFonts w:ascii="Times New Roman" w:eastAsia="宋体" w:hAnsi="Times New Roman"/>
          <w:sz w:val="28"/>
          <w:szCs w:val="36"/>
        </w:rPr>
      </w:pPr>
      <w:bookmarkStart w:id="95" w:name="_Toc147833973"/>
      <w:r>
        <w:rPr>
          <w:rFonts w:ascii="Times New Roman" w:eastAsia="宋体" w:hAnsi="Times New Roman" w:hint="eastAsia"/>
          <w:sz w:val="28"/>
          <w:szCs w:val="36"/>
        </w:rPr>
        <w:t>一、磋商响应函</w:t>
      </w:r>
      <w:bookmarkEnd w:id="87"/>
      <w:bookmarkEnd w:id="95"/>
    </w:p>
    <w:p w:rsidR="00032220" w:rsidRDefault="005763EC">
      <w:pPr>
        <w:spacing w:line="460" w:lineRule="exact"/>
        <w:rPr>
          <w:rFonts w:ascii="Times New Roman" w:eastAsia="宋体" w:hAnsi="Times New Roman"/>
          <w:sz w:val="24"/>
          <w:u w:val="single"/>
        </w:rPr>
      </w:pPr>
      <w:r>
        <w:rPr>
          <w:rFonts w:ascii="Times New Roman" w:eastAsia="宋体" w:hAnsi="Times New Roman" w:hint="eastAsia"/>
          <w:sz w:val="24"/>
        </w:rPr>
        <w:t>致：</w:t>
      </w:r>
      <w:r>
        <w:rPr>
          <w:rFonts w:ascii="Times New Roman" w:eastAsia="宋体" w:hAnsi="Times New Roman" w:hint="eastAsia"/>
          <w:sz w:val="24"/>
          <w:u w:val="single"/>
        </w:rPr>
        <w:t xml:space="preserve">   </w:t>
      </w:r>
      <w:r>
        <w:rPr>
          <w:rFonts w:ascii="Times New Roman" w:eastAsia="宋体" w:hAnsi="Times New Roman" w:hint="eastAsia"/>
          <w:sz w:val="24"/>
          <w:u w:val="single"/>
        </w:rPr>
        <w:t>（采购人名称）</w:t>
      </w:r>
      <w:r>
        <w:rPr>
          <w:rFonts w:ascii="Times New Roman" w:eastAsia="宋体" w:hAnsi="Times New Roman" w:hint="eastAsia"/>
          <w:sz w:val="24"/>
          <w:u w:val="single"/>
        </w:rPr>
        <w:t xml:space="preserve">   </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hint="eastAsia"/>
          <w:sz w:val="24"/>
        </w:rPr>
        <w:t>我们收到了采购编号为</w:t>
      </w:r>
      <w:r>
        <w:rPr>
          <w:rFonts w:ascii="Times New Roman" w:eastAsia="宋体" w:hAnsi="Times New Roman" w:hint="eastAsia"/>
          <w:sz w:val="24"/>
          <w:u w:val="single"/>
        </w:rPr>
        <w:t xml:space="preserve">    </w:t>
      </w:r>
      <w:r>
        <w:rPr>
          <w:rFonts w:ascii="Times New Roman" w:eastAsia="宋体" w:hAnsi="Times New Roman" w:hint="eastAsia"/>
          <w:sz w:val="24"/>
          <w:u w:val="single"/>
        </w:rPr>
        <w:t>项目编号</w:t>
      </w:r>
      <w:r>
        <w:rPr>
          <w:rFonts w:ascii="Times New Roman" w:eastAsia="宋体" w:hAnsi="Times New Roman" w:hint="eastAsia"/>
          <w:sz w:val="24"/>
          <w:u w:val="single"/>
        </w:rPr>
        <w:t xml:space="preserve">    </w:t>
      </w:r>
      <w:r>
        <w:rPr>
          <w:rFonts w:ascii="Times New Roman" w:eastAsia="宋体" w:hAnsi="Times New Roman" w:hint="eastAsia"/>
          <w:sz w:val="24"/>
        </w:rPr>
        <w:t>的</w:t>
      </w:r>
      <w:r>
        <w:rPr>
          <w:rFonts w:ascii="Times New Roman" w:eastAsia="宋体" w:hAnsi="Times New Roman"/>
          <w:sz w:val="24"/>
          <w:u w:val="single"/>
        </w:rPr>
        <w:t xml:space="preserve">    </w:t>
      </w:r>
      <w:r>
        <w:rPr>
          <w:rFonts w:ascii="Times New Roman" w:eastAsia="宋体" w:hAnsi="Times New Roman" w:hint="eastAsia"/>
          <w:sz w:val="24"/>
          <w:u w:val="single"/>
        </w:rPr>
        <w:t>项目名称</w:t>
      </w:r>
      <w:r>
        <w:rPr>
          <w:rFonts w:ascii="Times New Roman" w:eastAsia="宋体" w:hAnsi="Times New Roman" w:hint="eastAsia"/>
          <w:sz w:val="24"/>
          <w:u w:val="single"/>
        </w:rPr>
        <w:t xml:space="preserve"> </w:t>
      </w:r>
      <w:r>
        <w:rPr>
          <w:rFonts w:ascii="Times New Roman" w:eastAsia="宋体" w:hAnsi="Times New Roman"/>
          <w:sz w:val="24"/>
          <w:u w:val="single"/>
        </w:rPr>
        <w:t xml:space="preserve">  </w:t>
      </w:r>
      <w:r>
        <w:rPr>
          <w:rFonts w:ascii="Times New Roman" w:eastAsia="宋体" w:hAnsi="Times New Roman" w:hint="eastAsia"/>
          <w:sz w:val="24"/>
        </w:rPr>
        <w:t>磋商文件，经详细研究，我们决定参加该项目的竞争性磋商采购活动并按要求提交响应文件。我们郑重声明以下诸点并负法律责任</w:t>
      </w:r>
      <w:r>
        <w:rPr>
          <w:rFonts w:ascii="Times New Roman" w:eastAsia="宋体" w:hAnsi="Times New Roman" w:hint="eastAsia"/>
          <w:sz w:val="24"/>
        </w:rPr>
        <w:t>:</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hint="eastAsia"/>
          <w:sz w:val="24"/>
        </w:rPr>
        <w:t xml:space="preserve">(1) </w:t>
      </w:r>
      <w:r>
        <w:rPr>
          <w:rFonts w:ascii="Times New Roman" w:eastAsia="宋体" w:hAnsi="Times New Roman" w:hint="eastAsia"/>
          <w:sz w:val="24"/>
        </w:rPr>
        <w:t>愿按照磋商文件中规定的条款和要求，提供完成磋商文件规定的全部工作，首次报价为（大写）</w:t>
      </w:r>
      <w:r>
        <w:rPr>
          <w:rFonts w:ascii="Times New Roman" w:eastAsia="宋体" w:hAnsi="Times New Roman"/>
          <w:sz w:val="24"/>
          <w:u w:val="single"/>
        </w:rPr>
        <w:t xml:space="preserve">     </w:t>
      </w:r>
      <w:r>
        <w:rPr>
          <w:rFonts w:ascii="Times New Roman" w:eastAsia="宋体" w:hAnsi="Times New Roman" w:hint="eastAsia"/>
          <w:sz w:val="24"/>
          <w:u w:val="single"/>
        </w:rPr>
        <w:t xml:space="preserve">    </w:t>
      </w:r>
      <w:r>
        <w:rPr>
          <w:rFonts w:ascii="Times New Roman" w:eastAsia="宋体" w:hAnsi="Times New Roman" w:hint="eastAsia"/>
          <w:sz w:val="24"/>
        </w:rPr>
        <w:t>元人民币（</w:t>
      </w:r>
      <w:r>
        <w:rPr>
          <w:rFonts w:ascii="Times New Roman" w:eastAsia="宋体" w:hAnsi="Times New Roman" w:hint="eastAsia"/>
          <w:szCs w:val="21"/>
        </w:rPr>
        <w:t>RMB</w:t>
      </w:r>
      <w:r>
        <w:rPr>
          <w:rFonts w:ascii="Times New Roman" w:eastAsia="宋体" w:hAnsi="Times New Roman" w:hint="eastAsia"/>
          <w:szCs w:val="21"/>
        </w:rPr>
        <w:t>￥：</w:t>
      </w:r>
      <w:r>
        <w:rPr>
          <w:rFonts w:ascii="Times New Roman" w:eastAsia="宋体" w:hAnsi="Times New Roman" w:hint="eastAsia"/>
          <w:szCs w:val="21"/>
          <w:u w:val="single"/>
        </w:rPr>
        <w:t xml:space="preserve">             </w:t>
      </w:r>
      <w:r>
        <w:rPr>
          <w:rFonts w:ascii="Times New Roman" w:eastAsia="宋体" w:hAnsi="Times New Roman" w:hint="eastAsia"/>
          <w:szCs w:val="21"/>
        </w:rPr>
        <w:t>元</w:t>
      </w:r>
      <w:r>
        <w:rPr>
          <w:rFonts w:ascii="Times New Roman" w:eastAsia="宋体" w:hAnsi="Times New Roman" w:hint="eastAsia"/>
          <w:sz w:val="24"/>
        </w:rPr>
        <w:t>），服务期限为</w:t>
      </w:r>
      <w:r>
        <w:rPr>
          <w:rFonts w:ascii="Times New Roman" w:eastAsia="宋体" w:hAnsi="Times New Roman" w:hint="eastAsia"/>
          <w:sz w:val="24"/>
          <w:u w:val="single"/>
        </w:rPr>
        <w:t xml:space="preserve">           </w:t>
      </w:r>
      <w:r>
        <w:rPr>
          <w:rFonts w:ascii="Times New Roman" w:eastAsia="宋体" w:hAnsi="Times New Roman" w:hint="eastAsia"/>
          <w:sz w:val="24"/>
        </w:rPr>
        <w:t xml:space="preserve"> </w:t>
      </w:r>
      <w:r>
        <w:rPr>
          <w:rFonts w:ascii="Times New Roman" w:eastAsia="宋体" w:hAnsi="Times New Roman" w:hint="eastAsia"/>
          <w:sz w:val="24"/>
        </w:rPr>
        <w:t>。</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w:t>
      </w:r>
      <w:r>
        <w:rPr>
          <w:rFonts w:ascii="Times New Roman" w:eastAsia="宋体" w:hAnsi="Times New Roman" w:hint="eastAsia"/>
          <w:sz w:val="24"/>
        </w:rPr>
        <w:t xml:space="preserve">2) </w:t>
      </w:r>
      <w:r>
        <w:rPr>
          <w:rFonts w:ascii="Times New Roman" w:eastAsia="宋体" w:hAnsi="Times New Roman" w:hint="eastAsia"/>
          <w:sz w:val="24"/>
        </w:rPr>
        <w:t>如果我们的响应文件被接受，我们将</w:t>
      </w:r>
      <w:proofErr w:type="gramStart"/>
      <w:r>
        <w:rPr>
          <w:rFonts w:ascii="Times New Roman" w:eastAsia="宋体" w:hAnsi="Times New Roman" w:hint="eastAsia"/>
          <w:sz w:val="24"/>
        </w:rPr>
        <w:t>履行磋商</w:t>
      </w:r>
      <w:proofErr w:type="gramEnd"/>
      <w:r>
        <w:rPr>
          <w:rFonts w:ascii="Times New Roman" w:eastAsia="宋体" w:hAnsi="Times New Roman" w:hint="eastAsia"/>
          <w:sz w:val="24"/>
        </w:rPr>
        <w:t>文件中规定的各项要求。</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(3</w:t>
      </w:r>
      <w:r>
        <w:rPr>
          <w:rFonts w:ascii="Times New Roman" w:eastAsia="宋体" w:hAnsi="Times New Roman" w:hint="eastAsia"/>
          <w:sz w:val="24"/>
        </w:rPr>
        <w:t xml:space="preserve">) </w:t>
      </w:r>
      <w:r>
        <w:rPr>
          <w:rFonts w:ascii="Times New Roman" w:eastAsia="宋体" w:hAnsi="Times New Roman" w:hint="eastAsia"/>
          <w:sz w:val="24"/>
        </w:rPr>
        <w:t>我们同意本磋商文件中有关磋商有效期（自提交首次响应文件截止之日起</w:t>
      </w:r>
      <w:r>
        <w:rPr>
          <w:rFonts w:ascii="Times New Roman" w:eastAsia="宋体" w:hAnsi="Times New Roman" w:hint="eastAsia"/>
          <w:sz w:val="24"/>
        </w:rPr>
        <w:t>60</w:t>
      </w:r>
      <w:r>
        <w:rPr>
          <w:rFonts w:ascii="Times New Roman" w:eastAsia="宋体" w:hAnsi="Times New Roman" w:hint="eastAsia"/>
          <w:sz w:val="24"/>
        </w:rPr>
        <w:t>天）的规定。如果成交，有效期延长至合同终止日止。</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(4)</w:t>
      </w:r>
      <w:r>
        <w:rPr>
          <w:rFonts w:ascii="Times New Roman" w:eastAsia="宋体" w:hAnsi="Times New Roman" w:hint="eastAsia"/>
          <w:sz w:val="24"/>
        </w:rPr>
        <w:t xml:space="preserve"> </w:t>
      </w:r>
      <w:r>
        <w:rPr>
          <w:rFonts w:ascii="Times New Roman" w:eastAsia="宋体" w:hAnsi="Times New Roman" w:hint="eastAsia"/>
          <w:sz w:val="24"/>
        </w:rPr>
        <w:t>我们愿</w:t>
      </w:r>
      <w:proofErr w:type="gramStart"/>
      <w:r>
        <w:rPr>
          <w:rFonts w:ascii="Times New Roman" w:eastAsia="宋体" w:hAnsi="Times New Roman" w:hint="eastAsia"/>
          <w:sz w:val="24"/>
        </w:rPr>
        <w:t>提供磋商</w:t>
      </w:r>
      <w:proofErr w:type="gramEnd"/>
      <w:r>
        <w:rPr>
          <w:rFonts w:ascii="Times New Roman" w:eastAsia="宋体" w:hAnsi="Times New Roman" w:hint="eastAsia"/>
          <w:sz w:val="24"/>
        </w:rPr>
        <w:t>文件中要求的所有文件资料。</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w:t>
      </w:r>
      <w:r>
        <w:rPr>
          <w:rFonts w:ascii="Times New Roman" w:eastAsia="宋体" w:hAnsi="Times New Roman" w:hint="eastAsia"/>
          <w:sz w:val="24"/>
        </w:rPr>
        <w:t>5</w:t>
      </w:r>
      <w:r>
        <w:rPr>
          <w:rFonts w:ascii="Times New Roman" w:eastAsia="宋体" w:hAnsi="Times New Roman"/>
          <w:sz w:val="24"/>
        </w:rPr>
        <w:t>)</w:t>
      </w:r>
      <w:r>
        <w:rPr>
          <w:rFonts w:ascii="Times New Roman" w:eastAsia="宋体" w:hAnsi="Times New Roman" w:hint="eastAsia"/>
          <w:sz w:val="24"/>
        </w:rPr>
        <w:t xml:space="preserve"> </w:t>
      </w:r>
      <w:r>
        <w:rPr>
          <w:rFonts w:ascii="Times New Roman" w:eastAsia="宋体" w:hAnsi="Times New Roman" w:hint="eastAsia"/>
          <w:sz w:val="24"/>
        </w:rPr>
        <w:t>我们已经详细审核了全部磋商文件，如有需要澄清的问题，我们同意按磋商文件规定的时间向采购人提出。逾期不提，我公司同意放弃对这方面有不明及误解的权利。</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w:t>
      </w:r>
      <w:r>
        <w:rPr>
          <w:rFonts w:ascii="Times New Roman" w:eastAsia="宋体" w:hAnsi="Times New Roman" w:hint="eastAsia"/>
          <w:sz w:val="24"/>
        </w:rPr>
        <w:t>6</w:t>
      </w:r>
      <w:r>
        <w:rPr>
          <w:rFonts w:ascii="Times New Roman" w:eastAsia="宋体" w:hAnsi="Times New Roman"/>
          <w:sz w:val="24"/>
        </w:rPr>
        <w:t>)</w:t>
      </w:r>
      <w:r>
        <w:rPr>
          <w:rFonts w:ascii="Times New Roman" w:eastAsia="宋体" w:hAnsi="Times New Roman" w:hint="eastAsia"/>
          <w:sz w:val="24"/>
        </w:rPr>
        <w:t xml:space="preserve"> </w:t>
      </w:r>
      <w:r>
        <w:rPr>
          <w:rFonts w:ascii="Times New Roman" w:eastAsia="宋体" w:hAnsi="Times New Roman" w:hint="eastAsia"/>
          <w:sz w:val="24"/>
        </w:rPr>
        <w:t>我们承诺，与采购人聘请的为此项目提供咨询服务及任何附属机构均无关联，非采购人的附属机构。</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sz w:val="24"/>
        </w:rPr>
        <w:t>(</w:t>
      </w:r>
      <w:r>
        <w:rPr>
          <w:rFonts w:ascii="Times New Roman" w:eastAsia="宋体" w:hAnsi="Times New Roman" w:hint="eastAsia"/>
          <w:sz w:val="24"/>
        </w:rPr>
        <w:t>7</w:t>
      </w:r>
      <w:r>
        <w:rPr>
          <w:rFonts w:ascii="Times New Roman" w:eastAsia="宋体" w:hAnsi="Times New Roman"/>
          <w:sz w:val="24"/>
        </w:rPr>
        <w:t>)</w:t>
      </w:r>
      <w:r>
        <w:rPr>
          <w:rFonts w:ascii="Times New Roman" w:eastAsia="宋体" w:hAnsi="Times New Roman" w:hint="eastAsia"/>
          <w:sz w:val="24"/>
        </w:rPr>
        <w:t xml:space="preserve"> </w:t>
      </w:r>
      <w:r>
        <w:rPr>
          <w:rFonts w:ascii="Times New Roman" w:eastAsia="宋体" w:hAnsi="Times New Roman" w:hint="eastAsia"/>
          <w:sz w:val="24"/>
        </w:rPr>
        <w:t>我公司同意提供按照采购人可能要求的与其竞争性磋商采购响应有关的一切数据或资料，完全理解采购人不一定接受最低价的投标或收到的任何投标。</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hint="eastAsia"/>
          <w:sz w:val="24"/>
        </w:rPr>
        <w:t xml:space="preserve">(8) </w:t>
      </w:r>
      <w:r>
        <w:rPr>
          <w:rFonts w:ascii="Times New Roman" w:eastAsia="宋体" w:hAnsi="Times New Roman" w:hint="eastAsia"/>
          <w:sz w:val="24"/>
        </w:rPr>
        <w:t>我们愿按《中华人民共和国民法典》履行自己的全部责任。</w:t>
      </w:r>
    </w:p>
    <w:p w:rsidR="00032220" w:rsidRDefault="005763EC">
      <w:pPr>
        <w:spacing w:line="460" w:lineRule="exact"/>
        <w:ind w:firstLineChars="200" w:firstLine="480"/>
        <w:rPr>
          <w:rFonts w:ascii="Times New Roman" w:eastAsia="宋体" w:hAnsi="Times New Roman"/>
          <w:sz w:val="24"/>
        </w:rPr>
      </w:pPr>
      <w:r>
        <w:rPr>
          <w:rFonts w:ascii="Times New Roman" w:eastAsia="宋体" w:hAnsi="Times New Roman" w:hint="eastAsia"/>
          <w:sz w:val="24"/>
        </w:rPr>
        <w:t>与本投标有关的正式通讯地址：</w:t>
      </w:r>
    </w:p>
    <w:p w:rsidR="00032220" w:rsidRDefault="00032220">
      <w:pPr>
        <w:jc w:val="left"/>
        <w:rPr>
          <w:rFonts w:ascii="Times New Roman" w:eastAsia="宋体" w:hAnsi="Times New Roman"/>
        </w:rPr>
      </w:pPr>
    </w:p>
    <w:p w:rsidR="00032220" w:rsidRDefault="005763EC">
      <w:pPr>
        <w:spacing w:line="360" w:lineRule="auto"/>
        <w:jc w:val="left"/>
        <w:rPr>
          <w:rFonts w:ascii="Times New Roman" w:eastAsia="宋体" w:hAnsi="Times New Roman"/>
          <w:sz w:val="24"/>
        </w:rPr>
      </w:pPr>
      <w:r>
        <w:rPr>
          <w:rFonts w:ascii="Times New Roman" w:eastAsia="宋体" w:hAnsi="Times New Roman" w:hint="eastAsia"/>
          <w:sz w:val="24"/>
        </w:rPr>
        <w:t>地</w:t>
      </w:r>
      <w:r>
        <w:rPr>
          <w:rFonts w:ascii="Times New Roman" w:eastAsia="宋体" w:hAnsi="Times New Roman" w:hint="eastAsia"/>
          <w:sz w:val="24"/>
        </w:rPr>
        <w:t xml:space="preserve">  </w:t>
      </w:r>
      <w:r>
        <w:rPr>
          <w:rFonts w:ascii="Times New Roman" w:eastAsia="宋体" w:hAnsi="Times New Roman" w:hint="eastAsia"/>
          <w:sz w:val="24"/>
        </w:rPr>
        <w:t>址：</w:t>
      </w:r>
      <w:r>
        <w:rPr>
          <w:rFonts w:ascii="Times New Roman" w:eastAsia="宋体" w:hAnsi="Times New Roman" w:hint="eastAsia"/>
          <w:sz w:val="24"/>
        </w:rPr>
        <w:t xml:space="preserve">                             </w:t>
      </w:r>
      <w:proofErr w:type="gramStart"/>
      <w:r>
        <w:rPr>
          <w:rFonts w:ascii="Times New Roman" w:eastAsia="宋体" w:hAnsi="Times New Roman" w:hint="eastAsia"/>
          <w:sz w:val="24"/>
        </w:rPr>
        <w:t>邮</w:t>
      </w:r>
      <w:proofErr w:type="gramEnd"/>
      <w:r>
        <w:rPr>
          <w:rFonts w:ascii="Times New Roman" w:eastAsia="宋体" w:hAnsi="Times New Roman" w:hint="eastAsia"/>
          <w:sz w:val="24"/>
        </w:rPr>
        <w:t xml:space="preserve">  </w:t>
      </w:r>
      <w:r>
        <w:rPr>
          <w:rFonts w:ascii="Times New Roman" w:eastAsia="宋体" w:hAnsi="Times New Roman" w:hint="eastAsia"/>
          <w:sz w:val="24"/>
        </w:rPr>
        <w:t>编：</w:t>
      </w:r>
    </w:p>
    <w:p w:rsidR="00032220" w:rsidRDefault="005763EC">
      <w:pPr>
        <w:spacing w:line="360" w:lineRule="auto"/>
        <w:jc w:val="left"/>
        <w:rPr>
          <w:rFonts w:ascii="Times New Roman" w:eastAsia="宋体" w:hAnsi="Times New Roman"/>
          <w:sz w:val="24"/>
        </w:rPr>
      </w:pPr>
      <w:r>
        <w:rPr>
          <w:rFonts w:ascii="Times New Roman" w:eastAsia="宋体" w:hAnsi="Times New Roman" w:hint="eastAsia"/>
          <w:sz w:val="24"/>
        </w:rPr>
        <w:t>电</w:t>
      </w:r>
      <w:r>
        <w:rPr>
          <w:rFonts w:ascii="Times New Roman" w:eastAsia="宋体" w:hAnsi="Times New Roman" w:hint="eastAsia"/>
          <w:sz w:val="24"/>
        </w:rPr>
        <w:t xml:space="preserve">  </w:t>
      </w:r>
      <w:r>
        <w:rPr>
          <w:rFonts w:ascii="Times New Roman" w:eastAsia="宋体" w:hAnsi="Times New Roman" w:hint="eastAsia"/>
          <w:sz w:val="24"/>
        </w:rPr>
        <w:t>话：</w:t>
      </w:r>
      <w:r>
        <w:rPr>
          <w:rFonts w:ascii="Times New Roman" w:eastAsia="宋体" w:hAnsi="Times New Roman" w:hint="eastAsia"/>
          <w:sz w:val="24"/>
        </w:rPr>
        <w:t xml:space="preserve">                             </w:t>
      </w:r>
      <w:r>
        <w:rPr>
          <w:rFonts w:ascii="Times New Roman" w:eastAsia="宋体" w:hAnsi="Times New Roman" w:hint="eastAsia"/>
          <w:sz w:val="24"/>
        </w:rPr>
        <w:t>传</w:t>
      </w:r>
      <w:r>
        <w:rPr>
          <w:rFonts w:ascii="Times New Roman" w:eastAsia="宋体" w:hAnsi="Times New Roman" w:hint="eastAsia"/>
          <w:sz w:val="24"/>
        </w:rPr>
        <w:t xml:space="preserve">  </w:t>
      </w:r>
      <w:r>
        <w:rPr>
          <w:rFonts w:ascii="Times New Roman" w:eastAsia="宋体" w:hAnsi="Times New Roman" w:hint="eastAsia"/>
          <w:sz w:val="24"/>
        </w:rPr>
        <w:t>真：</w:t>
      </w:r>
    </w:p>
    <w:p w:rsidR="00032220" w:rsidRDefault="005763EC">
      <w:pPr>
        <w:spacing w:line="360" w:lineRule="auto"/>
        <w:jc w:val="left"/>
        <w:rPr>
          <w:rFonts w:ascii="Times New Roman" w:eastAsia="宋体" w:hAnsi="Times New Roman"/>
          <w:sz w:val="24"/>
        </w:rPr>
      </w:pPr>
      <w:r>
        <w:rPr>
          <w:rFonts w:ascii="Times New Roman" w:eastAsia="宋体" w:hAnsi="Times New Roman" w:hint="eastAsia"/>
          <w:sz w:val="24"/>
        </w:rPr>
        <w:t>供应商（</w:t>
      </w:r>
      <w:r w:rsidR="009F46F2" w:rsidRPr="009F46F2">
        <w:rPr>
          <w:rFonts w:ascii="Times New Roman" w:eastAsia="宋体" w:hAnsi="Times New Roman" w:hint="eastAsia"/>
          <w:sz w:val="24"/>
        </w:rPr>
        <w:t>企业电子签章或</w:t>
      </w:r>
      <w:r w:rsidR="009F46F2">
        <w:rPr>
          <w:rFonts w:ascii="Times New Roman" w:eastAsia="宋体" w:hAnsi="Times New Roman" w:hint="eastAsia"/>
          <w:sz w:val="24"/>
        </w:rPr>
        <w:t>公章</w:t>
      </w:r>
      <w:r>
        <w:rPr>
          <w:rFonts w:ascii="Times New Roman" w:eastAsia="宋体" w:hAnsi="Times New Roman" w:hint="eastAsia"/>
          <w:sz w:val="24"/>
        </w:rPr>
        <w:t>）：</w:t>
      </w:r>
    </w:p>
    <w:p w:rsidR="00032220" w:rsidRDefault="005763EC">
      <w:pPr>
        <w:spacing w:line="360" w:lineRule="auto"/>
        <w:jc w:val="left"/>
        <w:rPr>
          <w:rFonts w:ascii="Times New Roman" w:eastAsia="宋体" w:hAnsi="Times New Roman"/>
        </w:rPr>
      </w:pPr>
      <w:r>
        <w:rPr>
          <w:rFonts w:ascii="Times New Roman" w:eastAsia="宋体" w:hAnsi="Times New Roman" w:hint="eastAsia"/>
          <w:sz w:val="24"/>
        </w:rPr>
        <w:t>法定代表人或其授权代理人（个人电子签章或签字）：</w:t>
      </w:r>
      <w:r>
        <w:rPr>
          <w:rFonts w:ascii="Times New Roman" w:eastAsia="宋体" w:hAnsi="Times New Roman" w:hint="eastAsia"/>
        </w:rPr>
        <w:t xml:space="preserve">                                                             </w:t>
      </w:r>
    </w:p>
    <w:p w:rsidR="00032220" w:rsidRDefault="005763EC">
      <w:pPr>
        <w:spacing w:line="360" w:lineRule="auto"/>
        <w:rPr>
          <w:rFonts w:ascii="Times New Roman" w:eastAsia="宋体" w:hAnsi="Times New Roman"/>
          <w:sz w:val="24"/>
        </w:rPr>
      </w:pPr>
      <w:r>
        <w:rPr>
          <w:rFonts w:ascii="Times New Roman" w:eastAsia="宋体" w:hAnsi="Times New Roman" w:hint="eastAsia"/>
          <w:sz w:val="24"/>
        </w:rPr>
        <w:t>日期：</w:t>
      </w:r>
      <w:r>
        <w:rPr>
          <w:rFonts w:ascii="Times New Roman" w:eastAsia="宋体" w:hAnsi="Times New Roman" w:hint="eastAsia"/>
          <w:sz w:val="24"/>
        </w:rPr>
        <w:t xml:space="preserve">    </w:t>
      </w:r>
      <w:r>
        <w:rPr>
          <w:rFonts w:ascii="Times New Roman" w:eastAsia="宋体" w:hAnsi="Times New Roman" w:hint="eastAsia"/>
          <w:sz w:val="24"/>
        </w:rPr>
        <w:t>年</w:t>
      </w:r>
      <w:r>
        <w:rPr>
          <w:rFonts w:ascii="Times New Roman" w:eastAsia="宋体" w:hAnsi="Times New Roman" w:hint="eastAsia"/>
          <w:sz w:val="24"/>
        </w:rPr>
        <w:t xml:space="preserve">  </w:t>
      </w:r>
      <w:r>
        <w:rPr>
          <w:rFonts w:ascii="Times New Roman" w:eastAsia="宋体" w:hAnsi="Times New Roman" w:hint="eastAsia"/>
          <w:sz w:val="24"/>
        </w:rPr>
        <w:t>月</w:t>
      </w:r>
      <w:r>
        <w:rPr>
          <w:rFonts w:ascii="Times New Roman" w:eastAsia="宋体" w:hAnsi="Times New Roman" w:hint="eastAsia"/>
          <w:sz w:val="24"/>
        </w:rPr>
        <w:t xml:space="preserve">  </w:t>
      </w:r>
      <w:r>
        <w:rPr>
          <w:rFonts w:ascii="Times New Roman" w:eastAsia="宋体" w:hAnsi="Times New Roman" w:hint="eastAsia"/>
          <w:sz w:val="24"/>
        </w:rPr>
        <w:t>日</w:t>
      </w:r>
    </w:p>
    <w:p w:rsidR="00032220" w:rsidRDefault="005763EC">
      <w:pPr>
        <w:widowControl/>
        <w:jc w:val="left"/>
        <w:rPr>
          <w:rFonts w:ascii="Times New Roman" w:eastAsia="宋体" w:hAnsi="Times New Roman"/>
        </w:rPr>
      </w:pPr>
      <w:r>
        <w:rPr>
          <w:rFonts w:ascii="Times New Roman" w:eastAsia="宋体" w:hAnsi="Times New Roman"/>
        </w:rPr>
        <w:br w:type="page"/>
      </w:r>
    </w:p>
    <w:p w:rsidR="00032220" w:rsidRDefault="005763EC">
      <w:pPr>
        <w:pStyle w:val="3"/>
        <w:spacing w:before="0" w:after="0"/>
        <w:jc w:val="center"/>
        <w:rPr>
          <w:rFonts w:ascii="Times New Roman" w:eastAsia="宋体" w:hAnsi="Times New Roman"/>
          <w:sz w:val="28"/>
          <w:szCs w:val="36"/>
        </w:rPr>
      </w:pPr>
      <w:bookmarkStart w:id="96" w:name="_Toc134028494"/>
      <w:bookmarkStart w:id="97" w:name="_Toc147833974"/>
      <w:r>
        <w:rPr>
          <w:rFonts w:ascii="Times New Roman" w:eastAsia="宋体" w:hAnsi="Times New Roman" w:hint="eastAsia"/>
          <w:sz w:val="28"/>
          <w:szCs w:val="36"/>
        </w:rPr>
        <w:t>二、磋商报价表格</w:t>
      </w:r>
      <w:bookmarkEnd w:id="96"/>
      <w:bookmarkEnd w:id="97"/>
    </w:p>
    <w:p w:rsidR="00032220" w:rsidRDefault="005763EC">
      <w:pPr>
        <w:pStyle w:val="4"/>
        <w:spacing w:before="0" w:after="0"/>
        <w:jc w:val="center"/>
        <w:rPr>
          <w:rFonts w:ascii="Times New Roman" w:eastAsia="宋体" w:hAnsi="Times New Roman"/>
          <w:sz w:val="24"/>
        </w:rPr>
      </w:pPr>
      <w:r>
        <w:rPr>
          <w:rFonts w:ascii="Times New Roman" w:eastAsia="宋体" w:hAnsi="Times New Roman" w:hint="eastAsia"/>
          <w:sz w:val="24"/>
        </w:rPr>
        <w:t>1</w:t>
      </w:r>
      <w:r>
        <w:rPr>
          <w:rFonts w:ascii="Times New Roman" w:eastAsia="宋体" w:hAnsi="Times New Roman" w:hint="eastAsia"/>
          <w:sz w:val="24"/>
        </w:rPr>
        <w:t>．开标一览表</w:t>
      </w:r>
    </w:p>
    <w:p w:rsidR="00032220" w:rsidRDefault="005763EC">
      <w:pPr>
        <w:jc w:val="right"/>
        <w:rPr>
          <w:rFonts w:ascii="Times New Roman" w:eastAsia="宋体" w:hAnsi="Times New Roman"/>
        </w:rPr>
      </w:pPr>
      <w:r>
        <w:rPr>
          <w:rFonts w:ascii="Times New Roman" w:eastAsia="宋体" w:hAnsi="Times New Roman" w:hint="eastAsia"/>
        </w:rPr>
        <w:t>金额单位：元</w:t>
      </w:r>
    </w:p>
    <w:tbl>
      <w:tblPr>
        <w:tblStyle w:val="af5"/>
        <w:tblW w:w="8296" w:type="dxa"/>
        <w:tblLayout w:type="fixed"/>
        <w:tblLook w:val="04A0" w:firstRow="1" w:lastRow="0" w:firstColumn="1" w:lastColumn="0" w:noHBand="0" w:noVBand="1"/>
      </w:tblPr>
      <w:tblGrid>
        <w:gridCol w:w="2043"/>
        <w:gridCol w:w="6253"/>
      </w:tblGrid>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供应商名称</w:t>
            </w:r>
          </w:p>
        </w:tc>
        <w:tc>
          <w:tcPr>
            <w:tcW w:w="6253" w:type="dxa"/>
            <w:vAlign w:val="center"/>
          </w:tcPr>
          <w:p w:rsidR="00032220" w:rsidRDefault="00032220">
            <w:pPr>
              <w:rPr>
                <w:rFonts w:ascii="Times New Roman" w:eastAsia="宋体" w:hAnsi="Times New Roman"/>
                <w:b/>
                <w:bCs/>
                <w:sz w:val="24"/>
                <w:szCs w:val="28"/>
              </w:rPr>
            </w:pPr>
          </w:p>
        </w:tc>
      </w:tr>
      <w:tr w:rsidR="00032220">
        <w:trPr>
          <w:trHeight w:hRule="exact" w:val="1134"/>
        </w:trPr>
        <w:tc>
          <w:tcPr>
            <w:tcW w:w="2043" w:type="dxa"/>
            <w:vMerge w:val="restart"/>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首次报价</w:t>
            </w:r>
          </w:p>
        </w:tc>
        <w:tc>
          <w:tcPr>
            <w:tcW w:w="625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大写：</w:t>
            </w:r>
          </w:p>
        </w:tc>
      </w:tr>
      <w:tr w:rsidR="00032220">
        <w:trPr>
          <w:trHeight w:hRule="exact" w:val="1134"/>
        </w:trPr>
        <w:tc>
          <w:tcPr>
            <w:tcW w:w="2043" w:type="dxa"/>
            <w:vMerge/>
            <w:vAlign w:val="center"/>
          </w:tcPr>
          <w:p w:rsidR="00032220" w:rsidRDefault="00032220">
            <w:pPr>
              <w:rPr>
                <w:rFonts w:ascii="Times New Roman" w:eastAsia="宋体" w:hAnsi="Times New Roman"/>
                <w:b/>
                <w:bCs/>
                <w:sz w:val="24"/>
                <w:szCs w:val="28"/>
              </w:rPr>
            </w:pPr>
          </w:p>
        </w:tc>
        <w:tc>
          <w:tcPr>
            <w:tcW w:w="625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小写：</w:t>
            </w:r>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服务内容</w:t>
            </w:r>
          </w:p>
        </w:tc>
        <w:tc>
          <w:tcPr>
            <w:tcW w:w="6253" w:type="dxa"/>
            <w:vAlign w:val="center"/>
          </w:tcPr>
          <w:p w:rsidR="00032220" w:rsidRDefault="00032220">
            <w:pPr>
              <w:rPr>
                <w:rFonts w:ascii="Times New Roman" w:eastAsia="宋体" w:hAnsi="Times New Roman"/>
                <w:b/>
                <w:bCs/>
                <w:sz w:val="24"/>
                <w:szCs w:val="28"/>
              </w:rPr>
            </w:pPr>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服务期限</w:t>
            </w:r>
          </w:p>
        </w:tc>
        <w:tc>
          <w:tcPr>
            <w:tcW w:w="6253" w:type="dxa"/>
            <w:vAlign w:val="center"/>
          </w:tcPr>
          <w:p w:rsidR="00032220" w:rsidRDefault="00032220">
            <w:pPr>
              <w:rPr>
                <w:rFonts w:ascii="Times New Roman" w:eastAsia="宋体" w:hAnsi="Times New Roman"/>
                <w:b/>
                <w:bCs/>
                <w:sz w:val="24"/>
                <w:szCs w:val="28"/>
              </w:rPr>
            </w:pPr>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质量要求</w:t>
            </w:r>
          </w:p>
        </w:tc>
        <w:tc>
          <w:tcPr>
            <w:tcW w:w="6253" w:type="dxa"/>
            <w:vAlign w:val="center"/>
          </w:tcPr>
          <w:p w:rsidR="00032220" w:rsidRDefault="00032220">
            <w:pPr>
              <w:rPr>
                <w:rFonts w:ascii="Times New Roman" w:eastAsia="宋体" w:hAnsi="Times New Roman"/>
                <w:b/>
                <w:bCs/>
                <w:sz w:val="24"/>
                <w:szCs w:val="28"/>
              </w:rPr>
            </w:pPr>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磋商有效期</w:t>
            </w:r>
          </w:p>
        </w:tc>
        <w:tc>
          <w:tcPr>
            <w:tcW w:w="6253" w:type="dxa"/>
            <w:vAlign w:val="center"/>
          </w:tcPr>
          <w:p w:rsidR="00032220" w:rsidRDefault="005763EC">
            <w:pPr>
              <w:rPr>
                <w:rFonts w:ascii="Times New Roman" w:eastAsia="宋体" w:hAnsi="Times New Roman"/>
                <w:b/>
                <w:bCs/>
                <w:sz w:val="24"/>
                <w:szCs w:val="28"/>
              </w:rPr>
            </w:pPr>
            <w:r>
              <w:rPr>
                <w:rFonts w:ascii="宋体" w:hAnsi="宋体" w:cs="宋体" w:hint="eastAsia"/>
                <w:kern w:val="0"/>
                <w:szCs w:val="21"/>
              </w:rPr>
              <w:t>提交首次响应文件截止之日起</w:t>
            </w:r>
            <w:r>
              <w:rPr>
                <w:rFonts w:asciiTheme="minorEastAsia" w:hAnsiTheme="minorEastAsia" w:hint="eastAsia"/>
                <w:kern w:val="0"/>
                <w:szCs w:val="21"/>
              </w:rPr>
              <w:t>60</w:t>
            </w:r>
            <w:proofErr w:type="gramStart"/>
            <w:r>
              <w:rPr>
                <w:rFonts w:asciiTheme="minorEastAsia" w:hAnsiTheme="minorEastAsia" w:hint="eastAsia"/>
                <w:kern w:val="0"/>
                <w:szCs w:val="21"/>
              </w:rPr>
              <w:t>日历天</w:t>
            </w:r>
            <w:proofErr w:type="gramEnd"/>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企业类型</w:t>
            </w:r>
          </w:p>
        </w:tc>
        <w:tc>
          <w:tcPr>
            <w:tcW w:w="6253" w:type="dxa"/>
            <w:vAlign w:val="center"/>
          </w:tcPr>
          <w:p w:rsidR="00032220" w:rsidRDefault="005763EC">
            <w:pPr>
              <w:rPr>
                <w:rFonts w:ascii="Times New Roman" w:eastAsia="宋体" w:hAnsi="Times New Roman"/>
                <w:kern w:val="0"/>
                <w:szCs w:val="21"/>
              </w:rPr>
            </w:pPr>
            <w:r>
              <w:rPr>
                <w:rFonts w:ascii="Times New Roman" w:eastAsia="宋体" w:hAnsi="Times New Roman" w:cs="宋体" w:hint="eastAsia"/>
                <w:szCs w:val="21"/>
                <w:u w:val="single"/>
              </w:rPr>
              <w:t xml:space="preserve">    </w:t>
            </w:r>
            <w:r>
              <w:rPr>
                <w:rFonts w:ascii="Times New Roman" w:eastAsia="宋体" w:hAnsi="Times New Roman" w:cs="宋体" w:hint="eastAsia"/>
                <w:szCs w:val="21"/>
              </w:rPr>
              <w:t>型（大、中、小、微，与《中小企业声明函》一致）</w:t>
            </w:r>
          </w:p>
        </w:tc>
      </w:tr>
      <w:tr w:rsidR="00032220">
        <w:trPr>
          <w:trHeight w:hRule="exact" w:val="1134"/>
        </w:trPr>
        <w:tc>
          <w:tcPr>
            <w:tcW w:w="2043" w:type="dxa"/>
            <w:vAlign w:val="center"/>
          </w:tcPr>
          <w:p w:rsidR="00032220" w:rsidRDefault="005763EC">
            <w:pPr>
              <w:rPr>
                <w:rFonts w:ascii="Times New Roman" w:eastAsia="宋体" w:hAnsi="Times New Roman"/>
                <w:b/>
                <w:bCs/>
                <w:sz w:val="24"/>
                <w:szCs w:val="28"/>
              </w:rPr>
            </w:pPr>
            <w:r>
              <w:rPr>
                <w:rFonts w:ascii="Times New Roman" w:eastAsia="宋体" w:hAnsi="Times New Roman" w:hint="eastAsia"/>
                <w:b/>
                <w:bCs/>
                <w:sz w:val="24"/>
                <w:szCs w:val="28"/>
              </w:rPr>
              <w:t>备注</w:t>
            </w:r>
          </w:p>
        </w:tc>
        <w:tc>
          <w:tcPr>
            <w:tcW w:w="6253" w:type="dxa"/>
            <w:vAlign w:val="center"/>
          </w:tcPr>
          <w:p w:rsidR="00032220" w:rsidRDefault="00032220">
            <w:pPr>
              <w:rPr>
                <w:rFonts w:ascii="Times New Roman" w:eastAsia="宋体" w:hAnsi="Times New Roman"/>
                <w:b/>
                <w:bCs/>
                <w:sz w:val="24"/>
                <w:szCs w:val="28"/>
              </w:rPr>
            </w:pPr>
          </w:p>
        </w:tc>
      </w:tr>
    </w:tbl>
    <w:p w:rsidR="00032220" w:rsidRDefault="00032220">
      <w:pPr>
        <w:rPr>
          <w:rFonts w:ascii="Times New Roman" w:eastAsia="宋体" w:hAnsi="Times New Roman"/>
        </w:rPr>
      </w:pPr>
    </w:p>
    <w:p w:rsidR="00032220" w:rsidRDefault="005763EC">
      <w:pPr>
        <w:widowControl/>
        <w:spacing w:line="360" w:lineRule="auto"/>
        <w:jc w:val="left"/>
        <w:rPr>
          <w:rFonts w:ascii="Times New Roman" w:eastAsia="宋体" w:hAnsi="Times New Roman"/>
          <w:sz w:val="24"/>
        </w:rPr>
      </w:pPr>
      <w:r>
        <w:rPr>
          <w:rFonts w:ascii="Times New Roman" w:eastAsia="宋体" w:hAnsi="Times New Roman" w:hint="eastAsia"/>
          <w:sz w:val="24"/>
        </w:rPr>
        <w:t>法定代表人或授权代表（个人电子签章或签字）：</w:t>
      </w:r>
      <w:r>
        <w:rPr>
          <w:rFonts w:ascii="Times New Roman" w:eastAsia="宋体" w:hAnsi="Times New Roman" w:hint="eastAsia"/>
          <w:sz w:val="24"/>
        </w:rPr>
        <w:t xml:space="preserve">   </w:t>
      </w:r>
    </w:p>
    <w:p w:rsidR="00032220" w:rsidRDefault="005763EC">
      <w:pPr>
        <w:widowControl/>
        <w:spacing w:line="360" w:lineRule="auto"/>
        <w:jc w:val="left"/>
        <w:rPr>
          <w:rFonts w:ascii="Times New Roman" w:eastAsia="宋体" w:hAnsi="Times New Roman"/>
          <w:sz w:val="24"/>
        </w:rPr>
      </w:pPr>
      <w:r>
        <w:rPr>
          <w:rFonts w:ascii="Times New Roman" w:eastAsia="宋体" w:hAnsi="Times New Roman" w:hint="eastAsia"/>
          <w:sz w:val="24"/>
        </w:rPr>
        <w:t>供应商名称（企业电子签章或公章）：</w:t>
      </w:r>
    </w:p>
    <w:p w:rsidR="00032220" w:rsidRDefault="005763EC">
      <w:pPr>
        <w:widowControl/>
        <w:spacing w:line="360" w:lineRule="auto"/>
        <w:jc w:val="left"/>
        <w:rPr>
          <w:rFonts w:ascii="Times New Roman" w:eastAsia="宋体" w:hAnsi="Times New Roman"/>
          <w:sz w:val="24"/>
        </w:rPr>
      </w:pPr>
      <w:r>
        <w:rPr>
          <w:rFonts w:ascii="Times New Roman" w:eastAsia="宋体" w:hAnsi="Times New Roman" w:hint="eastAsia"/>
          <w:sz w:val="24"/>
        </w:rPr>
        <w:t>日</w:t>
      </w:r>
      <w:r>
        <w:rPr>
          <w:rFonts w:ascii="Times New Roman" w:eastAsia="宋体" w:hAnsi="Times New Roman" w:hint="eastAsia"/>
          <w:sz w:val="24"/>
        </w:rPr>
        <w:t xml:space="preserve">  </w:t>
      </w:r>
      <w:r>
        <w:rPr>
          <w:rFonts w:ascii="Times New Roman" w:eastAsia="宋体" w:hAnsi="Times New Roman" w:hint="eastAsia"/>
          <w:sz w:val="24"/>
        </w:rPr>
        <w:t>期：</w:t>
      </w:r>
    </w:p>
    <w:p w:rsidR="00032220" w:rsidRDefault="005763EC">
      <w:pPr>
        <w:widowControl/>
        <w:jc w:val="left"/>
        <w:rPr>
          <w:rFonts w:ascii="Times New Roman" w:eastAsia="宋体" w:hAnsi="Times New Roman" w:cstheme="majorBidi"/>
          <w:b/>
          <w:bCs/>
          <w:sz w:val="24"/>
          <w:szCs w:val="28"/>
        </w:rPr>
      </w:pPr>
      <w:r>
        <w:rPr>
          <w:rFonts w:ascii="Times New Roman" w:eastAsia="宋体" w:hAnsi="Times New Roman"/>
          <w:sz w:val="24"/>
        </w:rPr>
        <w:br w:type="page"/>
      </w:r>
    </w:p>
    <w:p w:rsidR="00032220" w:rsidRDefault="005763EC">
      <w:pPr>
        <w:pStyle w:val="4"/>
        <w:spacing w:before="0" w:after="0"/>
        <w:jc w:val="center"/>
        <w:rPr>
          <w:rFonts w:ascii="Times New Roman" w:eastAsia="宋体" w:hAnsi="Times New Roman"/>
          <w:sz w:val="24"/>
        </w:rPr>
      </w:pPr>
      <w:r>
        <w:rPr>
          <w:rFonts w:ascii="Times New Roman" w:eastAsia="宋体" w:hAnsi="Times New Roman" w:hint="eastAsia"/>
          <w:sz w:val="24"/>
        </w:rPr>
        <w:t>2</w:t>
      </w:r>
      <w:r>
        <w:rPr>
          <w:rFonts w:ascii="Times New Roman" w:eastAsia="宋体" w:hAnsi="Times New Roman" w:hint="eastAsia"/>
          <w:sz w:val="24"/>
        </w:rPr>
        <w:t>．磋商报价明细表</w:t>
      </w:r>
    </w:p>
    <w:p w:rsidR="00032220" w:rsidRDefault="005763EC">
      <w:pPr>
        <w:spacing w:line="360" w:lineRule="auto"/>
        <w:jc w:val="right"/>
        <w:rPr>
          <w:rFonts w:ascii="Times New Roman" w:eastAsia="宋体" w:hAnsi="Times New Roman"/>
        </w:rPr>
      </w:pPr>
      <w:r>
        <w:rPr>
          <w:rFonts w:hAnsi="宋体" w:cs="宋体"/>
          <w:b/>
          <w:bCs/>
          <w:snapToGrid w:val="0"/>
          <w:spacing w:val="7"/>
          <w:kern w:val="0"/>
          <w:szCs w:val="21"/>
        </w:rPr>
        <w:t xml:space="preserve">    </w:t>
      </w:r>
      <w:r>
        <w:rPr>
          <w:rFonts w:hAnsi="宋体" w:cs="宋体"/>
          <w:b/>
          <w:bCs/>
          <w:snapToGrid w:val="0"/>
          <w:spacing w:val="7"/>
          <w:kern w:val="0"/>
          <w:szCs w:val="21"/>
        </w:rPr>
        <w:t>（</w:t>
      </w:r>
      <w:r>
        <w:rPr>
          <w:rFonts w:hAnsi="宋体" w:cs="宋体" w:hint="eastAsia"/>
          <w:b/>
          <w:bCs/>
          <w:snapToGrid w:val="0"/>
          <w:spacing w:val="7"/>
          <w:kern w:val="0"/>
          <w:szCs w:val="21"/>
        </w:rPr>
        <w:t>包括</w:t>
      </w:r>
      <w:r>
        <w:rPr>
          <w:rFonts w:eastAsia="宋体" w:hAnsi="宋体" w:hint="eastAsia"/>
          <w:b/>
          <w:bCs/>
          <w:szCs w:val="21"/>
        </w:rPr>
        <w:t>但不限于以下内容</w:t>
      </w:r>
      <w:r>
        <w:rPr>
          <w:rFonts w:hAnsi="宋体" w:cs="宋体"/>
          <w:b/>
          <w:bCs/>
          <w:snapToGrid w:val="0"/>
          <w:spacing w:val="7"/>
          <w:kern w:val="0"/>
          <w:szCs w:val="21"/>
        </w:rPr>
        <w:t>）</w:t>
      </w:r>
      <w:r>
        <w:rPr>
          <w:rFonts w:hAnsi="宋体" w:cs="宋体"/>
          <w:b/>
          <w:bCs/>
          <w:snapToGrid w:val="0"/>
          <w:spacing w:val="7"/>
          <w:kern w:val="0"/>
          <w:szCs w:val="21"/>
        </w:rPr>
        <w:t xml:space="preserve">                </w:t>
      </w:r>
      <w:r>
        <w:rPr>
          <w:rFonts w:asciiTheme="minorEastAsia" w:hAnsiTheme="minorEastAsia" w:hint="eastAsia"/>
          <w:sz w:val="24"/>
          <w:szCs w:val="24"/>
        </w:rPr>
        <w:t>金额单位：元</w:t>
      </w:r>
    </w:p>
    <w:tbl>
      <w:tblPr>
        <w:tblW w:w="7699" w:type="dxa"/>
        <w:jc w:val="center"/>
        <w:tblLayout w:type="fixed"/>
        <w:tblLook w:val="04A0" w:firstRow="1" w:lastRow="0" w:firstColumn="1" w:lastColumn="0" w:noHBand="0" w:noVBand="1"/>
      </w:tblPr>
      <w:tblGrid>
        <w:gridCol w:w="678"/>
        <w:gridCol w:w="1591"/>
        <w:gridCol w:w="1843"/>
        <w:gridCol w:w="1021"/>
        <w:gridCol w:w="851"/>
        <w:gridCol w:w="851"/>
        <w:gridCol w:w="864"/>
      </w:tblGrid>
      <w:tr w:rsidR="0080689A" w:rsidTr="0080689A">
        <w:trPr>
          <w:trHeight w:val="860"/>
          <w:jc w:val="center"/>
        </w:trPr>
        <w:tc>
          <w:tcPr>
            <w:tcW w:w="678"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序号</w:t>
            </w:r>
          </w:p>
        </w:tc>
        <w:tc>
          <w:tcPr>
            <w:tcW w:w="1591"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Pr="00CF2573" w:rsidRDefault="0080689A">
            <w:pPr>
              <w:widowControl/>
              <w:jc w:val="center"/>
              <w:textAlignment w:val="center"/>
              <w:rPr>
                <w:rFonts w:ascii="宋体" w:eastAsia="宋体" w:hAnsi="宋体" w:cs="宋体"/>
                <w:b/>
                <w:bCs/>
                <w:color w:val="000000"/>
                <w:szCs w:val="21"/>
              </w:rPr>
            </w:pPr>
            <w:r w:rsidRPr="00CF2573">
              <w:rPr>
                <w:rFonts w:ascii="宋体" w:eastAsia="宋体" w:hAnsi="宋体" w:cs="宋体" w:hint="eastAsia"/>
                <w:b/>
                <w:bCs/>
                <w:color w:val="000000"/>
                <w:kern w:val="0"/>
                <w:szCs w:val="21"/>
                <w:lang w:bidi="ar"/>
              </w:rPr>
              <w:t>内容及明细</w:t>
            </w:r>
          </w:p>
        </w:tc>
        <w:tc>
          <w:tcPr>
            <w:tcW w:w="1843"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规格</w:t>
            </w:r>
          </w:p>
        </w:tc>
        <w:tc>
          <w:tcPr>
            <w:tcW w:w="1021"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数量</w:t>
            </w:r>
          </w:p>
        </w:tc>
        <w:tc>
          <w:tcPr>
            <w:tcW w:w="851"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kern w:val="0"/>
                <w:szCs w:val="21"/>
                <w:lang w:bidi="ar"/>
              </w:rPr>
            </w:pPr>
            <w:r>
              <w:rPr>
                <w:rFonts w:ascii="宋体" w:eastAsia="宋体" w:hAnsi="宋体" w:cs="宋体" w:hint="eastAsia"/>
                <w:b/>
                <w:bCs/>
                <w:color w:val="000000"/>
                <w:kern w:val="0"/>
                <w:szCs w:val="21"/>
                <w:lang w:bidi="ar"/>
              </w:rPr>
              <w:t>单位</w:t>
            </w:r>
          </w:p>
        </w:tc>
        <w:tc>
          <w:tcPr>
            <w:tcW w:w="851"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kern w:val="0"/>
                <w:szCs w:val="21"/>
                <w:lang w:bidi="ar"/>
              </w:rPr>
            </w:pPr>
            <w:r>
              <w:rPr>
                <w:rFonts w:ascii="宋体" w:eastAsia="宋体" w:hAnsi="宋体" w:cs="宋体"/>
                <w:b/>
                <w:bCs/>
                <w:color w:val="000000"/>
                <w:kern w:val="0"/>
                <w:szCs w:val="21"/>
                <w:lang w:bidi="ar"/>
              </w:rPr>
              <w:t>单价</w:t>
            </w:r>
          </w:p>
        </w:tc>
        <w:tc>
          <w:tcPr>
            <w:tcW w:w="864" w:type="dxa"/>
            <w:tcBorders>
              <w:top w:val="single" w:sz="4" w:space="0" w:color="000000"/>
              <w:left w:val="single" w:sz="4" w:space="0" w:color="000000"/>
              <w:bottom w:val="single" w:sz="4" w:space="0" w:color="000000"/>
              <w:right w:val="single" w:sz="4" w:space="0" w:color="000000"/>
            </w:tcBorders>
            <w:shd w:val="clear" w:color="auto" w:fill="BEBEBE"/>
            <w:vAlign w:val="center"/>
          </w:tcPr>
          <w:p w:rsidR="0080689A" w:rsidRDefault="0080689A">
            <w:pPr>
              <w:widowControl/>
              <w:jc w:val="center"/>
              <w:textAlignment w:val="center"/>
              <w:rPr>
                <w:rFonts w:ascii="宋体" w:eastAsia="宋体" w:hAnsi="宋体" w:cs="宋体"/>
                <w:b/>
                <w:bCs/>
                <w:color w:val="000000"/>
                <w:kern w:val="0"/>
                <w:szCs w:val="21"/>
                <w:lang w:bidi="ar"/>
              </w:rPr>
            </w:pPr>
            <w:r>
              <w:rPr>
                <w:rFonts w:ascii="宋体" w:eastAsia="宋体" w:hAnsi="宋体" w:cs="宋体"/>
                <w:b/>
                <w:bCs/>
                <w:color w:val="000000"/>
                <w:kern w:val="0"/>
                <w:szCs w:val="21"/>
                <w:lang w:bidi="ar"/>
              </w:rPr>
              <w:t>合计</w:t>
            </w:r>
          </w:p>
        </w:tc>
      </w:tr>
      <w:tr w:rsidR="0080689A"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80689A" w:rsidRDefault="0080689A">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szCs w:val="21"/>
              </w:rPr>
              <w:t>1</w:t>
            </w:r>
          </w:p>
        </w:tc>
        <w:tc>
          <w:tcPr>
            <w:tcW w:w="1591" w:type="dxa"/>
            <w:tcBorders>
              <w:top w:val="single" w:sz="4" w:space="0" w:color="000000"/>
              <w:left w:val="single" w:sz="4" w:space="0" w:color="000000"/>
              <w:bottom w:val="single" w:sz="4" w:space="0" w:color="000000"/>
              <w:right w:val="single" w:sz="4" w:space="0" w:color="000000"/>
            </w:tcBorders>
            <w:vAlign w:val="center"/>
          </w:tcPr>
          <w:p w:rsidR="0080689A" w:rsidRPr="00CF2573" w:rsidRDefault="0098519F" w:rsidP="00726C3B">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会场及会务支撑费</w:t>
            </w:r>
          </w:p>
        </w:tc>
        <w:tc>
          <w:tcPr>
            <w:tcW w:w="1843" w:type="dxa"/>
            <w:tcBorders>
              <w:top w:val="single" w:sz="4" w:space="0" w:color="000000"/>
              <w:left w:val="single" w:sz="4" w:space="0" w:color="000000"/>
              <w:bottom w:val="single" w:sz="4" w:space="0" w:color="000000"/>
              <w:right w:val="single" w:sz="4" w:space="0" w:color="000000"/>
            </w:tcBorders>
            <w:vAlign w:val="center"/>
          </w:tcPr>
          <w:p w:rsidR="0080689A" w:rsidRDefault="0080689A">
            <w:pPr>
              <w:widowControl/>
              <w:jc w:val="left"/>
              <w:textAlignment w:val="cente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80689A" w:rsidRDefault="0080689A">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r>
      <w:tr w:rsidR="0080689A"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80689A" w:rsidRDefault="0080689A">
            <w:pPr>
              <w:jc w:val="center"/>
              <w:rPr>
                <w:rFonts w:ascii="宋体" w:eastAsia="宋体" w:hAnsi="宋体" w:cs="宋体"/>
                <w:b/>
                <w:bCs/>
                <w:color w:val="000000"/>
                <w:szCs w:val="21"/>
              </w:rPr>
            </w:pPr>
            <w:r>
              <w:rPr>
                <w:rFonts w:ascii="宋体" w:eastAsia="宋体" w:hAnsi="宋体" w:cs="宋体" w:hint="eastAsia"/>
                <w:b/>
                <w:bCs/>
                <w:color w:val="000000"/>
                <w:szCs w:val="21"/>
              </w:rPr>
              <w:t>2</w:t>
            </w:r>
          </w:p>
        </w:tc>
        <w:tc>
          <w:tcPr>
            <w:tcW w:w="1591"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80689A" w:rsidRPr="00CF2573" w:rsidRDefault="0098519F">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宣传推广费</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89A" w:rsidRDefault="0080689A">
            <w:pP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89A" w:rsidRDefault="0080689A">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p>
        </w:tc>
      </w:tr>
      <w:tr w:rsidR="0080689A"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80689A" w:rsidRDefault="0080689A">
            <w:pPr>
              <w:jc w:val="center"/>
              <w:rPr>
                <w:rFonts w:ascii="宋体" w:eastAsia="宋体" w:hAnsi="宋体" w:cs="宋体"/>
                <w:b/>
                <w:bCs/>
                <w:color w:val="000000"/>
                <w:szCs w:val="21"/>
              </w:rPr>
            </w:pPr>
            <w:r>
              <w:rPr>
                <w:rFonts w:ascii="宋体" w:eastAsia="宋体" w:hAnsi="宋体" w:cs="宋体" w:hint="eastAsia"/>
                <w:b/>
                <w:bCs/>
                <w:color w:val="000000"/>
                <w:szCs w:val="21"/>
              </w:rPr>
              <w:t>3</w:t>
            </w:r>
          </w:p>
        </w:tc>
        <w:tc>
          <w:tcPr>
            <w:tcW w:w="1591" w:type="dxa"/>
            <w:tcBorders>
              <w:top w:val="single" w:sz="4" w:space="0" w:color="000000"/>
              <w:left w:val="single" w:sz="4" w:space="0" w:color="000000"/>
              <w:bottom w:val="single" w:sz="4" w:space="0" w:color="000000"/>
              <w:right w:val="single" w:sz="4" w:space="0" w:color="000000"/>
            </w:tcBorders>
            <w:vAlign w:val="center"/>
          </w:tcPr>
          <w:p w:rsidR="0080689A" w:rsidRPr="00CF2573" w:rsidRDefault="0098519F">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专家活动费</w:t>
            </w:r>
          </w:p>
        </w:tc>
        <w:tc>
          <w:tcPr>
            <w:tcW w:w="1843" w:type="dxa"/>
            <w:tcBorders>
              <w:top w:val="single" w:sz="4" w:space="0" w:color="000000"/>
              <w:left w:val="single" w:sz="4" w:space="0" w:color="000000"/>
              <w:bottom w:val="single" w:sz="4" w:space="0" w:color="000000"/>
              <w:right w:val="single" w:sz="4" w:space="0" w:color="000000"/>
            </w:tcBorders>
            <w:vAlign w:val="center"/>
          </w:tcPr>
          <w:p w:rsidR="0080689A" w:rsidRDefault="0080689A">
            <w:pPr>
              <w:widowControl/>
              <w:jc w:val="left"/>
              <w:textAlignment w:val="cente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80689A" w:rsidRDefault="0080689A">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noWrap/>
            <w:vAlign w:val="center"/>
          </w:tcPr>
          <w:p w:rsidR="0080689A" w:rsidRDefault="0080689A">
            <w:pPr>
              <w:widowControl/>
              <w:jc w:val="center"/>
              <w:textAlignment w:val="center"/>
              <w:rPr>
                <w:rFonts w:ascii="宋体" w:eastAsia="宋体" w:hAnsi="宋体" w:cs="宋体"/>
                <w:color w:val="000000"/>
                <w:kern w:val="0"/>
                <w:szCs w:val="21"/>
                <w:lang w:bidi="ar"/>
              </w:rPr>
            </w:pPr>
          </w:p>
        </w:tc>
      </w:tr>
      <w:tr w:rsidR="0098519F"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8519F" w:rsidRDefault="0098519F">
            <w:pPr>
              <w:jc w:val="center"/>
              <w:rPr>
                <w:rFonts w:ascii="宋体" w:eastAsia="宋体" w:hAnsi="宋体" w:cs="宋体"/>
                <w:b/>
                <w:bCs/>
                <w:color w:val="000000"/>
                <w:szCs w:val="21"/>
              </w:rPr>
            </w:pPr>
            <w:r>
              <w:rPr>
                <w:rFonts w:ascii="宋体" w:eastAsia="宋体" w:hAnsi="宋体" w:cs="宋体" w:hint="eastAsia"/>
                <w:b/>
                <w:bCs/>
                <w:color w:val="000000"/>
                <w:szCs w:val="21"/>
              </w:rPr>
              <w:t>4</w:t>
            </w:r>
          </w:p>
        </w:tc>
        <w:tc>
          <w:tcPr>
            <w:tcW w:w="1591" w:type="dxa"/>
            <w:tcBorders>
              <w:top w:val="single" w:sz="4" w:space="0" w:color="000000"/>
              <w:left w:val="single" w:sz="4" w:space="0" w:color="000000"/>
              <w:bottom w:val="single" w:sz="4" w:space="0" w:color="000000"/>
              <w:right w:val="single" w:sz="4" w:space="0" w:color="000000"/>
            </w:tcBorders>
            <w:vAlign w:val="center"/>
          </w:tcPr>
          <w:p w:rsidR="0098519F" w:rsidRPr="00CF2573" w:rsidRDefault="0098519F">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交通费</w:t>
            </w:r>
          </w:p>
        </w:tc>
        <w:tc>
          <w:tcPr>
            <w:tcW w:w="1843"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left"/>
              <w:textAlignment w:val="cente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r>
      <w:tr w:rsidR="0098519F"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8519F" w:rsidRDefault="0098519F">
            <w:pPr>
              <w:jc w:val="center"/>
              <w:rPr>
                <w:rFonts w:ascii="宋体" w:eastAsia="宋体" w:hAnsi="宋体" w:cs="宋体"/>
                <w:b/>
                <w:bCs/>
                <w:color w:val="000000"/>
                <w:szCs w:val="21"/>
              </w:rPr>
            </w:pPr>
            <w:r>
              <w:rPr>
                <w:rFonts w:ascii="宋体" w:eastAsia="宋体" w:hAnsi="宋体" w:cs="宋体" w:hint="eastAsia"/>
                <w:b/>
                <w:bCs/>
                <w:color w:val="000000"/>
                <w:szCs w:val="21"/>
              </w:rPr>
              <w:t>5</w:t>
            </w:r>
          </w:p>
        </w:tc>
        <w:tc>
          <w:tcPr>
            <w:tcW w:w="1591" w:type="dxa"/>
            <w:tcBorders>
              <w:top w:val="single" w:sz="4" w:space="0" w:color="000000"/>
              <w:left w:val="single" w:sz="4" w:space="0" w:color="000000"/>
              <w:bottom w:val="single" w:sz="4" w:space="0" w:color="000000"/>
              <w:right w:val="single" w:sz="4" w:space="0" w:color="000000"/>
            </w:tcBorders>
            <w:vAlign w:val="center"/>
          </w:tcPr>
          <w:p w:rsidR="0098519F" w:rsidRPr="00CF2573" w:rsidRDefault="0098519F">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会务</w:t>
            </w:r>
            <w:proofErr w:type="gramStart"/>
            <w:r w:rsidRPr="00CF2573">
              <w:rPr>
                <w:rFonts w:ascii="宋体" w:eastAsia="宋体" w:hAnsi="宋体" w:cs="宋体" w:hint="eastAsia"/>
                <w:color w:val="000000"/>
                <w:szCs w:val="21"/>
              </w:rPr>
              <w:t>物料费</w:t>
            </w:r>
            <w:proofErr w:type="gramEnd"/>
          </w:p>
        </w:tc>
        <w:tc>
          <w:tcPr>
            <w:tcW w:w="1843"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left"/>
              <w:textAlignment w:val="cente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r>
      <w:tr w:rsidR="0098519F" w:rsidTr="0080689A">
        <w:trPr>
          <w:trHeight w:val="660"/>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98519F" w:rsidRDefault="0098519F">
            <w:pPr>
              <w:jc w:val="center"/>
              <w:rPr>
                <w:rFonts w:ascii="宋体" w:eastAsia="宋体" w:hAnsi="宋体" w:cs="宋体"/>
                <w:b/>
                <w:bCs/>
                <w:color w:val="000000"/>
                <w:szCs w:val="21"/>
              </w:rPr>
            </w:pPr>
            <w:r>
              <w:rPr>
                <w:rFonts w:ascii="宋体" w:eastAsia="宋体" w:hAnsi="宋体" w:cs="宋体" w:hint="eastAsia"/>
                <w:b/>
                <w:bCs/>
                <w:color w:val="000000"/>
                <w:szCs w:val="21"/>
              </w:rPr>
              <w:t>6</w:t>
            </w:r>
          </w:p>
        </w:tc>
        <w:tc>
          <w:tcPr>
            <w:tcW w:w="1591" w:type="dxa"/>
            <w:tcBorders>
              <w:top w:val="single" w:sz="4" w:space="0" w:color="000000"/>
              <w:left w:val="single" w:sz="4" w:space="0" w:color="000000"/>
              <w:bottom w:val="single" w:sz="4" w:space="0" w:color="000000"/>
              <w:right w:val="single" w:sz="4" w:space="0" w:color="000000"/>
            </w:tcBorders>
            <w:vAlign w:val="center"/>
          </w:tcPr>
          <w:p w:rsidR="0098519F" w:rsidRPr="00CF2573" w:rsidRDefault="0098519F">
            <w:pPr>
              <w:widowControl/>
              <w:jc w:val="left"/>
              <w:textAlignment w:val="center"/>
              <w:rPr>
                <w:rFonts w:ascii="宋体" w:eastAsia="宋体" w:hAnsi="宋体" w:cs="宋体"/>
                <w:color w:val="000000"/>
                <w:szCs w:val="21"/>
              </w:rPr>
            </w:pPr>
            <w:r w:rsidRPr="00CF2573">
              <w:rPr>
                <w:rFonts w:ascii="宋体" w:eastAsia="宋体" w:hAnsi="宋体" w:cs="宋体" w:hint="eastAsia"/>
                <w:color w:val="000000"/>
                <w:szCs w:val="21"/>
              </w:rPr>
              <w:t>其他费用</w:t>
            </w:r>
          </w:p>
        </w:tc>
        <w:tc>
          <w:tcPr>
            <w:tcW w:w="1843"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left"/>
              <w:textAlignment w:val="center"/>
              <w:rPr>
                <w:rFonts w:ascii="宋体" w:eastAsia="宋体" w:hAnsi="宋体" w:cs="宋体"/>
                <w:color w:val="000000"/>
                <w:szCs w:val="21"/>
              </w:rPr>
            </w:pPr>
          </w:p>
        </w:tc>
        <w:tc>
          <w:tcPr>
            <w:tcW w:w="1021" w:type="dxa"/>
            <w:tcBorders>
              <w:top w:val="single" w:sz="4" w:space="0" w:color="000000"/>
              <w:left w:val="single" w:sz="4" w:space="0" w:color="000000"/>
              <w:bottom w:val="single" w:sz="4" w:space="0" w:color="000000"/>
              <w:right w:val="single" w:sz="4" w:space="0" w:color="000000"/>
            </w:tcBorders>
            <w:vAlign w:val="center"/>
          </w:tcPr>
          <w:p w:rsidR="0098519F" w:rsidRDefault="0098519F">
            <w:pPr>
              <w:widowControl/>
              <w:jc w:val="center"/>
              <w:textAlignment w:val="center"/>
              <w:rPr>
                <w:rFonts w:ascii="宋体" w:eastAsia="宋体" w:hAnsi="宋体" w:cs="宋体"/>
                <w:color w:val="000000"/>
                <w:szCs w:val="21"/>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51"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c>
          <w:tcPr>
            <w:tcW w:w="864" w:type="dxa"/>
            <w:tcBorders>
              <w:top w:val="single" w:sz="4" w:space="0" w:color="000000"/>
              <w:left w:val="single" w:sz="4" w:space="0" w:color="000000"/>
              <w:bottom w:val="single" w:sz="4" w:space="0" w:color="000000"/>
              <w:right w:val="single" w:sz="4" w:space="0" w:color="000000"/>
            </w:tcBorders>
            <w:noWrap/>
            <w:vAlign w:val="center"/>
          </w:tcPr>
          <w:p w:rsidR="0098519F" w:rsidRDefault="0098519F">
            <w:pPr>
              <w:widowControl/>
              <w:jc w:val="center"/>
              <w:textAlignment w:val="center"/>
              <w:rPr>
                <w:rFonts w:ascii="宋体" w:eastAsia="宋体" w:hAnsi="宋体" w:cs="宋体"/>
                <w:color w:val="000000"/>
                <w:kern w:val="0"/>
                <w:szCs w:val="21"/>
                <w:lang w:bidi="ar"/>
              </w:rPr>
            </w:pPr>
          </w:p>
        </w:tc>
      </w:tr>
      <w:tr w:rsidR="0080689A" w:rsidTr="0080689A">
        <w:trPr>
          <w:trHeight w:val="459"/>
          <w:jc w:val="center"/>
        </w:trPr>
        <w:tc>
          <w:tcPr>
            <w:tcW w:w="678" w:type="dxa"/>
            <w:tcBorders>
              <w:top w:val="single" w:sz="4" w:space="0" w:color="000000"/>
              <w:left w:val="single" w:sz="4" w:space="0" w:color="000000"/>
              <w:bottom w:val="single" w:sz="4" w:space="0" w:color="000000"/>
              <w:right w:val="single" w:sz="4" w:space="0" w:color="000000"/>
            </w:tcBorders>
            <w:vAlign w:val="center"/>
          </w:tcPr>
          <w:p w:rsidR="0080689A" w:rsidRDefault="0080689A">
            <w:pPr>
              <w:jc w:val="center"/>
              <w:rPr>
                <w:rFonts w:ascii="宋体" w:eastAsia="宋体" w:hAnsi="宋体" w:cs="宋体"/>
                <w:b/>
                <w:bCs/>
                <w:color w:val="000000"/>
                <w:szCs w:val="21"/>
              </w:rPr>
            </w:pPr>
            <w:r>
              <w:rPr>
                <w:rFonts w:ascii="宋体" w:eastAsia="宋体" w:hAnsi="宋体" w:cs="宋体"/>
                <w:b/>
                <w:bCs/>
                <w:color w:val="000000"/>
                <w:szCs w:val="21"/>
              </w:rPr>
              <w:t>…</w:t>
            </w:r>
          </w:p>
        </w:tc>
        <w:tc>
          <w:tcPr>
            <w:tcW w:w="159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jc w:val="left"/>
              <w:rPr>
                <w:rFonts w:ascii="宋体" w:eastAsia="宋体" w:hAnsi="宋体" w:cs="宋体"/>
                <w:color w:val="000000"/>
                <w:szCs w:val="21"/>
              </w:rPr>
            </w:pPr>
            <w:r>
              <w:rPr>
                <w:rFonts w:ascii="宋体" w:eastAsia="宋体" w:hAnsi="宋体" w:cs="宋体"/>
                <w:color w:val="000000"/>
                <w:szCs w:val="21"/>
              </w:rPr>
              <w:t>…</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89A" w:rsidRDefault="0080689A">
            <w:pPr>
              <w:rPr>
                <w:rFonts w:ascii="宋体" w:eastAsia="宋体" w:hAnsi="宋体" w:cs="宋体"/>
                <w:color w:val="000000"/>
                <w:szCs w:val="21"/>
              </w:rPr>
            </w:pPr>
            <w:r>
              <w:rPr>
                <w:rFonts w:ascii="宋体" w:eastAsia="宋体" w:hAnsi="宋体" w:cs="宋体"/>
                <w:color w:val="000000"/>
                <w:szCs w:val="21"/>
              </w:rPr>
              <w:t>…</w:t>
            </w:r>
          </w:p>
        </w:tc>
        <w:tc>
          <w:tcPr>
            <w:tcW w:w="10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689A" w:rsidRDefault="0080689A">
            <w:pPr>
              <w:widowControl/>
              <w:jc w:val="center"/>
              <w:textAlignment w:val="center"/>
              <w:rPr>
                <w:rFonts w:ascii="宋体" w:eastAsia="宋体" w:hAnsi="宋体" w:cs="宋体"/>
                <w:color w:val="000000"/>
                <w:szCs w:val="21"/>
              </w:rPr>
            </w:pPr>
            <w:r>
              <w:rPr>
                <w:rFonts w:ascii="宋体" w:eastAsia="宋体" w:hAnsi="宋体" w:cs="宋体"/>
                <w:color w:val="000000"/>
                <w:szCs w:val="21"/>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r>
              <w:rPr>
                <w:rFonts w:ascii="宋体" w:eastAsia="宋体" w:hAnsi="宋体" w:cs="宋体"/>
                <w:color w:val="000000"/>
                <w:kern w:val="0"/>
                <w:szCs w:val="21"/>
                <w:lang w:bidi="ar"/>
              </w:rPr>
              <w:t>…</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r>
              <w:rPr>
                <w:rFonts w:ascii="宋体" w:eastAsia="宋体" w:hAnsi="宋体" w:cs="宋体"/>
                <w:color w:val="000000"/>
                <w:kern w:val="0"/>
                <w:szCs w:val="21"/>
                <w:lang w:bidi="ar"/>
              </w:rPr>
              <w:t>…</w:t>
            </w:r>
          </w:p>
        </w:tc>
        <w:tc>
          <w:tcPr>
            <w:tcW w:w="86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rsidR="0080689A" w:rsidRDefault="0080689A">
            <w:pPr>
              <w:widowControl/>
              <w:jc w:val="center"/>
              <w:textAlignment w:val="center"/>
              <w:rPr>
                <w:rFonts w:ascii="宋体" w:eastAsia="宋体" w:hAnsi="宋体" w:cs="宋体"/>
                <w:color w:val="000000"/>
                <w:kern w:val="0"/>
                <w:szCs w:val="21"/>
                <w:lang w:bidi="ar"/>
              </w:rPr>
            </w:pPr>
            <w:r>
              <w:rPr>
                <w:rFonts w:ascii="宋体" w:eastAsia="宋体" w:hAnsi="宋体" w:cs="宋体"/>
                <w:color w:val="000000"/>
                <w:kern w:val="0"/>
                <w:szCs w:val="21"/>
                <w:lang w:bidi="ar"/>
              </w:rPr>
              <w:t>…</w:t>
            </w:r>
          </w:p>
        </w:tc>
      </w:tr>
    </w:tbl>
    <w:p w:rsidR="00032220" w:rsidRDefault="005763EC">
      <w:pPr>
        <w:spacing w:line="360" w:lineRule="auto"/>
        <w:rPr>
          <w:rFonts w:ascii="Times New Roman" w:eastAsia="宋体" w:hAnsi="Times New Roman"/>
          <w:szCs w:val="24"/>
        </w:rPr>
      </w:pPr>
      <w:r>
        <w:rPr>
          <w:rFonts w:ascii="Times New Roman" w:eastAsia="宋体" w:hAnsi="Times New Roman" w:hint="eastAsia"/>
          <w:szCs w:val="24"/>
        </w:rPr>
        <w:t>注：各供应商可按上述格式自行编制投标报价明细表，以上表格中各项可进一步细分，栏数</w:t>
      </w:r>
      <w:proofErr w:type="gramStart"/>
      <w:r>
        <w:rPr>
          <w:rFonts w:ascii="Times New Roman" w:eastAsia="宋体" w:hAnsi="Times New Roman" w:hint="eastAsia"/>
          <w:szCs w:val="24"/>
        </w:rPr>
        <w:t>不够可</w:t>
      </w:r>
      <w:proofErr w:type="gramEnd"/>
      <w:r w:rsidR="00F9350E">
        <w:rPr>
          <w:rFonts w:ascii="Times New Roman" w:eastAsia="宋体" w:hAnsi="Times New Roman" w:hint="eastAsia"/>
          <w:szCs w:val="24"/>
        </w:rPr>
        <w:t>添</w:t>
      </w:r>
      <w:r>
        <w:rPr>
          <w:rFonts w:ascii="Times New Roman" w:eastAsia="宋体" w:hAnsi="Times New Roman" w:hint="eastAsia"/>
          <w:szCs w:val="24"/>
        </w:rPr>
        <w:t>加，应包括为完成本项目各项服务可能发生的全部费用。</w:t>
      </w:r>
    </w:p>
    <w:p w:rsidR="00032220" w:rsidRDefault="00032220">
      <w:pPr>
        <w:spacing w:line="360" w:lineRule="auto"/>
        <w:rPr>
          <w:rFonts w:ascii="Times New Roman" w:eastAsia="宋体" w:hAnsi="Times New Roman"/>
          <w:sz w:val="24"/>
          <w:szCs w:val="24"/>
        </w:rPr>
      </w:pPr>
    </w:p>
    <w:p w:rsidR="00032220" w:rsidRDefault="005763EC">
      <w:pPr>
        <w:spacing w:line="360" w:lineRule="auto"/>
        <w:rPr>
          <w:rFonts w:ascii="Times New Roman" w:eastAsia="宋体" w:hAnsi="Times New Roman"/>
          <w:sz w:val="24"/>
          <w:szCs w:val="24"/>
        </w:rPr>
      </w:pPr>
      <w:r>
        <w:rPr>
          <w:rFonts w:ascii="Times New Roman" w:eastAsia="宋体" w:hAnsi="Times New Roman" w:hint="eastAsia"/>
          <w:sz w:val="24"/>
          <w:szCs w:val="24"/>
        </w:rPr>
        <w:t>法定代表人或授权代表（</w:t>
      </w:r>
      <w:r>
        <w:rPr>
          <w:rFonts w:ascii="Times New Roman" w:eastAsia="宋体" w:hAnsi="Times New Roman" w:hint="eastAsia"/>
          <w:sz w:val="24"/>
        </w:rPr>
        <w:t>个人电子签章或签字</w:t>
      </w:r>
      <w:r>
        <w:rPr>
          <w:rFonts w:ascii="Times New Roman" w:eastAsia="宋体" w:hAnsi="Times New Roman" w:hint="eastAsia"/>
          <w:sz w:val="24"/>
          <w:szCs w:val="24"/>
        </w:rPr>
        <w:t>）：</w:t>
      </w:r>
      <w:r>
        <w:rPr>
          <w:rFonts w:ascii="Times New Roman" w:eastAsia="宋体" w:hAnsi="Times New Roman" w:hint="eastAsia"/>
          <w:sz w:val="24"/>
          <w:szCs w:val="24"/>
        </w:rPr>
        <w:t xml:space="preserve">   </w:t>
      </w:r>
    </w:p>
    <w:p w:rsidR="00032220" w:rsidRDefault="005763EC">
      <w:pPr>
        <w:spacing w:line="360" w:lineRule="auto"/>
        <w:rPr>
          <w:rFonts w:ascii="Times New Roman" w:eastAsia="宋体" w:hAnsi="Times New Roman"/>
          <w:sz w:val="24"/>
          <w:szCs w:val="24"/>
        </w:rPr>
      </w:pPr>
      <w:r>
        <w:rPr>
          <w:rFonts w:ascii="Times New Roman" w:eastAsia="宋体" w:hAnsi="Times New Roman" w:hint="eastAsia"/>
          <w:sz w:val="24"/>
          <w:szCs w:val="24"/>
        </w:rPr>
        <w:t>供应商名称（</w:t>
      </w:r>
      <w:r w:rsidR="005C09D2" w:rsidRPr="005C09D2">
        <w:rPr>
          <w:rFonts w:ascii="Times New Roman" w:eastAsia="宋体" w:hAnsi="Times New Roman" w:hint="eastAsia"/>
          <w:sz w:val="24"/>
          <w:szCs w:val="24"/>
        </w:rPr>
        <w:t>企业电子签章或公章</w:t>
      </w:r>
      <w:r>
        <w:rPr>
          <w:rFonts w:ascii="Times New Roman" w:eastAsia="宋体" w:hAnsi="Times New Roman" w:hint="eastAsia"/>
          <w:sz w:val="24"/>
          <w:szCs w:val="24"/>
        </w:rPr>
        <w:t>）：</w:t>
      </w:r>
    </w:p>
    <w:p w:rsidR="00032220" w:rsidRDefault="005763EC">
      <w:pPr>
        <w:spacing w:line="360" w:lineRule="auto"/>
        <w:rPr>
          <w:rFonts w:ascii="Times New Roman" w:eastAsia="宋体" w:hAnsi="Times New Roman"/>
          <w:sz w:val="24"/>
          <w:szCs w:val="24"/>
        </w:rPr>
      </w:pPr>
      <w:r>
        <w:rPr>
          <w:rFonts w:ascii="Times New Roman" w:eastAsia="宋体" w:hAnsi="Times New Roman" w:hint="eastAsia"/>
          <w:sz w:val="24"/>
          <w:szCs w:val="24"/>
        </w:rPr>
        <w:t>日期：</w:t>
      </w:r>
    </w:p>
    <w:p w:rsidR="00032220" w:rsidRDefault="005763EC">
      <w:pPr>
        <w:widowControl/>
        <w:jc w:val="left"/>
        <w:rPr>
          <w:rFonts w:ascii="Times New Roman" w:eastAsia="宋体" w:hAnsi="Times New Roman"/>
          <w:b/>
          <w:bCs/>
          <w:sz w:val="28"/>
          <w:szCs w:val="32"/>
        </w:rPr>
      </w:pPr>
      <w:r>
        <w:rPr>
          <w:rFonts w:ascii="Times New Roman" w:eastAsia="宋体" w:hAnsi="Times New Roman"/>
          <w:sz w:val="28"/>
        </w:rPr>
        <w:br w:type="page"/>
      </w:r>
    </w:p>
    <w:p w:rsidR="00032220" w:rsidRDefault="008557D4">
      <w:pPr>
        <w:pStyle w:val="3"/>
        <w:spacing w:before="0" w:after="0"/>
        <w:jc w:val="center"/>
        <w:rPr>
          <w:rFonts w:ascii="Times New Roman" w:eastAsia="宋体" w:hAnsi="Times New Roman"/>
          <w:sz w:val="28"/>
          <w:szCs w:val="36"/>
        </w:rPr>
      </w:pPr>
      <w:bookmarkStart w:id="98" w:name="_Toc134028496"/>
      <w:bookmarkStart w:id="99" w:name="_Toc147833975"/>
      <w:r>
        <w:rPr>
          <w:rFonts w:ascii="Times New Roman" w:eastAsia="宋体" w:hAnsi="Times New Roman" w:hint="eastAsia"/>
          <w:sz w:val="28"/>
          <w:szCs w:val="36"/>
        </w:rPr>
        <w:t>三</w:t>
      </w:r>
      <w:r w:rsidR="005763EC">
        <w:rPr>
          <w:rFonts w:ascii="Times New Roman" w:eastAsia="宋体" w:hAnsi="Times New Roman" w:hint="eastAsia"/>
          <w:sz w:val="28"/>
          <w:szCs w:val="36"/>
        </w:rPr>
        <w:t>、技术部分</w:t>
      </w:r>
      <w:bookmarkEnd w:id="98"/>
      <w:bookmarkEnd w:id="99"/>
    </w:p>
    <w:p w:rsidR="00032220" w:rsidRDefault="005763EC">
      <w:pPr>
        <w:spacing w:line="360" w:lineRule="auto"/>
        <w:jc w:val="center"/>
        <w:rPr>
          <w:rFonts w:ascii="Times New Roman" w:eastAsia="宋体" w:hAnsi="Times New Roman"/>
          <w:b/>
          <w:bCs/>
          <w:sz w:val="24"/>
          <w:szCs w:val="24"/>
        </w:rPr>
      </w:pPr>
      <w:r>
        <w:rPr>
          <w:rFonts w:ascii="Times New Roman" w:eastAsia="宋体" w:hAnsi="Times New Roman" w:cs="宋体" w:hint="eastAsia"/>
          <w:b/>
          <w:bCs/>
          <w:sz w:val="24"/>
          <w:szCs w:val="24"/>
        </w:rPr>
        <w:t>供应商根据评标办法自行编制，须有标题，以供评阅。</w:t>
      </w:r>
    </w:p>
    <w:p w:rsidR="00032220" w:rsidRDefault="005763EC">
      <w:pPr>
        <w:spacing w:line="360" w:lineRule="auto"/>
        <w:rPr>
          <w:rFonts w:ascii="Times New Roman" w:eastAsia="宋体" w:hAnsi="Times New Roman"/>
          <w:sz w:val="28"/>
          <w:szCs w:val="28"/>
        </w:rPr>
      </w:pPr>
      <w:r>
        <w:rPr>
          <w:rFonts w:ascii="Times New Roman" w:eastAsia="宋体" w:hAnsi="Times New Roman" w:hint="eastAsia"/>
          <w:sz w:val="28"/>
          <w:szCs w:val="28"/>
        </w:rPr>
        <w:t>包括但不限于：</w:t>
      </w:r>
    </w:p>
    <w:p w:rsidR="00032220" w:rsidRDefault="00D4152B" w:rsidP="00D4152B">
      <w:pPr>
        <w:widowControl/>
        <w:spacing w:line="360" w:lineRule="auto"/>
        <w:ind w:left="400"/>
        <w:jc w:val="left"/>
        <w:rPr>
          <w:rFonts w:ascii="Times New Roman" w:eastAsia="宋体" w:hAnsi="Times New Roman"/>
          <w:sz w:val="24"/>
          <w:szCs w:val="21"/>
        </w:rPr>
      </w:pPr>
      <w:bookmarkStart w:id="100" w:name="_Toc213"/>
      <w:r>
        <w:rPr>
          <w:rFonts w:ascii="Times New Roman" w:eastAsia="宋体" w:hAnsi="Times New Roman" w:hint="eastAsia"/>
          <w:sz w:val="24"/>
          <w:szCs w:val="21"/>
        </w:rPr>
        <w:t>1.</w:t>
      </w:r>
      <w:r w:rsidR="005763EC">
        <w:rPr>
          <w:rFonts w:ascii="Times New Roman" w:eastAsia="宋体" w:hAnsi="Times New Roman" w:hint="eastAsia"/>
          <w:sz w:val="24"/>
          <w:szCs w:val="21"/>
        </w:rPr>
        <w:t>项目整体解读</w:t>
      </w:r>
    </w:p>
    <w:p w:rsidR="00032220" w:rsidRDefault="00D4152B" w:rsidP="00D4152B">
      <w:pPr>
        <w:widowControl/>
        <w:spacing w:line="360" w:lineRule="auto"/>
        <w:ind w:left="426"/>
        <w:jc w:val="left"/>
        <w:rPr>
          <w:rFonts w:ascii="Times New Roman" w:eastAsia="宋体" w:hAnsi="Times New Roman"/>
          <w:sz w:val="24"/>
          <w:szCs w:val="21"/>
        </w:rPr>
      </w:pPr>
      <w:r>
        <w:rPr>
          <w:rFonts w:ascii="Times New Roman" w:eastAsia="宋体" w:hAnsi="Times New Roman" w:hint="eastAsia"/>
          <w:sz w:val="24"/>
          <w:szCs w:val="21"/>
        </w:rPr>
        <w:t>2.</w:t>
      </w:r>
      <w:r w:rsidR="005763EC">
        <w:rPr>
          <w:rFonts w:ascii="Times New Roman" w:eastAsia="宋体" w:hAnsi="Times New Roman" w:hint="eastAsia"/>
          <w:sz w:val="24"/>
          <w:szCs w:val="21"/>
        </w:rPr>
        <w:t>活动的策划方案</w:t>
      </w:r>
    </w:p>
    <w:p w:rsidR="00032220" w:rsidRDefault="00D4152B" w:rsidP="00D4152B">
      <w:pPr>
        <w:widowControl/>
        <w:spacing w:line="360" w:lineRule="auto"/>
        <w:ind w:left="426"/>
        <w:jc w:val="left"/>
        <w:rPr>
          <w:rFonts w:ascii="Times New Roman" w:eastAsia="宋体" w:hAnsi="Times New Roman"/>
          <w:sz w:val="24"/>
          <w:szCs w:val="21"/>
        </w:rPr>
      </w:pPr>
      <w:r>
        <w:rPr>
          <w:rFonts w:ascii="Times New Roman" w:eastAsia="宋体" w:hAnsi="Times New Roman" w:hint="eastAsia"/>
          <w:sz w:val="24"/>
          <w:szCs w:val="21"/>
        </w:rPr>
        <w:t>3.</w:t>
      </w:r>
      <w:r w:rsidR="005763EC">
        <w:rPr>
          <w:rFonts w:ascii="Times New Roman" w:eastAsia="宋体" w:hAnsi="Times New Roman" w:hint="eastAsia"/>
          <w:sz w:val="24"/>
          <w:szCs w:val="21"/>
        </w:rPr>
        <w:t>活动的实施方案</w:t>
      </w:r>
    </w:p>
    <w:p w:rsidR="00032220" w:rsidRDefault="00D4152B" w:rsidP="00D4152B">
      <w:pPr>
        <w:widowControl/>
        <w:spacing w:line="360" w:lineRule="auto"/>
        <w:ind w:left="425"/>
        <w:jc w:val="left"/>
        <w:rPr>
          <w:rFonts w:ascii="Times New Roman" w:eastAsia="宋体" w:hAnsi="Times New Roman"/>
          <w:sz w:val="24"/>
          <w:szCs w:val="21"/>
        </w:rPr>
      </w:pPr>
      <w:r>
        <w:rPr>
          <w:rFonts w:ascii="Times New Roman" w:eastAsia="宋体" w:hAnsi="Times New Roman" w:hint="eastAsia"/>
          <w:sz w:val="24"/>
          <w:szCs w:val="21"/>
        </w:rPr>
        <w:t>4.</w:t>
      </w:r>
      <w:r w:rsidR="005763EC">
        <w:rPr>
          <w:rFonts w:ascii="Times New Roman" w:eastAsia="宋体" w:hAnsi="Times New Roman" w:hint="eastAsia"/>
          <w:sz w:val="24"/>
          <w:szCs w:val="21"/>
        </w:rPr>
        <w:t>突发事件应急预案</w:t>
      </w:r>
    </w:p>
    <w:p w:rsidR="00032220" w:rsidRDefault="00D4152B" w:rsidP="00D4152B">
      <w:pPr>
        <w:widowControl/>
        <w:spacing w:line="360" w:lineRule="auto"/>
        <w:ind w:left="400"/>
        <w:jc w:val="left"/>
        <w:rPr>
          <w:rFonts w:ascii="Times New Roman" w:eastAsia="宋体" w:hAnsi="Times New Roman"/>
          <w:sz w:val="24"/>
          <w:szCs w:val="21"/>
        </w:rPr>
      </w:pPr>
      <w:r>
        <w:rPr>
          <w:rFonts w:ascii="Times New Roman" w:eastAsia="宋体" w:hAnsi="Times New Roman" w:hint="eastAsia"/>
          <w:sz w:val="24"/>
          <w:szCs w:val="21"/>
        </w:rPr>
        <w:t>5.</w:t>
      </w:r>
      <w:r w:rsidR="005763EC">
        <w:rPr>
          <w:rFonts w:ascii="Times New Roman" w:eastAsia="宋体" w:hAnsi="Times New Roman" w:hint="eastAsia"/>
          <w:sz w:val="24"/>
          <w:szCs w:val="21"/>
        </w:rPr>
        <w:t>服务承诺</w:t>
      </w:r>
    </w:p>
    <w:p w:rsidR="00032220" w:rsidRDefault="005763EC">
      <w:pPr>
        <w:widowControl/>
        <w:jc w:val="left"/>
        <w:rPr>
          <w:rFonts w:ascii="Times New Roman" w:eastAsia="宋体" w:hAnsi="Times New Roman"/>
          <w:b/>
          <w:bCs/>
          <w:sz w:val="28"/>
          <w:szCs w:val="32"/>
        </w:rPr>
      </w:pPr>
      <w:r>
        <w:rPr>
          <w:rFonts w:ascii="Times New Roman" w:eastAsia="宋体" w:hAnsi="Times New Roman"/>
          <w:sz w:val="28"/>
        </w:rPr>
        <w:br w:type="page"/>
      </w:r>
    </w:p>
    <w:p w:rsidR="00032220" w:rsidRDefault="008557D4">
      <w:pPr>
        <w:pStyle w:val="3"/>
        <w:spacing w:before="0" w:after="0"/>
        <w:jc w:val="center"/>
        <w:rPr>
          <w:rFonts w:ascii="Times New Roman" w:eastAsia="宋体" w:hAnsi="Times New Roman"/>
          <w:sz w:val="28"/>
          <w:szCs w:val="36"/>
        </w:rPr>
      </w:pPr>
      <w:bookmarkStart w:id="101" w:name="_Toc147833976"/>
      <w:bookmarkStart w:id="102" w:name="_Toc134028498"/>
      <w:bookmarkEnd w:id="100"/>
      <w:r>
        <w:rPr>
          <w:rFonts w:ascii="Times New Roman" w:eastAsia="宋体" w:hAnsi="Times New Roman" w:hint="eastAsia"/>
          <w:sz w:val="28"/>
          <w:szCs w:val="36"/>
        </w:rPr>
        <w:t>四</w:t>
      </w:r>
      <w:r w:rsidR="005763EC">
        <w:rPr>
          <w:rFonts w:ascii="Times New Roman" w:eastAsia="宋体" w:hAnsi="Times New Roman" w:hint="eastAsia"/>
          <w:sz w:val="28"/>
          <w:szCs w:val="36"/>
        </w:rPr>
        <w:t>、团队配置</w:t>
      </w:r>
      <w:bookmarkEnd w:id="101"/>
    </w:p>
    <w:p w:rsidR="00E05590" w:rsidRPr="00C87060" w:rsidRDefault="00495B56" w:rsidP="00C87060">
      <w:pPr>
        <w:spacing w:line="360" w:lineRule="auto"/>
        <w:jc w:val="center"/>
        <w:rPr>
          <w:b/>
        </w:rPr>
      </w:pPr>
      <w:r w:rsidRPr="00C87060">
        <w:rPr>
          <w:rFonts w:hint="eastAsia"/>
          <w:b/>
          <w:sz w:val="22"/>
        </w:rPr>
        <w:t>（一）</w:t>
      </w:r>
      <w:r w:rsidR="00E05590" w:rsidRPr="00C87060">
        <w:rPr>
          <w:b/>
          <w:sz w:val="22"/>
        </w:rPr>
        <w:t>项目负责人简历表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829"/>
        <w:gridCol w:w="1124"/>
        <w:gridCol w:w="1024"/>
        <w:gridCol w:w="2060"/>
        <w:gridCol w:w="2101"/>
      </w:tblGrid>
      <w:tr w:rsidR="00E05590" w:rsidRPr="00E26305" w:rsidTr="003214EA">
        <w:trPr>
          <w:trHeight w:val="602"/>
        </w:trPr>
        <w:tc>
          <w:tcPr>
            <w:tcW w:w="1276" w:type="dxa"/>
            <w:vAlign w:val="center"/>
          </w:tcPr>
          <w:p w:rsidR="00E05590" w:rsidRPr="00E26305" w:rsidRDefault="00E05590" w:rsidP="00E02179">
            <w:pPr>
              <w:jc w:val="center"/>
              <w:rPr>
                <w:szCs w:val="21"/>
              </w:rPr>
            </w:pPr>
            <w:r w:rsidRPr="00E26305">
              <w:rPr>
                <w:szCs w:val="21"/>
              </w:rPr>
              <w:t>姓名</w:t>
            </w:r>
          </w:p>
        </w:tc>
        <w:tc>
          <w:tcPr>
            <w:tcW w:w="829" w:type="dxa"/>
            <w:vAlign w:val="center"/>
          </w:tcPr>
          <w:p w:rsidR="00E05590" w:rsidRPr="00E26305" w:rsidRDefault="00E05590" w:rsidP="00E02179">
            <w:pPr>
              <w:jc w:val="center"/>
              <w:rPr>
                <w:szCs w:val="21"/>
              </w:rPr>
            </w:pPr>
          </w:p>
        </w:tc>
        <w:tc>
          <w:tcPr>
            <w:tcW w:w="1124" w:type="dxa"/>
            <w:vAlign w:val="center"/>
          </w:tcPr>
          <w:p w:rsidR="00E05590" w:rsidRPr="00E26305" w:rsidRDefault="00E05590" w:rsidP="00E02179">
            <w:pPr>
              <w:jc w:val="center"/>
              <w:rPr>
                <w:szCs w:val="21"/>
              </w:rPr>
            </w:pPr>
            <w:r w:rsidRPr="00E26305">
              <w:rPr>
                <w:szCs w:val="21"/>
              </w:rPr>
              <w:t>年龄</w:t>
            </w:r>
          </w:p>
        </w:tc>
        <w:tc>
          <w:tcPr>
            <w:tcW w:w="1024" w:type="dxa"/>
            <w:vAlign w:val="center"/>
          </w:tcPr>
          <w:p w:rsidR="00E05590" w:rsidRPr="00E26305" w:rsidRDefault="00E05590" w:rsidP="00E02179">
            <w:pPr>
              <w:jc w:val="center"/>
              <w:rPr>
                <w:szCs w:val="21"/>
              </w:rPr>
            </w:pPr>
          </w:p>
        </w:tc>
        <w:tc>
          <w:tcPr>
            <w:tcW w:w="2060" w:type="dxa"/>
            <w:vAlign w:val="center"/>
          </w:tcPr>
          <w:p w:rsidR="00E05590" w:rsidRPr="00E26305" w:rsidRDefault="00E05590" w:rsidP="00E02179">
            <w:pPr>
              <w:jc w:val="center"/>
              <w:rPr>
                <w:szCs w:val="21"/>
              </w:rPr>
            </w:pPr>
            <w:r w:rsidRPr="00E26305">
              <w:rPr>
                <w:szCs w:val="21"/>
              </w:rPr>
              <w:t>学历</w:t>
            </w:r>
          </w:p>
        </w:tc>
        <w:tc>
          <w:tcPr>
            <w:tcW w:w="2101" w:type="dxa"/>
            <w:vAlign w:val="center"/>
          </w:tcPr>
          <w:p w:rsidR="00E05590" w:rsidRPr="00E26305" w:rsidRDefault="00E05590" w:rsidP="00E02179">
            <w:pPr>
              <w:jc w:val="center"/>
              <w:rPr>
                <w:szCs w:val="21"/>
              </w:rPr>
            </w:pPr>
          </w:p>
        </w:tc>
      </w:tr>
      <w:tr w:rsidR="00E05590" w:rsidRPr="00E26305" w:rsidTr="00E02179">
        <w:trPr>
          <w:trHeight w:val="20"/>
        </w:trPr>
        <w:tc>
          <w:tcPr>
            <w:tcW w:w="1276" w:type="dxa"/>
            <w:vAlign w:val="center"/>
          </w:tcPr>
          <w:p w:rsidR="00E05590" w:rsidRPr="00E26305" w:rsidRDefault="00E05590" w:rsidP="00E02179">
            <w:pPr>
              <w:jc w:val="center"/>
              <w:rPr>
                <w:szCs w:val="21"/>
              </w:rPr>
            </w:pPr>
            <w:r w:rsidRPr="00E26305">
              <w:rPr>
                <w:szCs w:val="21"/>
              </w:rPr>
              <w:t>职称</w:t>
            </w:r>
            <w:r w:rsidRPr="00E26305">
              <w:rPr>
                <w:szCs w:val="21"/>
              </w:rPr>
              <w:t>/</w:t>
            </w:r>
            <w:r w:rsidRPr="00E26305">
              <w:rPr>
                <w:szCs w:val="21"/>
              </w:rPr>
              <w:t>证书</w:t>
            </w:r>
            <w:r w:rsidR="003214EA" w:rsidRPr="003214EA">
              <w:rPr>
                <w:rFonts w:hint="eastAsia"/>
                <w:szCs w:val="21"/>
              </w:rPr>
              <w:t>及专业</w:t>
            </w:r>
          </w:p>
        </w:tc>
        <w:tc>
          <w:tcPr>
            <w:tcW w:w="829" w:type="dxa"/>
            <w:vAlign w:val="center"/>
          </w:tcPr>
          <w:p w:rsidR="00E05590" w:rsidRPr="00E26305" w:rsidRDefault="00E05590" w:rsidP="00E02179">
            <w:pPr>
              <w:jc w:val="center"/>
              <w:rPr>
                <w:szCs w:val="21"/>
              </w:rPr>
            </w:pPr>
          </w:p>
        </w:tc>
        <w:tc>
          <w:tcPr>
            <w:tcW w:w="1124" w:type="dxa"/>
            <w:vAlign w:val="center"/>
          </w:tcPr>
          <w:p w:rsidR="00E05590" w:rsidRPr="00E26305" w:rsidRDefault="00E05590" w:rsidP="00E02179">
            <w:pPr>
              <w:jc w:val="center"/>
              <w:rPr>
                <w:szCs w:val="21"/>
              </w:rPr>
            </w:pPr>
            <w:r w:rsidRPr="00E26305">
              <w:rPr>
                <w:szCs w:val="21"/>
              </w:rPr>
              <w:t>职务</w:t>
            </w:r>
          </w:p>
        </w:tc>
        <w:tc>
          <w:tcPr>
            <w:tcW w:w="1024" w:type="dxa"/>
            <w:vAlign w:val="center"/>
          </w:tcPr>
          <w:p w:rsidR="00E05590" w:rsidRPr="00E26305" w:rsidRDefault="00E05590" w:rsidP="00E02179">
            <w:pPr>
              <w:jc w:val="center"/>
              <w:rPr>
                <w:szCs w:val="21"/>
              </w:rPr>
            </w:pPr>
          </w:p>
        </w:tc>
        <w:tc>
          <w:tcPr>
            <w:tcW w:w="2060" w:type="dxa"/>
            <w:vAlign w:val="center"/>
          </w:tcPr>
          <w:p w:rsidR="00E05590" w:rsidRPr="00E26305" w:rsidRDefault="00E05590" w:rsidP="00E02179">
            <w:pPr>
              <w:jc w:val="center"/>
              <w:rPr>
                <w:szCs w:val="21"/>
              </w:rPr>
            </w:pPr>
            <w:r w:rsidRPr="00E26305">
              <w:rPr>
                <w:szCs w:val="21"/>
              </w:rPr>
              <w:t>拟在本项目任职</w:t>
            </w:r>
          </w:p>
        </w:tc>
        <w:tc>
          <w:tcPr>
            <w:tcW w:w="2101" w:type="dxa"/>
            <w:vAlign w:val="center"/>
          </w:tcPr>
          <w:p w:rsidR="00E05590" w:rsidRPr="00E26305" w:rsidRDefault="00E05590" w:rsidP="00E02179">
            <w:pPr>
              <w:jc w:val="center"/>
              <w:rPr>
                <w:szCs w:val="21"/>
              </w:rPr>
            </w:pPr>
            <w:r w:rsidRPr="00E26305">
              <w:t>项目负责人</w:t>
            </w:r>
          </w:p>
        </w:tc>
      </w:tr>
      <w:tr w:rsidR="00E05590" w:rsidRPr="00E26305" w:rsidTr="00E02179">
        <w:trPr>
          <w:trHeight w:val="20"/>
        </w:trPr>
        <w:tc>
          <w:tcPr>
            <w:tcW w:w="8414" w:type="dxa"/>
            <w:gridSpan w:val="6"/>
            <w:vAlign w:val="center"/>
          </w:tcPr>
          <w:p w:rsidR="00E05590" w:rsidRPr="00E26305" w:rsidRDefault="00E05590" w:rsidP="00E02179">
            <w:pPr>
              <w:jc w:val="center"/>
              <w:rPr>
                <w:szCs w:val="21"/>
              </w:rPr>
            </w:pPr>
            <w:r w:rsidRPr="00E26305">
              <w:rPr>
                <w:szCs w:val="21"/>
              </w:rPr>
              <w:t>主要工作经历</w:t>
            </w:r>
          </w:p>
        </w:tc>
      </w:tr>
      <w:tr w:rsidR="00E05590" w:rsidRPr="00E26305" w:rsidTr="00E02179">
        <w:trPr>
          <w:trHeight w:val="20"/>
        </w:trPr>
        <w:tc>
          <w:tcPr>
            <w:tcW w:w="1276" w:type="dxa"/>
            <w:vAlign w:val="center"/>
          </w:tcPr>
          <w:p w:rsidR="00E05590" w:rsidRPr="00E26305" w:rsidRDefault="00E05590" w:rsidP="00E02179">
            <w:pPr>
              <w:jc w:val="center"/>
              <w:rPr>
                <w:szCs w:val="21"/>
              </w:rPr>
            </w:pPr>
            <w:r w:rsidRPr="00E26305">
              <w:rPr>
                <w:szCs w:val="21"/>
              </w:rPr>
              <w:t>时间</w:t>
            </w:r>
          </w:p>
        </w:tc>
        <w:tc>
          <w:tcPr>
            <w:tcW w:w="2977" w:type="dxa"/>
            <w:gridSpan w:val="3"/>
            <w:vAlign w:val="center"/>
          </w:tcPr>
          <w:p w:rsidR="00E05590" w:rsidRPr="00E26305" w:rsidRDefault="00E05590" w:rsidP="00E02179">
            <w:pPr>
              <w:jc w:val="center"/>
              <w:rPr>
                <w:szCs w:val="21"/>
              </w:rPr>
            </w:pPr>
            <w:r w:rsidRPr="00E26305">
              <w:rPr>
                <w:szCs w:val="21"/>
              </w:rPr>
              <w:t>参加过的类似项目名称</w:t>
            </w:r>
          </w:p>
        </w:tc>
        <w:tc>
          <w:tcPr>
            <w:tcW w:w="2060" w:type="dxa"/>
            <w:vAlign w:val="center"/>
          </w:tcPr>
          <w:p w:rsidR="00E05590" w:rsidRPr="00E26305" w:rsidRDefault="00E05590" w:rsidP="00E02179">
            <w:pPr>
              <w:jc w:val="center"/>
              <w:rPr>
                <w:szCs w:val="21"/>
              </w:rPr>
            </w:pPr>
            <w:r w:rsidRPr="00E26305">
              <w:rPr>
                <w:szCs w:val="21"/>
              </w:rPr>
              <w:t>类似项目概况说明</w:t>
            </w:r>
          </w:p>
        </w:tc>
        <w:tc>
          <w:tcPr>
            <w:tcW w:w="2101" w:type="dxa"/>
            <w:vAlign w:val="center"/>
          </w:tcPr>
          <w:p w:rsidR="00E05590" w:rsidRPr="00E26305" w:rsidRDefault="00984AFB" w:rsidP="00E02179">
            <w:pPr>
              <w:jc w:val="center"/>
              <w:rPr>
                <w:szCs w:val="21"/>
              </w:rPr>
            </w:pPr>
            <w:r>
              <w:rPr>
                <w:rFonts w:hint="eastAsia"/>
                <w:szCs w:val="21"/>
              </w:rPr>
              <w:t>备注</w:t>
            </w:r>
          </w:p>
        </w:tc>
      </w:tr>
      <w:tr w:rsidR="00E05590" w:rsidRPr="00E26305" w:rsidTr="00E02179">
        <w:trPr>
          <w:trHeight w:val="20"/>
        </w:trPr>
        <w:tc>
          <w:tcPr>
            <w:tcW w:w="1276" w:type="dxa"/>
            <w:vAlign w:val="center"/>
          </w:tcPr>
          <w:p w:rsidR="00E05590" w:rsidRPr="00E26305" w:rsidRDefault="00E264E9" w:rsidP="00E02179">
            <w:pPr>
              <w:jc w:val="center"/>
              <w:rPr>
                <w:szCs w:val="21"/>
              </w:rPr>
            </w:pPr>
            <w:r>
              <w:rPr>
                <w:rFonts w:hint="eastAsia"/>
                <w:szCs w:val="21"/>
              </w:rPr>
              <w:t>1</w:t>
            </w:r>
          </w:p>
        </w:tc>
        <w:tc>
          <w:tcPr>
            <w:tcW w:w="2977" w:type="dxa"/>
            <w:gridSpan w:val="3"/>
            <w:vAlign w:val="center"/>
          </w:tcPr>
          <w:p w:rsidR="00E05590" w:rsidRPr="00E26305" w:rsidRDefault="00E05590" w:rsidP="00E02179">
            <w:pPr>
              <w:jc w:val="center"/>
              <w:rPr>
                <w:szCs w:val="21"/>
              </w:rPr>
            </w:pPr>
          </w:p>
        </w:tc>
        <w:tc>
          <w:tcPr>
            <w:tcW w:w="2060" w:type="dxa"/>
            <w:vAlign w:val="center"/>
          </w:tcPr>
          <w:p w:rsidR="00E05590" w:rsidRPr="00E26305" w:rsidRDefault="00E05590" w:rsidP="00E02179">
            <w:pPr>
              <w:jc w:val="center"/>
              <w:rPr>
                <w:szCs w:val="21"/>
              </w:rPr>
            </w:pPr>
          </w:p>
        </w:tc>
        <w:tc>
          <w:tcPr>
            <w:tcW w:w="2101" w:type="dxa"/>
            <w:vAlign w:val="center"/>
          </w:tcPr>
          <w:p w:rsidR="00E05590" w:rsidRPr="00E26305" w:rsidRDefault="00E05590" w:rsidP="00E02179">
            <w:pPr>
              <w:jc w:val="center"/>
              <w:rPr>
                <w:szCs w:val="21"/>
              </w:rPr>
            </w:pPr>
          </w:p>
        </w:tc>
      </w:tr>
      <w:tr w:rsidR="00E05590" w:rsidRPr="00E26305" w:rsidTr="00E02179">
        <w:trPr>
          <w:trHeight w:val="20"/>
        </w:trPr>
        <w:tc>
          <w:tcPr>
            <w:tcW w:w="1276" w:type="dxa"/>
            <w:vAlign w:val="center"/>
          </w:tcPr>
          <w:p w:rsidR="00E05590" w:rsidRPr="00E26305" w:rsidRDefault="00E264E9" w:rsidP="00E02179">
            <w:pPr>
              <w:jc w:val="center"/>
              <w:rPr>
                <w:szCs w:val="21"/>
              </w:rPr>
            </w:pPr>
            <w:r>
              <w:rPr>
                <w:rFonts w:hint="eastAsia"/>
                <w:szCs w:val="21"/>
              </w:rPr>
              <w:t>2</w:t>
            </w:r>
          </w:p>
        </w:tc>
        <w:tc>
          <w:tcPr>
            <w:tcW w:w="2977" w:type="dxa"/>
            <w:gridSpan w:val="3"/>
            <w:vAlign w:val="center"/>
          </w:tcPr>
          <w:p w:rsidR="00E05590" w:rsidRPr="00E26305" w:rsidRDefault="00E05590" w:rsidP="00E02179">
            <w:pPr>
              <w:jc w:val="center"/>
              <w:rPr>
                <w:szCs w:val="21"/>
              </w:rPr>
            </w:pPr>
          </w:p>
        </w:tc>
        <w:tc>
          <w:tcPr>
            <w:tcW w:w="2060" w:type="dxa"/>
            <w:vAlign w:val="center"/>
          </w:tcPr>
          <w:p w:rsidR="00E05590" w:rsidRPr="00E26305" w:rsidRDefault="00E05590" w:rsidP="00E02179">
            <w:pPr>
              <w:jc w:val="center"/>
              <w:rPr>
                <w:szCs w:val="21"/>
              </w:rPr>
            </w:pPr>
          </w:p>
        </w:tc>
        <w:tc>
          <w:tcPr>
            <w:tcW w:w="2101" w:type="dxa"/>
            <w:vAlign w:val="center"/>
          </w:tcPr>
          <w:p w:rsidR="00E05590" w:rsidRPr="00E26305" w:rsidRDefault="00E05590" w:rsidP="00E02179">
            <w:pPr>
              <w:jc w:val="center"/>
              <w:rPr>
                <w:szCs w:val="21"/>
              </w:rPr>
            </w:pPr>
          </w:p>
        </w:tc>
      </w:tr>
      <w:tr w:rsidR="00E05590" w:rsidRPr="00E26305" w:rsidTr="00E02179">
        <w:trPr>
          <w:trHeight w:val="20"/>
        </w:trPr>
        <w:tc>
          <w:tcPr>
            <w:tcW w:w="1276" w:type="dxa"/>
            <w:vAlign w:val="center"/>
          </w:tcPr>
          <w:p w:rsidR="00E05590" w:rsidRPr="00E26305" w:rsidRDefault="00E264E9" w:rsidP="00E02179">
            <w:pPr>
              <w:jc w:val="center"/>
              <w:rPr>
                <w:szCs w:val="21"/>
              </w:rPr>
            </w:pPr>
            <w:r>
              <w:rPr>
                <w:szCs w:val="21"/>
              </w:rPr>
              <w:t>……</w:t>
            </w:r>
          </w:p>
        </w:tc>
        <w:tc>
          <w:tcPr>
            <w:tcW w:w="2977" w:type="dxa"/>
            <w:gridSpan w:val="3"/>
            <w:vAlign w:val="center"/>
          </w:tcPr>
          <w:p w:rsidR="00E05590" w:rsidRPr="00E26305" w:rsidRDefault="00E05590" w:rsidP="00E02179">
            <w:pPr>
              <w:jc w:val="center"/>
              <w:rPr>
                <w:szCs w:val="21"/>
              </w:rPr>
            </w:pPr>
          </w:p>
        </w:tc>
        <w:tc>
          <w:tcPr>
            <w:tcW w:w="2060" w:type="dxa"/>
            <w:vAlign w:val="center"/>
          </w:tcPr>
          <w:p w:rsidR="00E05590" w:rsidRPr="00E26305" w:rsidRDefault="00E05590" w:rsidP="00E02179">
            <w:pPr>
              <w:jc w:val="center"/>
              <w:rPr>
                <w:szCs w:val="21"/>
              </w:rPr>
            </w:pPr>
          </w:p>
        </w:tc>
        <w:tc>
          <w:tcPr>
            <w:tcW w:w="2101" w:type="dxa"/>
            <w:vAlign w:val="center"/>
          </w:tcPr>
          <w:p w:rsidR="00E05590" w:rsidRPr="00E26305" w:rsidRDefault="00E05590" w:rsidP="00E02179">
            <w:pPr>
              <w:jc w:val="center"/>
              <w:rPr>
                <w:szCs w:val="21"/>
              </w:rPr>
            </w:pPr>
          </w:p>
        </w:tc>
      </w:tr>
    </w:tbl>
    <w:p w:rsidR="00E05590" w:rsidRPr="00462703" w:rsidRDefault="00E05590" w:rsidP="00E05590">
      <w:pPr>
        <w:rPr>
          <w:b/>
        </w:rPr>
      </w:pPr>
      <w:r w:rsidRPr="00462703">
        <w:rPr>
          <w:b/>
        </w:rPr>
        <w:t>备注：本表后应</w:t>
      </w:r>
      <w:proofErr w:type="gramStart"/>
      <w:r w:rsidRPr="00462703">
        <w:rPr>
          <w:b/>
        </w:rPr>
        <w:t>附项目</w:t>
      </w:r>
      <w:proofErr w:type="gramEnd"/>
      <w:r w:rsidRPr="00462703">
        <w:rPr>
          <w:b/>
        </w:rPr>
        <w:t>负责人</w:t>
      </w:r>
      <w:r w:rsidR="00E430E4" w:rsidRPr="00E430E4">
        <w:rPr>
          <w:rFonts w:hint="eastAsia"/>
          <w:b/>
        </w:rPr>
        <w:t>职称证书或任职资格证书</w:t>
      </w:r>
      <w:r w:rsidRPr="00462703">
        <w:rPr>
          <w:rFonts w:hint="eastAsia"/>
          <w:b/>
        </w:rPr>
        <w:t>、身份证及个人社保缴纳证明等</w:t>
      </w:r>
      <w:r w:rsidRPr="00462703">
        <w:rPr>
          <w:b/>
        </w:rPr>
        <w:t>相关证明材料</w:t>
      </w:r>
      <w:r w:rsidRPr="00462703">
        <w:rPr>
          <w:rFonts w:hint="eastAsia"/>
          <w:b/>
        </w:rPr>
        <w:t>。</w:t>
      </w:r>
    </w:p>
    <w:p w:rsidR="00E05590" w:rsidRDefault="00E05590" w:rsidP="00E05590">
      <w:pPr>
        <w:pStyle w:val="a0"/>
        <w:ind w:firstLine="210"/>
      </w:pPr>
    </w:p>
    <w:p w:rsidR="00C87060" w:rsidRPr="00C87060" w:rsidRDefault="00C87060" w:rsidP="00C87060">
      <w:pPr>
        <w:spacing w:line="360" w:lineRule="auto"/>
        <w:ind w:firstLineChars="900" w:firstLine="1980"/>
        <w:rPr>
          <w:rFonts w:ascii="Times New Roman" w:eastAsia="宋体" w:hAnsi="Times New Roman"/>
          <w:sz w:val="22"/>
          <w:szCs w:val="24"/>
        </w:rPr>
      </w:pPr>
      <w:r w:rsidRPr="00C87060">
        <w:rPr>
          <w:rFonts w:ascii="Times New Roman" w:eastAsia="宋体" w:hAnsi="Times New Roman" w:hint="eastAsia"/>
          <w:sz w:val="22"/>
          <w:szCs w:val="24"/>
        </w:rPr>
        <w:t>法定代表人或授权代表（</w:t>
      </w:r>
      <w:r w:rsidRPr="00C87060">
        <w:rPr>
          <w:rFonts w:ascii="Times New Roman" w:eastAsia="宋体" w:hAnsi="Times New Roman" w:hint="eastAsia"/>
          <w:sz w:val="22"/>
        </w:rPr>
        <w:t>个人电子签章或签字</w:t>
      </w:r>
      <w:r w:rsidRPr="00C87060">
        <w:rPr>
          <w:rFonts w:ascii="Times New Roman" w:eastAsia="宋体" w:hAnsi="Times New Roman" w:hint="eastAsia"/>
          <w:sz w:val="22"/>
          <w:szCs w:val="24"/>
        </w:rPr>
        <w:t>）：</w:t>
      </w:r>
      <w:r w:rsidRPr="00C87060">
        <w:rPr>
          <w:rFonts w:ascii="Times New Roman" w:eastAsia="宋体" w:hAnsi="Times New Roman" w:hint="eastAsia"/>
          <w:sz w:val="22"/>
          <w:szCs w:val="24"/>
        </w:rPr>
        <w:t xml:space="preserve">   </w:t>
      </w:r>
    </w:p>
    <w:p w:rsidR="00C87060" w:rsidRPr="00C87060" w:rsidRDefault="00C87060" w:rsidP="00C87060">
      <w:pPr>
        <w:spacing w:line="360" w:lineRule="auto"/>
        <w:ind w:firstLineChars="1400" w:firstLine="3080"/>
        <w:rPr>
          <w:rFonts w:ascii="Times New Roman" w:eastAsia="宋体" w:hAnsi="Times New Roman"/>
          <w:sz w:val="22"/>
          <w:szCs w:val="24"/>
        </w:rPr>
      </w:pPr>
      <w:r w:rsidRPr="00C87060">
        <w:rPr>
          <w:rFonts w:ascii="Times New Roman" w:eastAsia="宋体" w:hAnsi="Times New Roman" w:hint="eastAsia"/>
          <w:sz w:val="22"/>
          <w:szCs w:val="24"/>
        </w:rPr>
        <w:t>供应商名称（企业电子签章或公章）：</w:t>
      </w:r>
    </w:p>
    <w:p w:rsidR="00C87060" w:rsidRDefault="00C87060" w:rsidP="00C87060">
      <w:pPr>
        <w:pStyle w:val="a0"/>
        <w:ind w:firstLineChars="2800" w:firstLine="6160"/>
        <w:rPr>
          <w:rFonts w:ascii="Times New Roman" w:eastAsia="宋体" w:hAnsi="Times New Roman"/>
          <w:sz w:val="22"/>
          <w:szCs w:val="24"/>
        </w:rPr>
      </w:pPr>
      <w:r w:rsidRPr="00C87060">
        <w:rPr>
          <w:rFonts w:ascii="Times New Roman" w:eastAsia="宋体" w:hAnsi="Times New Roman" w:hint="eastAsia"/>
          <w:sz w:val="22"/>
          <w:szCs w:val="24"/>
        </w:rPr>
        <w:t>日期：</w:t>
      </w:r>
    </w:p>
    <w:p w:rsidR="00984AFB" w:rsidRDefault="00984AFB" w:rsidP="00984AFB">
      <w:pPr>
        <w:pStyle w:val="a0"/>
        <w:ind w:firstLineChars="2800" w:firstLine="6160"/>
        <w:rPr>
          <w:rFonts w:ascii="Times New Roman" w:eastAsia="宋体" w:hAnsi="Times New Roman"/>
          <w:sz w:val="22"/>
          <w:szCs w:val="24"/>
        </w:rPr>
      </w:pPr>
    </w:p>
    <w:p w:rsidR="00984AFB" w:rsidRDefault="00984AFB" w:rsidP="00984AFB">
      <w:pPr>
        <w:pStyle w:val="a0"/>
        <w:ind w:firstLineChars="2800" w:firstLine="6160"/>
        <w:rPr>
          <w:rFonts w:ascii="Times New Roman" w:eastAsia="宋体" w:hAnsi="Times New Roman"/>
          <w:sz w:val="22"/>
          <w:szCs w:val="24"/>
        </w:rPr>
      </w:pPr>
    </w:p>
    <w:p w:rsidR="00984AFB" w:rsidRDefault="00984AFB" w:rsidP="00984AFB">
      <w:pPr>
        <w:pStyle w:val="a0"/>
        <w:ind w:firstLineChars="2800" w:firstLine="5880"/>
      </w:pPr>
    </w:p>
    <w:p w:rsidR="00495B56" w:rsidRPr="00984AFB" w:rsidRDefault="00495B56" w:rsidP="00C87060">
      <w:pPr>
        <w:spacing w:line="360" w:lineRule="auto"/>
        <w:jc w:val="center"/>
        <w:rPr>
          <w:b/>
        </w:rPr>
      </w:pPr>
      <w:r w:rsidRPr="00984AFB">
        <w:rPr>
          <w:rFonts w:hint="eastAsia"/>
          <w:b/>
        </w:rPr>
        <w:t>（二）</w:t>
      </w:r>
      <w:r w:rsidRPr="00984AFB">
        <w:rPr>
          <w:b/>
        </w:rPr>
        <w:t>项目</w:t>
      </w:r>
      <w:r w:rsidRPr="00984AFB">
        <w:rPr>
          <w:rFonts w:hint="eastAsia"/>
          <w:b/>
        </w:rPr>
        <w:t>团队其他人员</w:t>
      </w:r>
      <w:r w:rsidRPr="00984AFB">
        <w:rPr>
          <w:b/>
        </w:rPr>
        <w:t>组成表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3"/>
        <w:gridCol w:w="885"/>
        <w:gridCol w:w="2079"/>
        <w:gridCol w:w="2977"/>
        <w:gridCol w:w="1418"/>
      </w:tblGrid>
      <w:tr w:rsidR="00984AFB" w:rsidRPr="00E26305" w:rsidTr="00984AFB">
        <w:trPr>
          <w:trHeight w:val="805"/>
        </w:trPr>
        <w:tc>
          <w:tcPr>
            <w:tcW w:w="1113" w:type="dxa"/>
            <w:vAlign w:val="center"/>
          </w:tcPr>
          <w:p w:rsidR="00984AFB" w:rsidRPr="00E26305" w:rsidRDefault="00984AFB" w:rsidP="00E02179">
            <w:pPr>
              <w:spacing w:line="360" w:lineRule="auto"/>
              <w:jc w:val="center"/>
              <w:rPr>
                <w:szCs w:val="21"/>
              </w:rPr>
            </w:pPr>
            <w:r w:rsidRPr="00E26305">
              <w:rPr>
                <w:szCs w:val="21"/>
              </w:rPr>
              <w:t>序号</w:t>
            </w:r>
          </w:p>
        </w:tc>
        <w:tc>
          <w:tcPr>
            <w:tcW w:w="885" w:type="dxa"/>
            <w:vAlign w:val="center"/>
          </w:tcPr>
          <w:p w:rsidR="00984AFB" w:rsidRPr="00E26305" w:rsidRDefault="00984AFB" w:rsidP="00E02179">
            <w:pPr>
              <w:adjustRightInd w:val="0"/>
              <w:jc w:val="center"/>
              <w:textAlignment w:val="baseline"/>
              <w:rPr>
                <w:szCs w:val="21"/>
              </w:rPr>
            </w:pPr>
            <w:r w:rsidRPr="00E26305">
              <w:rPr>
                <w:szCs w:val="21"/>
              </w:rPr>
              <w:t>姓名</w:t>
            </w:r>
          </w:p>
        </w:tc>
        <w:tc>
          <w:tcPr>
            <w:tcW w:w="2079" w:type="dxa"/>
            <w:vAlign w:val="center"/>
          </w:tcPr>
          <w:p w:rsidR="00984AFB" w:rsidRPr="00E26305" w:rsidRDefault="00984AFB" w:rsidP="00E02179">
            <w:pPr>
              <w:adjustRightInd w:val="0"/>
              <w:jc w:val="center"/>
              <w:textAlignment w:val="baseline"/>
              <w:rPr>
                <w:szCs w:val="21"/>
              </w:rPr>
            </w:pPr>
            <w:r w:rsidRPr="00E26305">
              <w:rPr>
                <w:szCs w:val="21"/>
              </w:rPr>
              <w:t>职称</w:t>
            </w:r>
            <w:r w:rsidRPr="00E26305">
              <w:rPr>
                <w:szCs w:val="21"/>
              </w:rPr>
              <w:t>/</w:t>
            </w:r>
            <w:r w:rsidRPr="00E26305">
              <w:rPr>
                <w:szCs w:val="21"/>
              </w:rPr>
              <w:t>证书</w:t>
            </w:r>
            <w:r w:rsidR="003214EA">
              <w:rPr>
                <w:rFonts w:hint="eastAsia"/>
                <w:szCs w:val="21"/>
              </w:rPr>
              <w:t>及专业</w:t>
            </w:r>
          </w:p>
        </w:tc>
        <w:tc>
          <w:tcPr>
            <w:tcW w:w="2977" w:type="dxa"/>
            <w:vAlign w:val="center"/>
          </w:tcPr>
          <w:p w:rsidR="00984AFB" w:rsidRPr="00E26305" w:rsidRDefault="00984AFB" w:rsidP="00E02179">
            <w:pPr>
              <w:kinsoku w:val="0"/>
              <w:overflowPunct w:val="0"/>
              <w:spacing w:before="45"/>
              <w:ind w:left="100"/>
              <w:jc w:val="center"/>
              <w:rPr>
                <w:spacing w:val="14"/>
                <w:kern w:val="0"/>
                <w:szCs w:val="21"/>
              </w:rPr>
            </w:pPr>
            <w:r w:rsidRPr="00E26305">
              <w:rPr>
                <w:spacing w:val="14"/>
                <w:kern w:val="0"/>
                <w:szCs w:val="21"/>
              </w:rPr>
              <w:t>本项目中拟担</w:t>
            </w:r>
            <w:r w:rsidRPr="00E26305">
              <w:rPr>
                <w:kern w:val="0"/>
                <w:szCs w:val="21"/>
              </w:rPr>
              <w:t>任的职务</w:t>
            </w:r>
          </w:p>
        </w:tc>
        <w:tc>
          <w:tcPr>
            <w:tcW w:w="1418" w:type="dxa"/>
            <w:vAlign w:val="center"/>
          </w:tcPr>
          <w:p w:rsidR="00984AFB" w:rsidRPr="00E26305" w:rsidRDefault="00984AFB" w:rsidP="00E02179">
            <w:pPr>
              <w:adjustRightInd w:val="0"/>
              <w:jc w:val="center"/>
              <w:textAlignment w:val="baseline"/>
              <w:rPr>
                <w:szCs w:val="21"/>
              </w:rPr>
            </w:pPr>
            <w:r w:rsidRPr="00E26305">
              <w:rPr>
                <w:szCs w:val="21"/>
              </w:rPr>
              <w:t>备注</w:t>
            </w:r>
          </w:p>
        </w:tc>
      </w:tr>
      <w:tr w:rsidR="00984AFB" w:rsidRPr="00E26305" w:rsidTr="00984AFB">
        <w:trPr>
          <w:trHeight w:val="409"/>
        </w:trPr>
        <w:tc>
          <w:tcPr>
            <w:tcW w:w="1113" w:type="dxa"/>
            <w:vAlign w:val="center"/>
          </w:tcPr>
          <w:p w:rsidR="00984AFB" w:rsidRPr="00E26305" w:rsidRDefault="00984AFB" w:rsidP="00E02179">
            <w:pPr>
              <w:adjustRightInd w:val="0"/>
              <w:jc w:val="center"/>
              <w:textAlignment w:val="baseline"/>
              <w:rPr>
                <w:szCs w:val="21"/>
              </w:rPr>
            </w:pPr>
            <w:r>
              <w:rPr>
                <w:rFonts w:hint="eastAsia"/>
                <w:szCs w:val="21"/>
              </w:rPr>
              <w:t>1</w:t>
            </w:r>
          </w:p>
        </w:tc>
        <w:tc>
          <w:tcPr>
            <w:tcW w:w="885" w:type="dxa"/>
            <w:vAlign w:val="center"/>
          </w:tcPr>
          <w:p w:rsidR="00984AFB" w:rsidRPr="00E26305" w:rsidRDefault="00984AFB" w:rsidP="00E02179">
            <w:pPr>
              <w:adjustRightInd w:val="0"/>
              <w:jc w:val="center"/>
              <w:textAlignment w:val="baseline"/>
              <w:rPr>
                <w:szCs w:val="21"/>
              </w:rPr>
            </w:pPr>
          </w:p>
        </w:tc>
        <w:tc>
          <w:tcPr>
            <w:tcW w:w="2079" w:type="dxa"/>
            <w:vAlign w:val="center"/>
          </w:tcPr>
          <w:p w:rsidR="00984AFB" w:rsidRPr="00E26305" w:rsidRDefault="00984AFB" w:rsidP="00E02179">
            <w:pPr>
              <w:adjustRightInd w:val="0"/>
              <w:jc w:val="center"/>
              <w:textAlignment w:val="baseline"/>
              <w:rPr>
                <w:szCs w:val="21"/>
              </w:rPr>
            </w:pPr>
          </w:p>
        </w:tc>
        <w:tc>
          <w:tcPr>
            <w:tcW w:w="2977" w:type="dxa"/>
            <w:vAlign w:val="center"/>
          </w:tcPr>
          <w:p w:rsidR="00984AFB" w:rsidRPr="00E26305" w:rsidRDefault="00984AFB" w:rsidP="00E02179">
            <w:pPr>
              <w:adjustRightInd w:val="0"/>
              <w:jc w:val="center"/>
              <w:textAlignment w:val="baseline"/>
              <w:rPr>
                <w:szCs w:val="21"/>
              </w:rPr>
            </w:pPr>
          </w:p>
        </w:tc>
        <w:tc>
          <w:tcPr>
            <w:tcW w:w="1418" w:type="dxa"/>
            <w:vAlign w:val="center"/>
          </w:tcPr>
          <w:p w:rsidR="00984AFB" w:rsidRPr="00E26305" w:rsidRDefault="00984AFB" w:rsidP="00E02179">
            <w:pPr>
              <w:adjustRightInd w:val="0"/>
              <w:jc w:val="center"/>
              <w:textAlignment w:val="baseline"/>
              <w:rPr>
                <w:szCs w:val="21"/>
              </w:rPr>
            </w:pPr>
          </w:p>
        </w:tc>
      </w:tr>
      <w:tr w:rsidR="00984AFB" w:rsidRPr="00E26305" w:rsidTr="00984AFB">
        <w:trPr>
          <w:trHeight w:val="409"/>
        </w:trPr>
        <w:tc>
          <w:tcPr>
            <w:tcW w:w="1113" w:type="dxa"/>
            <w:vAlign w:val="center"/>
          </w:tcPr>
          <w:p w:rsidR="00984AFB" w:rsidRPr="00E26305" w:rsidRDefault="00984AFB" w:rsidP="00E02179">
            <w:pPr>
              <w:adjustRightInd w:val="0"/>
              <w:jc w:val="center"/>
              <w:textAlignment w:val="baseline"/>
              <w:rPr>
                <w:szCs w:val="21"/>
              </w:rPr>
            </w:pPr>
            <w:r>
              <w:rPr>
                <w:rFonts w:hint="eastAsia"/>
                <w:szCs w:val="21"/>
              </w:rPr>
              <w:t>2</w:t>
            </w:r>
          </w:p>
        </w:tc>
        <w:tc>
          <w:tcPr>
            <w:tcW w:w="885" w:type="dxa"/>
            <w:vAlign w:val="center"/>
          </w:tcPr>
          <w:p w:rsidR="00984AFB" w:rsidRPr="00E26305" w:rsidRDefault="00984AFB" w:rsidP="00E02179">
            <w:pPr>
              <w:adjustRightInd w:val="0"/>
              <w:jc w:val="center"/>
              <w:textAlignment w:val="baseline"/>
              <w:rPr>
                <w:szCs w:val="21"/>
              </w:rPr>
            </w:pPr>
          </w:p>
        </w:tc>
        <w:tc>
          <w:tcPr>
            <w:tcW w:w="2079" w:type="dxa"/>
            <w:vAlign w:val="center"/>
          </w:tcPr>
          <w:p w:rsidR="00984AFB" w:rsidRPr="00E26305" w:rsidRDefault="00984AFB" w:rsidP="00E02179">
            <w:pPr>
              <w:adjustRightInd w:val="0"/>
              <w:jc w:val="center"/>
              <w:textAlignment w:val="baseline"/>
              <w:rPr>
                <w:szCs w:val="21"/>
              </w:rPr>
            </w:pPr>
          </w:p>
        </w:tc>
        <w:tc>
          <w:tcPr>
            <w:tcW w:w="2977" w:type="dxa"/>
            <w:vAlign w:val="center"/>
          </w:tcPr>
          <w:p w:rsidR="00984AFB" w:rsidRPr="00E26305" w:rsidRDefault="00984AFB" w:rsidP="00E02179">
            <w:pPr>
              <w:adjustRightInd w:val="0"/>
              <w:jc w:val="center"/>
              <w:textAlignment w:val="baseline"/>
              <w:rPr>
                <w:szCs w:val="21"/>
              </w:rPr>
            </w:pPr>
          </w:p>
        </w:tc>
        <w:tc>
          <w:tcPr>
            <w:tcW w:w="1418" w:type="dxa"/>
            <w:vAlign w:val="center"/>
          </w:tcPr>
          <w:p w:rsidR="00984AFB" w:rsidRPr="00E26305" w:rsidRDefault="00984AFB" w:rsidP="00E02179">
            <w:pPr>
              <w:adjustRightInd w:val="0"/>
              <w:jc w:val="center"/>
              <w:textAlignment w:val="baseline"/>
              <w:rPr>
                <w:szCs w:val="21"/>
              </w:rPr>
            </w:pPr>
          </w:p>
        </w:tc>
      </w:tr>
      <w:tr w:rsidR="00984AFB" w:rsidRPr="00E26305" w:rsidTr="00984AFB">
        <w:trPr>
          <w:trHeight w:val="409"/>
        </w:trPr>
        <w:tc>
          <w:tcPr>
            <w:tcW w:w="1113" w:type="dxa"/>
            <w:vAlign w:val="center"/>
          </w:tcPr>
          <w:p w:rsidR="00984AFB" w:rsidRPr="00E26305" w:rsidRDefault="00984AFB" w:rsidP="00E02179">
            <w:pPr>
              <w:adjustRightInd w:val="0"/>
              <w:jc w:val="center"/>
              <w:textAlignment w:val="baseline"/>
              <w:rPr>
                <w:szCs w:val="21"/>
              </w:rPr>
            </w:pPr>
            <w:r>
              <w:rPr>
                <w:rFonts w:hint="eastAsia"/>
                <w:szCs w:val="21"/>
              </w:rPr>
              <w:t>3</w:t>
            </w:r>
          </w:p>
        </w:tc>
        <w:tc>
          <w:tcPr>
            <w:tcW w:w="885" w:type="dxa"/>
            <w:vAlign w:val="center"/>
          </w:tcPr>
          <w:p w:rsidR="00984AFB" w:rsidRPr="00E26305" w:rsidRDefault="00984AFB" w:rsidP="00E02179">
            <w:pPr>
              <w:adjustRightInd w:val="0"/>
              <w:jc w:val="center"/>
              <w:textAlignment w:val="baseline"/>
              <w:rPr>
                <w:szCs w:val="21"/>
              </w:rPr>
            </w:pPr>
          </w:p>
        </w:tc>
        <w:tc>
          <w:tcPr>
            <w:tcW w:w="2079" w:type="dxa"/>
            <w:vAlign w:val="center"/>
          </w:tcPr>
          <w:p w:rsidR="00984AFB" w:rsidRPr="00E26305" w:rsidRDefault="00984AFB" w:rsidP="00E02179">
            <w:pPr>
              <w:adjustRightInd w:val="0"/>
              <w:jc w:val="center"/>
              <w:textAlignment w:val="baseline"/>
              <w:rPr>
                <w:szCs w:val="21"/>
              </w:rPr>
            </w:pPr>
          </w:p>
        </w:tc>
        <w:tc>
          <w:tcPr>
            <w:tcW w:w="2977" w:type="dxa"/>
            <w:vAlign w:val="center"/>
          </w:tcPr>
          <w:p w:rsidR="00984AFB" w:rsidRPr="00E26305" w:rsidRDefault="00984AFB" w:rsidP="00E02179">
            <w:pPr>
              <w:adjustRightInd w:val="0"/>
              <w:jc w:val="center"/>
              <w:textAlignment w:val="baseline"/>
              <w:rPr>
                <w:szCs w:val="21"/>
              </w:rPr>
            </w:pPr>
          </w:p>
        </w:tc>
        <w:tc>
          <w:tcPr>
            <w:tcW w:w="1418" w:type="dxa"/>
            <w:vAlign w:val="center"/>
          </w:tcPr>
          <w:p w:rsidR="00984AFB" w:rsidRPr="00E26305" w:rsidRDefault="00984AFB" w:rsidP="00E02179">
            <w:pPr>
              <w:adjustRightInd w:val="0"/>
              <w:jc w:val="center"/>
              <w:textAlignment w:val="baseline"/>
              <w:rPr>
                <w:szCs w:val="21"/>
              </w:rPr>
            </w:pPr>
          </w:p>
        </w:tc>
      </w:tr>
      <w:tr w:rsidR="00984AFB" w:rsidRPr="00E26305" w:rsidTr="00984AFB">
        <w:trPr>
          <w:trHeight w:val="409"/>
        </w:trPr>
        <w:tc>
          <w:tcPr>
            <w:tcW w:w="1113" w:type="dxa"/>
            <w:vAlign w:val="center"/>
          </w:tcPr>
          <w:p w:rsidR="00984AFB" w:rsidRPr="00E26305" w:rsidRDefault="00984AFB" w:rsidP="00E02179">
            <w:pPr>
              <w:adjustRightInd w:val="0"/>
              <w:jc w:val="center"/>
              <w:textAlignment w:val="baseline"/>
              <w:rPr>
                <w:szCs w:val="21"/>
              </w:rPr>
            </w:pPr>
            <w:r>
              <w:rPr>
                <w:szCs w:val="21"/>
              </w:rPr>
              <w:t>……</w:t>
            </w:r>
          </w:p>
        </w:tc>
        <w:tc>
          <w:tcPr>
            <w:tcW w:w="885" w:type="dxa"/>
            <w:vAlign w:val="center"/>
          </w:tcPr>
          <w:p w:rsidR="00984AFB" w:rsidRPr="00E26305" w:rsidRDefault="00984AFB" w:rsidP="00E02179">
            <w:pPr>
              <w:adjustRightInd w:val="0"/>
              <w:jc w:val="center"/>
              <w:textAlignment w:val="baseline"/>
              <w:rPr>
                <w:szCs w:val="21"/>
              </w:rPr>
            </w:pPr>
          </w:p>
        </w:tc>
        <w:tc>
          <w:tcPr>
            <w:tcW w:w="2079" w:type="dxa"/>
            <w:vAlign w:val="center"/>
          </w:tcPr>
          <w:p w:rsidR="00984AFB" w:rsidRPr="00E26305" w:rsidRDefault="00984AFB" w:rsidP="00E02179">
            <w:pPr>
              <w:adjustRightInd w:val="0"/>
              <w:jc w:val="center"/>
              <w:textAlignment w:val="baseline"/>
              <w:rPr>
                <w:szCs w:val="21"/>
              </w:rPr>
            </w:pPr>
          </w:p>
        </w:tc>
        <w:tc>
          <w:tcPr>
            <w:tcW w:w="2977" w:type="dxa"/>
            <w:vAlign w:val="center"/>
          </w:tcPr>
          <w:p w:rsidR="00984AFB" w:rsidRPr="00E26305" w:rsidRDefault="00984AFB" w:rsidP="00E02179">
            <w:pPr>
              <w:adjustRightInd w:val="0"/>
              <w:jc w:val="center"/>
              <w:textAlignment w:val="baseline"/>
              <w:rPr>
                <w:szCs w:val="21"/>
              </w:rPr>
            </w:pPr>
          </w:p>
        </w:tc>
        <w:tc>
          <w:tcPr>
            <w:tcW w:w="1418" w:type="dxa"/>
            <w:vAlign w:val="center"/>
          </w:tcPr>
          <w:p w:rsidR="00984AFB" w:rsidRPr="00E26305" w:rsidRDefault="00984AFB" w:rsidP="00E02179">
            <w:pPr>
              <w:adjustRightInd w:val="0"/>
              <w:jc w:val="center"/>
              <w:textAlignment w:val="baseline"/>
              <w:rPr>
                <w:szCs w:val="21"/>
              </w:rPr>
            </w:pPr>
          </w:p>
        </w:tc>
      </w:tr>
    </w:tbl>
    <w:p w:rsidR="00E05590" w:rsidRDefault="00945B91" w:rsidP="00945B91">
      <w:pPr>
        <w:pStyle w:val="a0"/>
        <w:ind w:firstLine="211"/>
      </w:pPr>
      <w:r w:rsidRPr="00462703">
        <w:rPr>
          <w:b/>
        </w:rPr>
        <w:t>备注：本表后应附</w:t>
      </w:r>
      <w:r w:rsidRPr="00945B91">
        <w:rPr>
          <w:rFonts w:hint="eastAsia"/>
          <w:b/>
        </w:rPr>
        <w:t>团队其他人员</w:t>
      </w:r>
      <w:r w:rsidR="00E430E4" w:rsidRPr="00E430E4">
        <w:rPr>
          <w:rFonts w:hint="eastAsia"/>
          <w:b/>
        </w:rPr>
        <w:t>职称证书或任职资格证书</w:t>
      </w:r>
      <w:r w:rsidRPr="00462703">
        <w:rPr>
          <w:rFonts w:hint="eastAsia"/>
          <w:b/>
        </w:rPr>
        <w:t>、身份证及个人社保缴纳证明等</w:t>
      </w:r>
      <w:r w:rsidRPr="00462703">
        <w:rPr>
          <w:b/>
        </w:rPr>
        <w:t>相关证明材料</w:t>
      </w:r>
      <w:r w:rsidRPr="00462703">
        <w:rPr>
          <w:rFonts w:hint="eastAsia"/>
          <w:b/>
        </w:rPr>
        <w:t>。</w:t>
      </w:r>
    </w:p>
    <w:p w:rsidR="00C87060" w:rsidRPr="00C87060" w:rsidRDefault="00C87060" w:rsidP="00C87060">
      <w:pPr>
        <w:pStyle w:val="a0"/>
        <w:ind w:firstLine="210"/>
      </w:pPr>
    </w:p>
    <w:p w:rsidR="00C87060" w:rsidRPr="00C87060" w:rsidRDefault="00C87060" w:rsidP="00C87060">
      <w:pPr>
        <w:spacing w:line="360" w:lineRule="auto"/>
        <w:ind w:firstLineChars="900" w:firstLine="1980"/>
        <w:rPr>
          <w:rFonts w:ascii="Times New Roman" w:eastAsia="宋体" w:hAnsi="Times New Roman"/>
          <w:sz w:val="22"/>
          <w:szCs w:val="24"/>
        </w:rPr>
      </w:pPr>
      <w:r w:rsidRPr="00C87060">
        <w:rPr>
          <w:rFonts w:ascii="Times New Roman" w:eastAsia="宋体" w:hAnsi="Times New Roman" w:hint="eastAsia"/>
          <w:sz w:val="22"/>
          <w:szCs w:val="24"/>
        </w:rPr>
        <w:t>法定代表人或授权代表（</w:t>
      </w:r>
      <w:r w:rsidRPr="00C87060">
        <w:rPr>
          <w:rFonts w:ascii="Times New Roman" w:eastAsia="宋体" w:hAnsi="Times New Roman" w:hint="eastAsia"/>
          <w:sz w:val="22"/>
        </w:rPr>
        <w:t>个人电子签章或签字</w:t>
      </w:r>
      <w:r w:rsidRPr="00C87060">
        <w:rPr>
          <w:rFonts w:ascii="Times New Roman" w:eastAsia="宋体" w:hAnsi="Times New Roman" w:hint="eastAsia"/>
          <w:sz w:val="22"/>
          <w:szCs w:val="24"/>
        </w:rPr>
        <w:t>）：</w:t>
      </w:r>
      <w:r w:rsidRPr="00C87060">
        <w:rPr>
          <w:rFonts w:ascii="Times New Roman" w:eastAsia="宋体" w:hAnsi="Times New Roman" w:hint="eastAsia"/>
          <w:sz w:val="22"/>
          <w:szCs w:val="24"/>
        </w:rPr>
        <w:t xml:space="preserve">   </w:t>
      </w:r>
    </w:p>
    <w:p w:rsidR="00C87060" w:rsidRPr="00C87060" w:rsidRDefault="00C87060" w:rsidP="00C87060">
      <w:pPr>
        <w:spacing w:line="360" w:lineRule="auto"/>
        <w:ind w:firstLineChars="1400" w:firstLine="3080"/>
        <w:rPr>
          <w:rFonts w:ascii="Times New Roman" w:eastAsia="宋体" w:hAnsi="Times New Roman"/>
          <w:sz w:val="22"/>
          <w:szCs w:val="24"/>
        </w:rPr>
      </w:pPr>
      <w:r w:rsidRPr="00C87060">
        <w:rPr>
          <w:rFonts w:ascii="Times New Roman" w:eastAsia="宋体" w:hAnsi="Times New Roman" w:hint="eastAsia"/>
          <w:sz w:val="22"/>
          <w:szCs w:val="24"/>
        </w:rPr>
        <w:t>供应商名称（企业电子签章或公章）：</w:t>
      </w:r>
    </w:p>
    <w:p w:rsidR="00032220" w:rsidRDefault="00C87060" w:rsidP="00C87060">
      <w:pPr>
        <w:ind w:firstLineChars="2800" w:firstLine="6160"/>
        <w:jc w:val="left"/>
        <w:rPr>
          <w:rFonts w:ascii="Times New Roman" w:eastAsia="宋体" w:hAnsi="Times New Roman" w:cs="宋体"/>
          <w:b/>
          <w:bCs/>
          <w:sz w:val="24"/>
          <w:szCs w:val="24"/>
        </w:rPr>
      </w:pPr>
      <w:r w:rsidRPr="00C87060">
        <w:rPr>
          <w:rFonts w:ascii="Times New Roman" w:eastAsia="宋体" w:hAnsi="Times New Roman" w:hint="eastAsia"/>
          <w:sz w:val="22"/>
          <w:szCs w:val="24"/>
        </w:rPr>
        <w:t>日期：</w:t>
      </w:r>
    </w:p>
    <w:p w:rsidR="00BF79F3" w:rsidRDefault="00BF79F3" w:rsidP="00C87060">
      <w:pPr>
        <w:pStyle w:val="a0"/>
        <w:ind w:firstLine="210"/>
      </w:pPr>
    </w:p>
    <w:p w:rsidR="00BF79F3" w:rsidRPr="00C87060" w:rsidRDefault="00BF79F3" w:rsidP="00C87060">
      <w:pPr>
        <w:pStyle w:val="a0"/>
        <w:ind w:firstLine="210"/>
      </w:pPr>
    </w:p>
    <w:p w:rsidR="00032220" w:rsidRDefault="008557D4">
      <w:pPr>
        <w:pStyle w:val="3"/>
        <w:spacing w:before="0" w:after="0"/>
        <w:jc w:val="center"/>
        <w:rPr>
          <w:rFonts w:ascii="Times New Roman" w:eastAsia="宋体" w:hAnsi="Times New Roman"/>
          <w:sz w:val="28"/>
          <w:szCs w:val="36"/>
        </w:rPr>
      </w:pPr>
      <w:bookmarkStart w:id="103" w:name="_Toc147833977"/>
      <w:r>
        <w:rPr>
          <w:rFonts w:ascii="Times New Roman" w:eastAsia="宋体" w:hAnsi="Times New Roman" w:hint="eastAsia"/>
          <w:sz w:val="28"/>
          <w:szCs w:val="36"/>
        </w:rPr>
        <w:t>五</w:t>
      </w:r>
      <w:r w:rsidR="005763EC">
        <w:rPr>
          <w:rFonts w:ascii="Times New Roman" w:eastAsia="宋体" w:hAnsi="Times New Roman" w:hint="eastAsia"/>
          <w:sz w:val="28"/>
          <w:szCs w:val="36"/>
        </w:rPr>
        <w:t>、供应商承诺函</w:t>
      </w:r>
      <w:bookmarkEnd w:id="102"/>
      <w:bookmarkEnd w:id="103"/>
    </w:p>
    <w:p w:rsidR="00032220" w:rsidRDefault="005763EC">
      <w:pPr>
        <w:pStyle w:val="4"/>
        <w:spacing w:before="0" w:after="0"/>
        <w:jc w:val="center"/>
        <w:rPr>
          <w:rFonts w:ascii="Times New Roman" w:eastAsia="宋体" w:hAnsi="Times New Roman"/>
          <w:sz w:val="24"/>
        </w:rPr>
      </w:pPr>
      <w:r>
        <w:rPr>
          <w:rFonts w:ascii="Times New Roman" w:eastAsia="宋体" w:hAnsi="Times New Roman" w:hint="eastAsia"/>
          <w:sz w:val="24"/>
        </w:rPr>
        <w:t>1</w:t>
      </w:r>
      <w:r>
        <w:rPr>
          <w:rFonts w:ascii="Times New Roman" w:eastAsia="宋体" w:hAnsi="Times New Roman" w:hint="eastAsia"/>
          <w:sz w:val="24"/>
        </w:rPr>
        <w:t>．磋商承诺函</w:t>
      </w:r>
    </w:p>
    <w:p w:rsidR="00032220" w:rsidRDefault="005763EC">
      <w:pPr>
        <w:spacing w:line="360" w:lineRule="auto"/>
        <w:rPr>
          <w:sz w:val="24"/>
          <w:szCs w:val="28"/>
        </w:rPr>
      </w:pPr>
      <w:r>
        <w:rPr>
          <w:rFonts w:hint="eastAsia"/>
          <w:sz w:val="24"/>
          <w:szCs w:val="28"/>
        </w:rPr>
        <w:t>致（采购人或采购代理机构）：</w:t>
      </w:r>
    </w:p>
    <w:p w:rsidR="00032220" w:rsidRDefault="005763EC">
      <w:pPr>
        <w:spacing w:line="360" w:lineRule="auto"/>
        <w:ind w:firstLineChars="200" w:firstLine="480"/>
        <w:rPr>
          <w:sz w:val="24"/>
          <w:szCs w:val="28"/>
        </w:rPr>
      </w:pPr>
      <w:r>
        <w:rPr>
          <w:rFonts w:hint="eastAsia"/>
          <w:sz w:val="24"/>
          <w:szCs w:val="28"/>
        </w:rPr>
        <w:t>我公司作为本次采购项目的供应商，根据磋商文件要求，现郑重承诺如下：</w:t>
      </w:r>
    </w:p>
    <w:p w:rsidR="00032220" w:rsidRDefault="005763EC">
      <w:pPr>
        <w:spacing w:line="360" w:lineRule="auto"/>
        <w:ind w:firstLineChars="200" w:firstLine="480"/>
        <w:rPr>
          <w:sz w:val="24"/>
          <w:szCs w:val="28"/>
        </w:rPr>
      </w:pPr>
      <w:r>
        <w:rPr>
          <w:rFonts w:hint="eastAsia"/>
          <w:sz w:val="24"/>
          <w:szCs w:val="28"/>
        </w:rPr>
        <w:t>一、具备《中华人民共和国政府采购法》第二十二条第一款和本项目规定的条件：</w:t>
      </w:r>
    </w:p>
    <w:p w:rsidR="00032220" w:rsidRDefault="005763EC">
      <w:pPr>
        <w:spacing w:line="360" w:lineRule="auto"/>
        <w:ind w:firstLineChars="200" w:firstLine="480"/>
        <w:rPr>
          <w:sz w:val="24"/>
          <w:szCs w:val="28"/>
        </w:rPr>
      </w:pPr>
      <w:r>
        <w:rPr>
          <w:rFonts w:hint="eastAsia"/>
          <w:sz w:val="24"/>
          <w:szCs w:val="28"/>
        </w:rPr>
        <w:t>（一）具有独立承担民事责任的能力；</w:t>
      </w:r>
      <w:r>
        <w:rPr>
          <w:rFonts w:hint="eastAsia"/>
          <w:sz w:val="24"/>
          <w:szCs w:val="28"/>
        </w:rPr>
        <w:t xml:space="preserve"> </w:t>
      </w:r>
      <w:r>
        <w:rPr>
          <w:rFonts w:hint="eastAsia"/>
          <w:sz w:val="24"/>
          <w:szCs w:val="28"/>
        </w:rPr>
        <w:t xml:space="preserve">　　</w:t>
      </w:r>
    </w:p>
    <w:p w:rsidR="00032220" w:rsidRDefault="005763EC">
      <w:pPr>
        <w:spacing w:line="360" w:lineRule="auto"/>
        <w:ind w:firstLineChars="200" w:firstLine="480"/>
        <w:rPr>
          <w:sz w:val="24"/>
          <w:szCs w:val="28"/>
        </w:rPr>
      </w:pPr>
      <w:r>
        <w:rPr>
          <w:rFonts w:hint="eastAsia"/>
          <w:sz w:val="24"/>
          <w:szCs w:val="28"/>
        </w:rPr>
        <w:t>（二）具有良好的商业信誉和健全的财务会计制度；</w:t>
      </w:r>
      <w:r>
        <w:rPr>
          <w:rFonts w:hint="eastAsia"/>
          <w:sz w:val="24"/>
          <w:szCs w:val="28"/>
        </w:rPr>
        <w:t xml:space="preserve"> </w:t>
      </w:r>
      <w:r>
        <w:rPr>
          <w:rFonts w:hint="eastAsia"/>
          <w:sz w:val="24"/>
          <w:szCs w:val="28"/>
        </w:rPr>
        <w:t xml:space="preserve">　</w:t>
      </w:r>
    </w:p>
    <w:p w:rsidR="00032220" w:rsidRDefault="005763EC">
      <w:pPr>
        <w:spacing w:line="360" w:lineRule="auto"/>
        <w:ind w:firstLineChars="200" w:firstLine="480"/>
        <w:rPr>
          <w:sz w:val="24"/>
          <w:szCs w:val="28"/>
        </w:rPr>
      </w:pPr>
      <w:r>
        <w:rPr>
          <w:rFonts w:hint="eastAsia"/>
          <w:sz w:val="24"/>
          <w:szCs w:val="28"/>
        </w:rPr>
        <w:t>（三）具有履行合同所必需的设备和专业技术能力；</w:t>
      </w:r>
      <w:r>
        <w:rPr>
          <w:rFonts w:hint="eastAsia"/>
          <w:sz w:val="24"/>
          <w:szCs w:val="28"/>
        </w:rPr>
        <w:t xml:space="preserve"> </w:t>
      </w:r>
      <w:r>
        <w:rPr>
          <w:rFonts w:hint="eastAsia"/>
          <w:sz w:val="24"/>
          <w:szCs w:val="28"/>
        </w:rPr>
        <w:t xml:space="preserve">　　</w:t>
      </w:r>
    </w:p>
    <w:p w:rsidR="00032220" w:rsidRDefault="005763EC">
      <w:pPr>
        <w:spacing w:line="360" w:lineRule="auto"/>
        <w:ind w:firstLineChars="200" w:firstLine="480"/>
        <w:rPr>
          <w:sz w:val="24"/>
          <w:szCs w:val="28"/>
        </w:rPr>
      </w:pPr>
      <w:r>
        <w:rPr>
          <w:rFonts w:hint="eastAsia"/>
          <w:sz w:val="24"/>
          <w:szCs w:val="28"/>
        </w:rPr>
        <w:t>（四）有依法缴纳税收和社会保障资金的良好记录；</w:t>
      </w:r>
      <w:r>
        <w:rPr>
          <w:rFonts w:hint="eastAsia"/>
          <w:sz w:val="24"/>
          <w:szCs w:val="28"/>
        </w:rPr>
        <w:t xml:space="preserve"> </w:t>
      </w:r>
      <w:r>
        <w:rPr>
          <w:rFonts w:hint="eastAsia"/>
          <w:sz w:val="24"/>
          <w:szCs w:val="28"/>
        </w:rPr>
        <w:t xml:space="preserve">　　</w:t>
      </w:r>
    </w:p>
    <w:p w:rsidR="00032220" w:rsidRDefault="005763EC">
      <w:pPr>
        <w:spacing w:line="360" w:lineRule="auto"/>
        <w:ind w:firstLineChars="200" w:firstLine="480"/>
        <w:rPr>
          <w:sz w:val="24"/>
          <w:szCs w:val="28"/>
        </w:rPr>
      </w:pPr>
      <w:r>
        <w:rPr>
          <w:rFonts w:hint="eastAsia"/>
          <w:sz w:val="24"/>
          <w:szCs w:val="28"/>
        </w:rPr>
        <w:t>（五）参加政府采购活动前三年内，在经营活动中没有重大违法记录；</w:t>
      </w:r>
    </w:p>
    <w:p w:rsidR="00032220" w:rsidRDefault="005763EC">
      <w:pPr>
        <w:spacing w:line="360" w:lineRule="auto"/>
        <w:ind w:firstLineChars="200" w:firstLine="480"/>
        <w:rPr>
          <w:sz w:val="24"/>
          <w:szCs w:val="28"/>
        </w:rPr>
      </w:pPr>
      <w:r>
        <w:rPr>
          <w:rFonts w:hint="eastAsia"/>
          <w:sz w:val="24"/>
          <w:szCs w:val="28"/>
        </w:rPr>
        <w:t>（六）法律、行政法规规定的其他条件；</w:t>
      </w:r>
    </w:p>
    <w:p w:rsidR="00032220" w:rsidRDefault="005763EC">
      <w:pPr>
        <w:spacing w:line="360" w:lineRule="auto"/>
        <w:ind w:firstLineChars="200" w:firstLine="480"/>
        <w:rPr>
          <w:sz w:val="24"/>
          <w:szCs w:val="28"/>
        </w:rPr>
      </w:pPr>
      <w:r>
        <w:rPr>
          <w:rFonts w:hint="eastAsia"/>
          <w:sz w:val="24"/>
          <w:szCs w:val="28"/>
        </w:rPr>
        <w:t>（七）根据采购项目提出的特殊条件。</w:t>
      </w:r>
    </w:p>
    <w:p w:rsidR="00032220" w:rsidRDefault="005763EC">
      <w:pPr>
        <w:spacing w:line="360" w:lineRule="auto"/>
        <w:ind w:firstLineChars="200" w:firstLine="480"/>
        <w:rPr>
          <w:sz w:val="24"/>
          <w:szCs w:val="28"/>
        </w:rPr>
      </w:pPr>
      <w:r>
        <w:rPr>
          <w:rFonts w:hint="eastAsia"/>
          <w:sz w:val="24"/>
          <w:szCs w:val="28"/>
        </w:rPr>
        <w:t>二、参加本次招标采购活动，不存在和其他供应商在同一合同项下的采购项目中，同时委托同一个自然人、同一家庭的人员、同一单位的人员作为代理人的行为。</w:t>
      </w:r>
    </w:p>
    <w:p w:rsidR="00032220" w:rsidRDefault="005763EC">
      <w:pPr>
        <w:spacing w:line="360" w:lineRule="auto"/>
        <w:ind w:firstLineChars="200" w:firstLine="480"/>
        <w:rPr>
          <w:sz w:val="24"/>
          <w:szCs w:val="28"/>
        </w:rPr>
      </w:pPr>
      <w:r>
        <w:rPr>
          <w:rFonts w:hint="eastAsia"/>
          <w:sz w:val="24"/>
          <w:szCs w:val="28"/>
        </w:rPr>
        <w:t>三、存在以下行为之一的愿意接受相关部门的处理：</w:t>
      </w:r>
    </w:p>
    <w:p w:rsidR="00032220" w:rsidRDefault="005763EC">
      <w:pPr>
        <w:spacing w:line="360" w:lineRule="auto"/>
        <w:ind w:firstLineChars="200" w:firstLine="480"/>
        <w:rPr>
          <w:sz w:val="24"/>
          <w:szCs w:val="28"/>
        </w:rPr>
      </w:pPr>
      <w:r>
        <w:rPr>
          <w:rFonts w:hint="eastAsia"/>
          <w:sz w:val="24"/>
          <w:szCs w:val="28"/>
        </w:rPr>
        <w:t>（一）磋商有效期内撤销响应文件的；</w:t>
      </w:r>
    </w:p>
    <w:p w:rsidR="00032220" w:rsidRDefault="005763EC">
      <w:pPr>
        <w:spacing w:line="360" w:lineRule="auto"/>
        <w:ind w:firstLineChars="200" w:firstLine="480"/>
        <w:rPr>
          <w:sz w:val="24"/>
          <w:szCs w:val="28"/>
        </w:rPr>
      </w:pPr>
      <w:r>
        <w:rPr>
          <w:rFonts w:hint="eastAsia"/>
          <w:sz w:val="24"/>
          <w:szCs w:val="28"/>
        </w:rPr>
        <w:t>（二）在采购人确定成交人以前放弃成交候选资格的；</w:t>
      </w:r>
    </w:p>
    <w:p w:rsidR="00032220" w:rsidRDefault="005763EC">
      <w:pPr>
        <w:spacing w:line="360" w:lineRule="auto"/>
        <w:ind w:firstLineChars="200" w:firstLine="480"/>
        <w:rPr>
          <w:sz w:val="24"/>
          <w:szCs w:val="28"/>
        </w:rPr>
      </w:pPr>
      <w:r>
        <w:rPr>
          <w:rFonts w:hint="eastAsia"/>
          <w:sz w:val="24"/>
          <w:szCs w:val="28"/>
        </w:rPr>
        <w:t>（三）由于成交供应商的原因未能按照磋商文件的规定与采购人签订合同；</w:t>
      </w:r>
    </w:p>
    <w:p w:rsidR="00032220" w:rsidRDefault="005763EC">
      <w:pPr>
        <w:spacing w:line="360" w:lineRule="auto"/>
        <w:ind w:firstLineChars="200" w:firstLine="480"/>
        <w:rPr>
          <w:sz w:val="24"/>
          <w:szCs w:val="28"/>
        </w:rPr>
      </w:pPr>
      <w:r>
        <w:rPr>
          <w:rFonts w:hint="eastAsia"/>
          <w:sz w:val="24"/>
          <w:szCs w:val="28"/>
        </w:rPr>
        <w:t>（四）在响应文件中提供虚假材料谋取中标；</w:t>
      </w:r>
    </w:p>
    <w:p w:rsidR="00032220" w:rsidRDefault="005763EC">
      <w:pPr>
        <w:spacing w:line="360" w:lineRule="auto"/>
        <w:ind w:firstLineChars="200" w:firstLine="480"/>
        <w:rPr>
          <w:sz w:val="24"/>
          <w:szCs w:val="28"/>
        </w:rPr>
      </w:pPr>
      <w:r>
        <w:rPr>
          <w:rFonts w:hint="eastAsia"/>
          <w:sz w:val="24"/>
          <w:szCs w:val="28"/>
        </w:rPr>
        <w:t>（五）与采购人、其他供应商或者采购代理机构恶意串通的；</w:t>
      </w:r>
    </w:p>
    <w:p w:rsidR="00032220" w:rsidRDefault="005763EC">
      <w:pPr>
        <w:spacing w:line="360" w:lineRule="auto"/>
        <w:ind w:firstLineChars="200" w:firstLine="480"/>
        <w:rPr>
          <w:sz w:val="24"/>
          <w:szCs w:val="28"/>
        </w:rPr>
      </w:pPr>
      <w:r>
        <w:rPr>
          <w:rFonts w:hint="eastAsia"/>
          <w:sz w:val="24"/>
          <w:szCs w:val="28"/>
        </w:rPr>
        <w:t>（六）磋商有效期内，供应商在政府采购活动中有违法、违规、违纪行为。</w:t>
      </w:r>
    </w:p>
    <w:p w:rsidR="00032220" w:rsidRDefault="005763EC">
      <w:pPr>
        <w:spacing w:line="360" w:lineRule="auto"/>
        <w:ind w:firstLineChars="200" w:firstLine="480"/>
        <w:rPr>
          <w:sz w:val="24"/>
          <w:szCs w:val="28"/>
        </w:rPr>
      </w:pPr>
      <w:r>
        <w:rPr>
          <w:rFonts w:hint="eastAsia"/>
          <w:sz w:val="24"/>
          <w:szCs w:val="28"/>
        </w:rPr>
        <w:t>由此产生的一切法律后果和责任由我公司承担。我公司声明放弃对此提出任何异议和追索的权利。</w:t>
      </w:r>
    </w:p>
    <w:p w:rsidR="00032220" w:rsidRDefault="005763EC">
      <w:pPr>
        <w:spacing w:line="360" w:lineRule="auto"/>
        <w:ind w:firstLineChars="200" w:firstLine="480"/>
        <w:rPr>
          <w:sz w:val="24"/>
          <w:szCs w:val="28"/>
        </w:rPr>
      </w:pPr>
      <w:r>
        <w:rPr>
          <w:rFonts w:hint="eastAsia"/>
          <w:sz w:val="24"/>
          <w:szCs w:val="28"/>
        </w:rPr>
        <w:t>本公司对上述承诺的内容事项真实性负责。如经查实上述承诺的内容事项存在虚假，我公司愿意接受以提供虚假材料谋取中标追究法律责任。</w:t>
      </w:r>
    </w:p>
    <w:p w:rsidR="00032220" w:rsidRDefault="005763EC">
      <w:pPr>
        <w:spacing w:line="360" w:lineRule="auto"/>
        <w:rPr>
          <w:sz w:val="24"/>
          <w:szCs w:val="28"/>
        </w:rPr>
      </w:pPr>
      <w:r>
        <w:rPr>
          <w:rFonts w:hint="eastAsia"/>
          <w:sz w:val="24"/>
          <w:szCs w:val="28"/>
        </w:rPr>
        <w:t>       </w:t>
      </w:r>
    </w:p>
    <w:p w:rsidR="00032220" w:rsidRDefault="005763EC">
      <w:pPr>
        <w:spacing w:line="360" w:lineRule="auto"/>
        <w:rPr>
          <w:sz w:val="24"/>
          <w:szCs w:val="28"/>
        </w:rPr>
      </w:pPr>
      <w:r>
        <w:rPr>
          <w:rFonts w:hint="eastAsia"/>
          <w:sz w:val="24"/>
          <w:szCs w:val="28"/>
        </w:rPr>
        <w:t>供应商名称（</w:t>
      </w:r>
      <w:r w:rsidR="00FF0056" w:rsidRPr="00FF0056">
        <w:rPr>
          <w:rFonts w:hint="eastAsia"/>
          <w:sz w:val="24"/>
          <w:szCs w:val="28"/>
        </w:rPr>
        <w:t>企业电子签章或公章</w:t>
      </w:r>
      <w:r>
        <w:rPr>
          <w:rFonts w:hint="eastAsia"/>
          <w:sz w:val="24"/>
          <w:szCs w:val="28"/>
        </w:rPr>
        <w:t>）：</w:t>
      </w:r>
    </w:p>
    <w:p w:rsidR="00032220" w:rsidRDefault="005763EC">
      <w:pPr>
        <w:spacing w:line="360" w:lineRule="auto"/>
        <w:rPr>
          <w:sz w:val="24"/>
          <w:szCs w:val="28"/>
        </w:rPr>
      </w:pPr>
      <w:r>
        <w:rPr>
          <w:rFonts w:hint="eastAsia"/>
          <w:sz w:val="24"/>
          <w:szCs w:val="28"/>
        </w:rPr>
        <w:t>法定代表人或授权代表（个人电子签章或签字）：</w:t>
      </w:r>
    </w:p>
    <w:p w:rsidR="00032220" w:rsidRDefault="005763EC">
      <w:pPr>
        <w:spacing w:line="360" w:lineRule="auto"/>
        <w:rPr>
          <w:rFonts w:ascii="Times New Roman" w:eastAsia="宋体" w:hAnsi="Times New Roman"/>
          <w:b/>
        </w:rPr>
      </w:pPr>
      <w:r>
        <w:rPr>
          <w:rFonts w:hint="eastAsia"/>
          <w:sz w:val="24"/>
          <w:szCs w:val="28"/>
        </w:rPr>
        <w:t>日</w:t>
      </w:r>
      <w:r>
        <w:rPr>
          <w:rFonts w:hint="eastAsia"/>
          <w:sz w:val="24"/>
          <w:szCs w:val="28"/>
        </w:rPr>
        <w:t xml:space="preserve">     </w:t>
      </w:r>
      <w:r>
        <w:rPr>
          <w:rFonts w:hint="eastAsia"/>
          <w:sz w:val="24"/>
          <w:szCs w:val="28"/>
        </w:rPr>
        <w:t>期：</w:t>
      </w:r>
      <w:r>
        <w:rPr>
          <w:rFonts w:hint="eastAsia"/>
          <w:sz w:val="24"/>
          <w:szCs w:val="28"/>
        </w:rPr>
        <w:t>       </w:t>
      </w:r>
      <w:r>
        <w:rPr>
          <w:rFonts w:ascii="Times New Roman" w:eastAsia="宋体" w:hAnsi="Times New Roman" w:hint="eastAsia"/>
          <w:spacing w:val="7"/>
        </w:rPr>
        <w:t>       </w:t>
      </w:r>
      <w:r>
        <w:rPr>
          <w:rFonts w:ascii="Times New Roman" w:eastAsia="宋体" w:hAnsi="Times New Roman" w:hint="eastAsia"/>
        </w:rPr>
        <w:t> </w:t>
      </w:r>
    </w:p>
    <w:p w:rsidR="00032220" w:rsidRDefault="005763EC">
      <w:pPr>
        <w:widowControl/>
        <w:spacing w:line="360" w:lineRule="auto"/>
        <w:jc w:val="left"/>
        <w:rPr>
          <w:rFonts w:ascii="Times New Roman" w:eastAsia="宋体" w:hAnsi="Times New Roman" w:cstheme="majorBidi"/>
          <w:b/>
          <w:bCs/>
          <w:sz w:val="24"/>
          <w:szCs w:val="28"/>
        </w:rPr>
      </w:pPr>
      <w:r>
        <w:rPr>
          <w:rFonts w:ascii="Times New Roman" w:eastAsia="宋体" w:hAnsi="Times New Roman"/>
          <w:sz w:val="24"/>
        </w:rPr>
        <w:br w:type="page"/>
      </w:r>
    </w:p>
    <w:p w:rsidR="00032220" w:rsidRDefault="005763EC">
      <w:pPr>
        <w:pStyle w:val="4"/>
        <w:spacing w:before="0" w:after="0"/>
        <w:jc w:val="center"/>
        <w:rPr>
          <w:rFonts w:ascii="Times New Roman" w:eastAsia="宋体" w:hAnsi="Times New Roman"/>
          <w:sz w:val="24"/>
        </w:rPr>
      </w:pPr>
      <w:r>
        <w:rPr>
          <w:rFonts w:ascii="Times New Roman" w:eastAsia="宋体" w:hAnsi="Times New Roman" w:hint="eastAsia"/>
          <w:sz w:val="24"/>
        </w:rPr>
        <w:t>2</w:t>
      </w:r>
      <w:r>
        <w:rPr>
          <w:rFonts w:ascii="Times New Roman" w:eastAsia="宋体" w:hAnsi="Times New Roman" w:hint="eastAsia"/>
          <w:sz w:val="24"/>
        </w:rPr>
        <w:t>．招标代理服务费承诺函</w:t>
      </w:r>
    </w:p>
    <w:p w:rsidR="00032220" w:rsidRDefault="005763EC">
      <w:pPr>
        <w:pStyle w:val="af2"/>
        <w:spacing w:before="0" w:beforeAutospacing="0" w:after="0" w:afterAutospacing="0" w:line="360" w:lineRule="auto"/>
        <w:jc w:val="both"/>
        <w:rPr>
          <w:rFonts w:ascii="Times New Roman" w:hAnsi="Times New Roman"/>
          <w:spacing w:val="7"/>
          <w:sz w:val="26"/>
          <w:szCs w:val="26"/>
        </w:rPr>
      </w:pPr>
      <w:r>
        <w:rPr>
          <w:rFonts w:ascii="Times New Roman" w:hAnsi="Times New Roman" w:hint="eastAsia"/>
          <w:spacing w:val="7"/>
        </w:rPr>
        <w:t>致（采购人或采购代理机构）：</w:t>
      </w:r>
    </w:p>
    <w:p w:rsidR="00032220" w:rsidRDefault="005763EC">
      <w:pPr>
        <w:pStyle w:val="af2"/>
        <w:spacing w:before="0" w:beforeAutospacing="0" w:after="0" w:afterAutospacing="0" w:line="360" w:lineRule="auto"/>
        <w:ind w:firstLine="480"/>
        <w:jc w:val="both"/>
        <w:rPr>
          <w:rFonts w:ascii="Times New Roman" w:hAnsi="Times New Roman"/>
          <w:spacing w:val="7"/>
          <w:sz w:val="26"/>
          <w:szCs w:val="26"/>
        </w:rPr>
      </w:pPr>
      <w:r>
        <w:rPr>
          <w:rFonts w:ascii="Times New Roman" w:hAnsi="Times New Roman" w:hint="eastAsia"/>
          <w:spacing w:val="7"/>
        </w:rPr>
        <w:t>我们在贵公司组织的（</w:t>
      </w:r>
      <w:r>
        <w:rPr>
          <w:rFonts w:ascii="Times New Roman" w:hAnsi="Times New Roman" w:hint="eastAsia"/>
          <w:spacing w:val="7"/>
          <w:u w:val="single"/>
        </w:rPr>
        <w:t>项目名称：</w:t>
      </w:r>
      <w:r>
        <w:rPr>
          <w:rFonts w:ascii="Times New Roman" w:hAnsi="Times New Roman" w:hint="eastAsia"/>
          <w:spacing w:val="7"/>
          <w:u w:val="single"/>
        </w:rPr>
        <w:t xml:space="preserve"> </w:t>
      </w:r>
      <w:r>
        <w:rPr>
          <w:rFonts w:ascii="Times New Roman" w:hAnsi="Times New Roman"/>
          <w:spacing w:val="7"/>
          <w:u w:val="single"/>
        </w:rPr>
        <w:t xml:space="preserve">   </w:t>
      </w:r>
      <w:r>
        <w:rPr>
          <w:rFonts w:ascii="Times New Roman" w:hAnsi="Times New Roman" w:hint="eastAsia"/>
          <w:spacing w:val="7"/>
          <w:u w:val="single"/>
        </w:rPr>
        <w:t xml:space="preserve"> </w:t>
      </w:r>
      <w:r>
        <w:rPr>
          <w:rFonts w:ascii="Times New Roman" w:hAnsi="Times New Roman" w:hint="eastAsia"/>
          <w:spacing w:val="7"/>
          <w:u w:val="single"/>
        </w:rPr>
        <w:t>，采购代理编号：</w:t>
      </w:r>
      <w:r>
        <w:rPr>
          <w:rFonts w:ascii="Times New Roman" w:hAnsi="Times New Roman" w:hint="eastAsia"/>
          <w:spacing w:val="7"/>
          <w:u w:val="single"/>
        </w:rPr>
        <w:t xml:space="preserve"> </w:t>
      </w:r>
      <w:r>
        <w:rPr>
          <w:rFonts w:ascii="Times New Roman" w:hAnsi="Times New Roman"/>
          <w:spacing w:val="7"/>
          <w:u w:val="single"/>
        </w:rPr>
        <w:t xml:space="preserve">     </w:t>
      </w:r>
      <w:r>
        <w:rPr>
          <w:rFonts w:ascii="Times New Roman" w:hAnsi="Times New Roman" w:hint="eastAsia"/>
          <w:spacing w:val="7"/>
        </w:rPr>
        <w:t>）招标中若获成交，我们保证在成交公告发布后</w:t>
      </w:r>
      <w:r>
        <w:rPr>
          <w:rFonts w:ascii="Times New Roman" w:hAnsi="Times New Roman" w:hint="eastAsia"/>
          <w:spacing w:val="7"/>
        </w:rPr>
        <w:t>5</w:t>
      </w:r>
      <w:r>
        <w:rPr>
          <w:rFonts w:ascii="Times New Roman" w:hAnsi="Times New Roman" w:hint="eastAsia"/>
          <w:spacing w:val="7"/>
        </w:rPr>
        <w:t>个工作日内，按磋商文件的规定，以银行转账或现金，向贵公司一次性支付招标代理服务费用。否则，由此产生的一切法律后果和责任由我公司承担。我公司声明放弃对此提出任何异议和追索的权利。</w:t>
      </w:r>
    </w:p>
    <w:p w:rsidR="00032220" w:rsidRDefault="005763EC">
      <w:pPr>
        <w:pStyle w:val="af2"/>
        <w:spacing w:before="0" w:beforeAutospacing="0" w:after="0" w:afterAutospacing="0" w:line="360" w:lineRule="auto"/>
        <w:jc w:val="both"/>
        <w:rPr>
          <w:rFonts w:ascii="Times New Roman" w:hAnsi="Times New Roman"/>
          <w:spacing w:val="7"/>
          <w:sz w:val="26"/>
          <w:szCs w:val="26"/>
        </w:rPr>
      </w:pPr>
      <w:r>
        <w:rPr>
          <w:rFonts w:ascii="Times New Roman" w:hAnsi="Times New Roman" w:hint="eastAsia"/>
          <w:spacing w:val="7"/>
        </w:rPr>
        <w:t>特此承诺。</w:t>
      </w:r>
    </w:p>
    <w:p w:rsidR="00032220" w:rsidRDefault="005763EC">
      <w:pPr>
        <w:pStyle w:val="af2"/>
        <w:spacing w:before="0" w:beforeAutospacing="0" w:after="0" w:afterAutospacing="0" w:line="360" w:lineRule="auto"/>
        <w:jc w:val="both"/>
        <w:rPr>
          <w:rFonts w:ascii="Times New Roman" w:hAnsi="Times New Roman"/>
          <w:spacing w:val="7"/>
          <w:sz w:val="26"/>
          <w:szCs w:val="26"/>
        </w:rPr>
      </w:pPr>
      <w:r>
        <w:rPr>
          <w:rFonts w:ascii="Times New Roman" w:hAnsi="Times New Roman" w:hint="eastAsia"/>
          <w:spacing w:val="7"/>
        </w:rPr>
        <w:t> </w:t>
      </w:r>
      <w:r w:rsidR="004A5624">
        <w:rPr>
          <w:rFonts w:ascii="Times New Roman" w:hAnsi="Times New Roman" w:hint="eastAsia"/>
          <w:spacing w:val="7"/>
        </w:rPr>
        <w:t xml:space="preserve"> </w:t>
      </w:r>
    </w:p>
    <w:p w:rsidR="00032220" w:rsidRDefault="005763EC">
      <w:pPr>
        <w:pStyle w:val="af2"/>
        <w:spacing w:before="0" w:beforeAutospacing="0" w:after="0" w:afterAutospacing="0" w:line="360" w:lineRule="auto"/>
        <w:jc w:val="both"/>
        <w:rPr>
          <w:rFonts w:ascii="Times New Roman" w:hAnsi="Times New Roman"/>
          <w:spacing w:val="7"/>
          <w:sz w:val="26"/>
          <w:szCs w:val="26"/>
        </w:rPr>
      </w:pPr>
      <w:r>
        <w:rPr>
          <w:rFonts w:ascii="Times New Roman" w:hAnsi="Times New Roman" w:hint="eastAsia"/>
          <w:spacing w:val="7"/>
        </w:rPr>
        <w:t> </w:t>
      </w:r>
    </w:p>
    <w:p w:rsidR="00032220" w:rsidRDefault="005763EC">
      <w:pPr>
        <w:pStyle w:val="af2"/>
        <w:spacing w:before="0" w:beforeAutospacing="0" w:after="0" w:afterAutospacing="0" w:line="360" w:lineRule="auto"/>
        <w:ind w:firstLine="465"/>
        <w:rPr>
          <w:rFonts w:ascii="Times New Roman" w:hAnsi="Times New Roman"/>
          <w:spacing w:val="7"/>
          <w:sz w:val="26"/>
          <w:szCs w:val="26"/>
        </w:rPr>
      </w:pPr>
      <w:r>
        <w:rPr>
          <w:rFonts w:ascii="Times New Roman" w:hAnsi="Times New Roman" w:hint="eastAsia"/>
          <w:spacing w:val="7"/>
        </w:rPr>
        <w:t>供应商名称（</w:t>
      </w:r>
      <w:r w:rsidR="00FF0056" w:rsidRPr="00FF0056">
        <w:rPr>
          <w:rFonts w:ascii="Times New Roman" w:hAnsi="Times New Roman" w:hint="eastAsia"/>
          <w:spacing w:val="7"/>
        </w:rPr>
        <w:t>企业电子签章或公章</w:t>
      </w:r>
      <w:r>
        <w:rPr>
          <w:rFonts w:ascii="Times New Roman" w:hAnsi="Times New Roman" w:hint="eastAsia"/>
          <w:spacing w:val="7"/>
        </w:rPr>
        <w:t>）：</w:t>
      </w:r>
    </w:p>
    <w:p w:rsidR="00032220" w:rsidRDefault="005763EC">
      <w:pPr>
        <w:pStyle w:val="af2"/>
        <w:spacing w:before="0" w:beforeAutospacing="0" w:after="0" w:afterAutospacing="0" w:line="360" w:lineRule="auto"/>
        <w:ind w:firstLine="465"/>
        <w:rPr>
          <w:rFonts w:ascii="Times New Roman" w:hAnsi="Times New Roman"/>
          <w:spacing w:val="7"/>
          <w:sz w:val="26"/>
          <w:szCs w:val="26"/>
        </w:rPr>
      </w:pPr>
      <w:r>
        <w:rPr>
          <w:rFonts w:ascii="Times New Roman" w:hAnsi="Times New Roman" w:hint="eastAsia"/>
          <w:spacing w:val="7"/>
        </w:rPr>
        <w:t>法定代表人或授权代表（</w:t>
      </w:r>
      <w:r>
        <w:rPr>
          <w:rFonts w:ascii="Times New Roman" w:hAnsi="Times New Roman" w:hint="eastAsia"/>
        </w:rPr>
        <w:t>个人电子签章或签字</w:t>
      </w:r>
      <w:r>
        <w:rPr>
          <w:rFonts w:ascii="Times New Roman" w:hAnsi="Times New Roman" w:hint="eastAsia"/>
          <w:spacing w:val="7"/>
        </w:rPr>
        <w:t>）：</w:t>
      </w:r>
    </w:p>
    <w:p w:rsidR="00032220" w:rsidRDefault="005763EC">
      <w:pPr>
        <w:pStyle w:val="af2"/>
        <w:spacing w:before="0" w:beforeAutospacing="0" w:after="0" w:afterAutospacing="0" w:line="360" w:lineRule="auto"/>
        <w:ind w:firstLine="480"/>
        <w:jc w:val="both"/>
        <w:rPr>
          <w:rFonts w:ascii="Times New Roman" w:hAnsi="Times New Roman"/>
          <w:spacing w:val="7"/>
          <w:sz w:val="26"/>
          <w:szCs w:val="26"/>
        </w:rPr>
      </w:pPr>
      <w:r>
        <w:rPr>
          <w:rFonts w:ascii="Times New Roman" w:hAnsi="Times New Roman" w:hint="eastAsia"/>
          <w:spacing w:val="7"/>
        </w:rPr>
        <w:t>日</w:t>
      </w:r>
      <w:r>
        <w:rPr>
          <w:rFonts w:ascii="Times New Roman" w:hAnsi="Times New Roman" w:hint="eastAsia"/>
          <w:spacing w:val="7"/>
        </w:rPr>
        <w:t xml:space="preserve">     </w:t>
      </w:r>
      <w:r>
        <w:rPr>
          <w:rFonts w:ascii="Times New Roman" w:hAnsi="Times New Roman" w:hint="eastAsia"/>
          <w:spacing w:val="7"/>
        </w:rPr>
        <w:t>期：</w:t>
      </w:r>
    </w:p>
    <w:p w:rsidR="00032220" w:rsidRDefault="005763EC">
      <w:pPr>
        <w:pStyle w:val="af2"/>
        <w:spacing w:before="0" w:beforeAutospacing="0" w:after="0" w:afterAutospacing="0" w:line="360" w:lineRule="auto"/>
        <w:jc w:val="both"/>
        <w:rPr>
          <w:rFonts w:ascii="Times New Roman" w:hAnsi="Times New Roman"/>
          <w:spacing w:val="7"/>
        </w:rPr>
      </w:pPr>
      <w:r>
        <w:rPr>
          <w:rFonts w:ascii="Times New Roman" w:hAnsi="Times New Roman" w:hint="eastAsia"/>
          <w:spacing w:val="7"/>
        </w:rPr>
        <w:t> </w:t>
      </w:r>
    </w:p>
    <w:p w:rsidR="00032220" w:rsidRDefault="005763EC">
      <w:r>
        <w:br w:type="page"/>
      </w:r>
    </w:p>
    <w:p w:rsidR="00032220" w:rsidRDefault="008557D4" w:rsidP="002C77C1">
      <w:pPr>
        <w:pStyle w:val="3"/>
        <w:spacing w:before="0" w:after="0"/>
        <w:ind w:firstLine="420"/>
        <w:jc w:val="center"/>
        <w:rPr>
          <w:rFonts w:ascii="Times New Roman" w:eastAsia="宋体" w:hAnsi="Times New Roman"/>
          <w:sz w:val="28"/>
          <w:szCs w:val="36"/>
        </w:rPr>
      </w:pPr>
      <w:bookmarkStart w:id="104" w:name="_Toc43115633"/>
      <w:bookmarkStart w:id="105" w:name="_Toc134028499"/>
      <w:bookmarkStart w:id="106" w:name="_Toc147833978"/>
      <w:r>
        <w:rPr>
          <w:rFonts w:ascii="Times New Roman" w:eastAsia="宋体" w:hAnsi="Times New Roman" w:hint="eastAsia"/>
          <w:sz w:val="28"/>
          <w:szCs w:val="36"/>
        </w:rPr>
        <w:t>六</w:t>
      </w:r>
      <w:r w:rsidR="005763EC">
        <w:rPr>
          <w:rFonts w:ascii="Times New Roman" w:eastAsia="宋体" w:hAnsi="Times New Roman" w:hint="eastAsia"/>
          <w:sz w:val="28"/>
          <w:szCs w:val="36"/>
        </w:rPr>
        <w:t>、</w:t>
      </w:r>
      <w:bookmarkStart w:id="107" w:name="_Toc134028500"/>
      <w:bookmarkStart w:id="108" w:name="_Toc147833979"/>
      <w:bookmarkEnd w:id="104"/>
      <w:bookmarkEnd w:id="105"/>
      <w:bookmarkEnd w:id="106"/>
      <w:r w:rsidR="005763EC">
        <w:rPr>
          <w:rFonts w:ascii="Times New Roman" w:eastAsia="宋体" w:hAnsi="Times New Roman" w:hint="eastAsia"/>
          <w:sz w:val="28"/>
          <w:szCs w:val="36"/>
        </w:rPr>
        <w:t>供应商简介</w:t>
      </w:r>
      <w:bookmarkEnd w:id="107"/>
      <w:bookmarkEnd w:id="108"/>
    </w:p>
    <w:p w:rsidR="00032220" w:rsidRDefault="005763EC">
      <w:pPr>
        <w:autoSpaceDE w:val="0"/>
        <w:autoSpaceDN w:val="0"/>
        <w:adjustRightInd w:val="0"/>
        <w:spacing w:line="440" w:lineRule="exact"/>
        <w:rPr>
          <w:rFonts w:ascii="Times New Roman" w:eastAsia="宋体" w:hAnsi="Times New Roman"/>
          <w:bCs/>
          <w:spacing w:val="10"/>
          <w:kern w:val="0"/>
          <w:sz w:val="24"/>
        </w:rPr>
      </w:pPr>
      <w:r>
        <w:rPr>
          <w:rFonts w:ascii="Times New Roman" w:eastAsia="宋体" w:hAnsi="Times New Roman" w:hint="eastAsia"/>
          <w:bCs/>
          <w:spacing w:val="10"/>
          <w:kern w:val="0"/>
          <w:sz w:val="24"/>
        </w:rPr>
        <w:t>供应商包括不限于提供以下内容：</w:t>
      </w:r>
    </w:p>
    <w:p w:rsidR="00032220" w:rsidRDefault="005763EC">
      <w:pPr>
        <w:autoSpaceDE w:val="0"/>
        <w:autoSpaceDN w:val="0"/>
        <w:adjustRightInd w:val="0"/>
        <w:spacing w:line="440" w:lineRule="exact"/>
        <w:ind w:firstLineChars="200" w:firstLine="520"/>
        <w:rPr>
          <w:rFonts w:ascii="Times New Roman" w:eastAsia="宋体" w:hAnsi="Times New Roman"/>
          <w:bCs/>
          <w:spacing w:val="10"/>
          <w:kern w:val="0"/>
          <w:sz w:val="24"/>
        </w:rPr>
      </w:pPr>
      <w:r>
        <w:rPr>
          <w:rFonts w:ascii="Times New Roman" w:eastAsia="宋体" w:hAnsi="Times New Roman" w:hint="eastAsia"/>
          <w:bCs/>
          <w:spacing w:val="10"/>
          <w:kern w:val="0"/>
          <w:sz w:val="24"/>
        </w:rPr>
        <w:t>1</w:t>
      </w:r>
      <w:r>
        <w:rPr>
          <w:rFonts w:ascii="Times New Roman" w:eastAsia="宋体" w:hAnsi="Times New Roman" w:hint="eastAsia"/>
          <w:bCs/>
          <w:spacing w:val="10"/>
          <w:kern w:val="0"/>
          <w:sz w:val="24"/>
        </w:rPr>
        <w:t>．供应商简介；</w:t>
      </w:r>
    </w:p>
    <w:p w:rsidR="00032220" w:rsidRDefault="005763EC">
      <w:pPr>
        <w:autoSpaceDE w:val="0"/>
        <w:autoSpaceDN w:val="0"/>
        <w:adjustRightInd w:val="0"/>
        <w:spacing w:line="440" w:lineRule="exact"/>
        <w:ind w:firstLineChars="200" w:firstLine="520"/>
        <w:rPr>
          <w:rFonts w:ascii="Times New Roman" w:eastAsia="宋体" w:hAnsi="Times New Roman"/>
          <w:szCs w:val="21"/>
        </w:rPr>
      </w:pPr>
      <w:r>
        <w:rPr>
          <w:rFonts w:ascii="Times New Roman" w:eastAsia="宋体" w:hAnsi="Times New Roman" w:hint="eastAsia"/>
          <w:bCs/>
          <w:spacing w:val="10"/>
          <w:kern w:val="0"/>
          <w:sz w:val="24"/>
        </w:rPr>
        <w:t>2</w:t>
      </w:r>
      <w:r>
        <w:rPr>
          <w:rFonts w:ascii="Times New Roman" w:eastAsia="宋体" w:hAnsi="Times New Roman" w:hint="eastAsia"/>
          <w:bCs/>
          <w:spacing w:val="10"/>
          <w:kern w:val="0"/>
          <w:sz w:val="24"/>
        </w:rPr>
        <w:t>．其他供应商认为需要提供的。</w:t>
      </w:r>
    </w:p>
    <w:p w:rsidR="00032220" w:rsidRDefault="00032220">
      <w:pPr>
        <w:autoSpaceDE w:val="0"/>
        <w:autoSpaceDN w:val="0"/>
        <w:adjustRightInd w:val="0"/>
        <w:spacing w:line="440" w:lineRule="exact"/>
        <w:rPr>
          <w:rFonts w:ascii="Times New Roman" w:eastAsia="宋体" w:hAnsi="Times New Roman"/>
          <w:bCs/>
          <w:kern w:val="0"/>
          <w:sz w:val="24"/>
        </w:rPr>
      </w:pPr>
    </w:p>
    <w:p w:rsidR="00032220" w:rsidRDefault="00032220">
      <w:pPr>
        <w:autoSpaceDE w:val="0"/>
        <w:autoSpaceDN w:val="0"/>
        <w:adjustRightInd w:val="0"/>
        <w:spacing w:line="440" w:lineRule="exact"/>
        <w:rPr>
          <w:rFonts w:ascii="Times New Roman" w:eastAsia="宋体" w:hAnsi="Times New Roman"/>
          <w:bCs/>
          <w:kern w:val="0"/>
          <w:sz w:val="24"/>
        </w:rPr>
      </w:pPr>
    </w:p>
    <w:p w:rsidR="00032220" w:rsidRDefault="00032220">
      <w:pPr>
        <w:autoSpaceDE w:val="0"/>
        <w:autoSpaceDN w:val="0"/>
        <w:adjustRightInd w:val="0"/>
        <w:spacing w:line="440" w:lineRule="exact"/>
        <w:rPr>
          <w:rFonts w:ascii="Times New Roman" w:eastAsia="宋体" w:hAnsi="Times New Roman"/>
          <w:bCs/>
          <w:kern w:val="0"/>
          <w:sz w:val="24"/>
        </w:rPr>
      </w:pPr>
    </w:p>
    <w:p w:rsidR="00032220" w:rsidRDefault="005763EC">
      <w:pPr>
        <w:autoSpaceDE w:val="0"/>
        <w:autoSpaceDN w:val="0"/>
        <w:adjustRightInd w:val="0"/>
        <w:spacing w:line="440" w:lineRule="exact"/>
        <w:rPr>
          <w:rFonts w:ascii="Times New Roman" w:eastAsia="宋体" w:hAnsi="Times New Roman"/>
          <w:bCs/>
          <w:kern w:val="0"/>
          <w:sz w:val="24"/>
        </w:rPr>
      </w:pPr>
      <w:r>
        <w:rPr>
          <w:rFonts w:ascii="Times New Roman" w:eastAsia="宋体" w:hAnsi="Times New Roman" w:hint="eastAsia"/>
          <w:bCs/>
          <w:kern w:val="0"/>
          <w:sz w:val="24"/>
        </w:rPr>
        <w:t>法定代表人或授权代表（</w:t>
      </w:r>
      <w:r>
        <w:rPr>
          <w:rFonts w:ascii="Times New Roman" w:eastAsia="宋体" w:hAnsi="Times New Roman" w:hint="eastAsia"/>
          <w:sz w:val="24"/>
        </w:rPr>
        <w:t>个人电子签章或签字</w:t>
      </w:r>
      <w:r>
        <w:rPr>
          <w:rFonts w:ascii="Times New Roman" w:eastAsia="宋体" w:hAnsi="Times New Roman" w:hint="eastAsia"/>
          <w:bCs/>
          <w:kern w:val="0"/>
          <w:sz w:val="24"/>
        </w:rPr>
        <w:t>）：</w:t>
      </w:r>
      <w:r>
        <w:rPr>
          <w:rFonts w:ascii="Times New Roman" w:eastAsia="宋体" w:hAnsi="Times New Roman" w:hint="eastAsia"/>
          <w:bCs/>
          <w:kern w:val="0"/>
          <w:sz w:val="24"/>
        </w:rPr>
        <w:t xml:space="preserve">                 </w:t>
      </w:r>
    </w:p>
    <w:p w:rsidR="00032220" w:rsidRDefault="00032220">
      <w:pPr>
        <w:autoSpaceDE w:val="0"/>
        <w:autoSpaceDN w:val="0"/>
        <w:adjustRightInd w:val="0"/>
        <w:spacing w:line="440" w:lineRule="exact"/>
        <w:rPr>
          <w:rFonts w:ascii="Times New Roman" w:eastAsia="宋体" w:hAnsi="Times New Roman"/>
          <w:bCs/>
          <w:kern w:val="0"/>
          <w:sz w:val="24"/>
        </w:rPr>
      </w:pPr>
    </w:p>
    <w:p w:rsidR="00032220" w:rsidRDefault="005763EC">
      <w:pPr>
        <w:autoSpaceDE w:val="0"/>
        <w:autoSpaceDN w:val="0"/>
        <w:adjustRightInd w:val="0"/>
        <w:spacing w:line="440" w:lineRule="exact"/>
        <w:rPr>
          <w:rFonts w:ascii="Times New Roman" w:eastAsia="宋体" w:hAnsi="Times New Roman"/>
          <w:bCs/>
          <w:kern w:val="0"/>
          <w:sz w:val="24"/>
        </w:rPr>
      </w:pPr>
      <w:r>
        <w:rPr>
          <w:rFonts w:ascii="Times New Roman" w:eastAsia="宋体" w:hAnsi="Times New Roman" w:hint="eastAsia"/>
          <w:bCs/>
          <w:kern w:val="0"/>
          <w:sz w:val="24"/>
        </w:rPr>
        <w:t>供应商名称</w:t>
      </w:r>
      <w:r>
        <w:rPr>
          <w:rFonts w:ascii="Times New Roman" w:eastAsia="宋体" w:hAnsi="Times New Roman" w:hint="eastAsia"/>
          <w:bCs/>
          <w:kern w:val="0"/>
          <w:sz w:val="24"/>
        </w:rPr>
        <w:t>(</w:t>
      </w:r>
      <w:r w:rsidR="00800E47" w:rsidRPr="00800E47">
        <w:rPr>
          <w:rFonts w:ascii="Times New Roman" w:eastAsia="宋体" w:hAnsi="Times New Roman" w:hint="eastAsia"/>
          <w:sz w:val="24"/>
        </w:rPr>
        <w:t>企业电子签章或公章</w:t>
      </w:r>
      <w:r>
        <w:rPr>
          <w:rFonts w:ascii="Times New Roman" w:eastAsia="宋体" w:hAnsi="Times New Roman" w:hint="eastAsia"/>
          <w:bCs/>
          <w:kern w:val="0"/>
          <w:sz w:val="24"/>
        </w:rPr>
        <w:t>)</w:t>
      </w:r>
      <w:r>
        <w:rPr>
          <w:rFonts w:ascii="Times New Roman" w:eastAsia="宋体" w:hAnsi="Times New Roman" w:hint="eastAsia"/>
          <w:bCs/>
          <w:kern w:val="0"/>
          <w:sz w:val="24"/>
        </w:rPr>
        <w:t>：</w:t>
      </w:r>
    </w:p>
    <w:p w:rsidR="00032220" w:rsidRDefault="00032220">
      <w:pPr>
        <w:pStyle w:val="a5"/>
        <w:spacing w:line="440" w:lineRule="exact"/>
        <w:rPr>
          <w:rFonts w:ascii="Times New Roman" w:eastAsia="宋体" w:hAnsi="Times New Roman"/>
        </w:rPr>
      </w:pPr>
    </w:p>
    <w:p w:rsidR="00032220" w:rsidRDefault="005763EC" w:rsidP="002C77C1">
      <w:pPr>
        <w:autoSpaceDE w:val="0"/>
        <w:autoSpaceDN w:val="0"/>
        <w:adjustRightInd w:val="0"/>
        <w:spacing w:line="440" w:lineRule="exact"/>
        <w:rPr>
          <w:rFonts w:ascii="Times New Roman" w:eastAsia="宋体" w:hAnsi="Times New Roman"/>
        </w:rPr>
      </w:pPr>
      <w:r>
        <w:rPr>
          <w:rFonts w:ascii="Times New Roman" w:eastAsia="宋体" w:hAnsi="Times New Roman" w:hint="eastAsia"/>
          <w:bCs/>
          <w:kern w:val="0"/>
          <w:sz w:val="24"/>
        </w:rPr>
        <w:t>日</w:t>
      </w:r>
      <w:r>
        <w:rPr>
          <w:rFonts w:ascii="Times New Roman" w:eastAsia="宋体" w:hAnsi="Times New Roman" w:hint="eastAsia"/>
          <w:bCs/>
          <w:kern w:val="0"/>
          <w:sz w:val="24"/>
        </w:rPr>
        <w:t xml:space="preserve">      </w:t>
      </w:r>
      <w:r>
        <w:rPr>
          <w:rFonts w:ascii="Times New Roman" w:eastAsia="宋体" w:hAnsi="Times New Roman" w:hint="eastAsia"/>
          <w:bCs/>
          <w:kern w:val="0"/>
          <w:sz w:val="24"/>
        </w:rPr>
        <w:t>期：</w:t>
      </w:r>
      <w:r>
        <w:rPr>
          <w:rFonts w:ascii="Times New Roman" w:eastAsia="宋体" w:hAnsi="Times New Roman"/>
        </w:rPr>
        <w:br w:type="page"/>
      </w:r>
    </w:p>
    <w:p w:rsidR="00032220" w:rsidRDefault="00032220">
      <w:pPr>
        <w:widowControl/>
        <w:jc w:val="left"/>
        <w:rPr>
          <w:rFonts w:ascii="Times New Roman" w:eastAsia="宋体" w:hAnsi="Times New Roman"/>
        </w:rPr>
      </w:pPr>
    </w:p>
    <w:p w:rsidR="00032220" w:rsidRDefault="002C77C1">
      <w:pPr>
        <w:pStyle w:val="3"/>
        <w:spacing w:before="0" w:after="0"/>
        <w:jc w:val="center"/>
        <w:rPr>
          <w:rFonts w:ascii="Times New Roman" w:eastAsia="宋体" w:hAnsi="Times New Roman"/>
          <w:sz w:val="28"/>
          <w:szCs w:val="36"/>
        </w:rPr>
      </w:pPr>
      <w:bookmarkStart w:id="109" w:name="_Toc134028501"/>
      <w:bookmarkStart w:id="110" w:name="_Toc147833980"/>
      <w:r>
        <w:rPr>
          <w:rFonts w:ascii="Times New Roman" w:eastAsia="宋体" w:hAnsi="Times New Roman" w:hint="eastAsia"/>
          <w:sz w:val="28"/>
          <w:szCs w:val="36"/>
        </w:rPr>
        <w:t>七</w:t>
      </w:r>
      <w:r w:rsidR="005763EC">
        <w:rPr>
          <w:rFonts w:ascii="Times New Roman" w:eastAsia="宋体" w:hAnsi="Times New Roman" w:hint="eastAsia"/>
          <w:sz w:val="28"/>
          <w:szCs w:val="36"/>
        </w:rPr>
        <w:t>、供应商认为需要提供的其他资料</w:t>
      </w:r>
      <w:bookmarkEnd w:id="109"/>
      <w:bookmarkEnd w:id="110"/>
    </w:p>
    <w:p w:rsidR="00032220" w:rsidRDefault="005763EC">
      <w:pPr>
        <w:widowControl/>
        <w:jc w:val="left"/>
        <w:rPr>
          <w:rFonts w:ascii="Times New Roman" w:eastAsia="宋体" w:hAnsi="Times New Roman"/>
        </w:rPr>
      </w:pPr>
      <w:r>
        <w:rPr>
          <w:rFonts w:ascii="Times New Roman" w:eastAsia="宋体" w:hAnsi="Times New Roman"/>
        </w:rPr>
        <w:br w:type="page"/>
      </w:r>
    </w:p>
    <w:p w:rsidR="00032220" w:rsidRDefault="002C77C1">
      <w:pPr>
        <w:pStyle w:val="3"/>
        <w:spacing w:before="0" w:after="0"/>
        <w:jc w:val="center"/>
        <w:rPr>
          <w:rFonts w:ascii="Times New Roman" w:eastAsia="宋体" w:hAnsi="Times New Roman"/>
          <w:sz w:val="28"/>
          <w:szCs w:val="36"/>
        </w:rPr>
      </w:pPr>
      <w:bookmarkStart w:id="111" w:name="_Toc147833981"/>
      <w:bookmarkEnd w:id="88"/>
      <w:bookmarkEnd w:id="89"/>
      <w:bookmarkEnd w:id="90"/>
      <w:bookmarkEnd w:id="91"/>
      <w:bookmarkEnd w:id="92"/>
      <w:bookmarkEnd w:id="93"/>
      <w:bookmarkEnd w:id="94"/>
      <w:r>
        <w:rPr>
          <w:rFonts w:ascii="Times New Roman" w:eastAsia="宋体" w:hAnsi="Times New Roman" w:hint="eastAsia"/>
          <w:sz w:val="28"/>
          <w:szCs w:val="36"/>
        </w:rPr>
        <w:t>八</w:t>
      </w:r>
      <w:r w:rsidR="005763EC">
        <w:rPr>
          <w:rFonts w:ascii="Times New Roman" w:eastAsia="宋体" w:hAnsi="Times New Roman" w:hint="eastAsia"/>
          <w:sz w:val="28"/>
          <w:szCs w:val="36"/>
        </w:rPr>
        <w:t>、中小企业声明函</w:t>
      </w:r>
      <w:bookmarkEnd w:id="111"/>
    </w:p>
    <w:p w:rsidR="00032220" w:rsidRDefault="005763EC">
      <w:pPr>
        <w:pStyle w:val="4"/>
        <w:spacing w:before="0" w:after="0"/>
        <w:jc w:val="center"/>
        <w:rPr>
          <w:rFonts w:ascii="Times New Roman" w:eastAsia="宋体" w:hAnsi="Times New Roman"/>
          <w:sz w:val="24"/>
        </w:rPr>
      </w:pPr>
      <w:r>
        <w:rPr>
          <w:rFonts w:ascii="Times New Roman" w:eastAsia="宋体" w:hAnsi="Times New Roman" w:hint="eastAsia"/>
          <w:sz w:val="24"/>
        </w:rPr>
        <w:t>1.</w:t>
      </w:r>
      <w:r>
        <w:rPr>
          <w:rFonts w:ascii="Times New Roman" w:eastAsia="宋体" w:hAnsi="Times New Roman" w:hint="eastAsia"/>
          <w:sz w:val="24"/>
        </w:rPr>
        <w:t>中小企业声明函（工程、服务）</w:t>
      </w:r>
    </w:p>
    <w:p w:rsidR="00032220" w:rsidRDefault="005763EC">
      <w:pPr>
        <w:widowControl/>
        <w:spacing w:after="240" w:line="400" w:lineRule="exact"/>
        <w:ind w:firstLineChars="200" w:firstLine="48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本公司（联合体）郑重声明，根据《政府采购促进中小企业发展管理办法》（财库﹝</w:t>
      </w:r>
      <w:r>
        <w:rPr>
          <w:rFonts w:asciiTheme="majorHAnsi" w:eastAsiaTheme="majorEastAsia" w:hAnsiTheme="majorHAnsi" w:cstheme="majorBidi" w:hint="eastAsia"/>
          <w:bCs/>
          <w:sz w:val="24"/>
          <w:szCs w:val="28"/>
        </w:rPr>
        <w:t>2020</w:t>
      </w:r>
      <w:r>
        <w:rPr>
          <w:rFonts w:asciiTheme="majorHAnsi" w:eastAsiaTheme="majorEastAsia" w:hAnsiTheme="majorHAnsi" w:cstheme="majorBidi" w:hint="eastAsia"/>
          <w:bCs/>
          <w:sz w:val="24"/>
          <w:szCs w:val="28"/>
        </w:rPr>
        <w:t>﹞</w:t>
      </w:r>
      <w:r>
        <w:rPr>
          <w:rFonts w:asciiTheme="majorHAnsi" w:eastAsiaTheme="majorEastAsia" w:hAnsiTheme="majorHAnsi" w:cstheme="majorBidi" w:hint="eastAsia"/>
          <w:bCs/>
          <w:sz w:val="24"/>
          <w:szCs w:val="28"/>
        </w:rPr>
        <w:t xml:space="preserve">46 </w:t>
      </w:r>
      <w:r>
        <w:rPr>
          <w:rFonts w:asciiTheme="majorHAnsi" w:eastAsiaTheme="majorEastAsia" w:hAnsiTheme="majorHAnsi" w:cstheme="majorBidi" w:hint="eastAsia"/>
          <w:bCs/>
          <w:sz w:val="24"/>
          <w:szCs w:val="28"/>
        </w:rPr>
        <w:t>号）的规定，本公司（联合体）参加</w:t>
      </w:r>
      <w:r>
        <w:rPr>
          <w:rFonts w:ascii="仿宋" w:eastAsia="仿宋" w:hAnsi="仿宋" w:cstheme="majorBidi" w:hint="eastAsia"/>
          <w:bCs/>
          <w:i/>
          <w:sz w:val="24"/>
          <w:szCs w:val="28"/>
          <w:u w:val="single"/>
        </w:rPr>
        <w:t>（单位名称）</w:t>
      </w:r>
      <w:r>
        <w:rPr>
          <w:rFonts w:asciiTheme="majorHAnsi" w:eastAsiaTheme="majorEastAsia" w:hAnsiTheme="majorHAnsi" w:cstheme="majorBidi" w:hint="eastAsia"/>
          <w:bCs/>
          <w:sz w:val="24"/>
          <w:szCs w:val="28"/>
        </w:rPr>
        <w:t>的</w:t>
      </w:r>
      <w:r>
        <w:rPr>
          <w:rFonts w:ascii="仿宋" w:eastAsia="仿宋" w:hAnsi="仿宋" w:cstheme="majorBidi" w:hint="eastAsia"/>
          <w:bCs/>
          <w:i/>
          <w:sz w:val="24"/>
          <w:szCs w:val="28"/>
          <w:u w:val="single"/>
        </w:rPr>
        <w:t>（项目名称）</w:t>
      </w:r>
      <w:r>
        <w:rPr>
          <w:rFonts w:asciiTheme="majorHAnsi" w:eastAsiaTheme="majorEastAsia" w:hAnsiTheme="majorHAnsi" w:cstheme="majorBidi" w:hint="eastAsia"/>
          <w:bCs/>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rsidR="00032220" w:rsidRDefault="005763EC">
      <w:pPr>
        <w:widowControl/>
        <w:spacing w:after="240" w:line="400" w:lineRule="exact"/>
        <w:ind w:firstLine="20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 xml:space="preserve">1. </w:t>
      </w:r>
      <w:r>
        <w:rPr>
          <w:rFonts w:ascii="仿宋" w:eastAsia="仿宋" w:hAnsi="仿宋" w:cstheme="majorBidi" w:hint="eastAsia"/>
          <w:bCs/>
          <w:i/>
          <w:sz w:val="24"/>
          <w:szCs w:val="28"/>
          <w:u w:val="single"/>
        </w:rPr>
        <w:t>（标的名称）</w:t>
      </w:r>
      <w:r>
        <w:rPr>
          <w:rFonts w:asciiTheme="majorHAnsi" w:eastAsiaTheme="majorEastAsia" w:hAnsiTheme="majorHAnsi" w:cstheme="majorBidi" w:hint="eastAsia"/>
          <w:bCs/>
          <w:i/>
          <w:sz w:val="24"/>
          <w:szCs w:val="28"/>
          <w:u w:val="single"/>
        </w:rPr>
        <w:t xml:space="preserve"> </w:t>
      </w:r>
      <w:r w:rsidRPr="00CF2573">
        <w:rPr>
          <w:rFonts w:asciiTheme="majorHAnsi" w:eastAsiaTheme="majorEastAsia" w:hAnsiTheme="majorHAnsi" w:cstheme="majorBidi" w:hint="eastAsia"/>
          <w:bCs/>
          <w:sz w:val="24"/>
          <w:szCs w:val="28"/>
        </w:rPr>
        <w:t>，属于</w:t>
      </w:r>
      <w:r w:rsidRPr="00CF2573">
        <w:rPr>
          <w:rFonts w:ascii="仿宋" w:eastAsia="仿宋" w:hAnsi="仿宋" w:cstheme="majorBidi" w:hint="eastAsia"/>
          <w:bCs/>
          <w:i/>
          <w:sz w:val="24"/>
          <w:szCs w:val="28"/>
          <w:u w:val="single"/>
        </w:rPr>
        <w:t>（</w:t>
      </w:r>
      <w:r w:rsidR="002C77C1" w:rsidRPr="002C77C1">
        <w:rPr>
          <w:rFonts w:ascii="仿宋" w:eastAsia="仿宋" w:hAnsi="仿宋" w:cstheme="majorBidi" w:hint="eastAsia"/>
          <w:bCs/>
          <w:i/>
          <w:sz w:val="24"/>
          <w:szCs w:val="28"/>
          <w:u w:val="single"/>
        </w:rPr>
        <w:t>其他未列明行业</w:t>
      </w:r>
      <w:r w:rsidRPr="00CF2573">
        <w:rPr>
          <w:rFonts w:ascii="仿宋" w:eastAsia="仿宋" w:hAnsi="仿宋" w:cstheme="majorBidi" w:hint="eastAsia"/>
          <w:bCs/>
          <w:i/>
          <w:sz w:val="24"/>
          <w:szCs w:val="28"/>
          <w:u w:val="single"/>
        </w:rPr>
        <w:t>）</w:t>
      </w:r>
      <w:r w:rsidRPr="00CF2573">
        <w:rPr>
          <w:rFonts w:asciiTheme="majorHAnsi" w:eastAsiaTheme="majorEastAsia" w:hAnsiTheme="majorHAnsi" w:cstheme="majorBidi" w:hint="eastAsia"/>
          <w:bCs/>
          <w:sz w:val="24"/>
          <w:szCs w:val="28"/>
        </w:rPr>
        <w:t>；</w:t>
      </w:r>
      <w:r>
        <w:rPr>
          <w:rFonts w:asciiTheme="majorHAnsi" w:eastAsiaTheme="majorEastAsia" w:hAnsiTheme="majorHAnsi" w:cstheme="majorBidi" w:hint="eastAsia"/>
          <w:bCs/>
          <w:sz w:val="24"/>
          <w:szCs w:val="28"/>
        </w:rPr>
        <w:t>承建（承接）企业为</w:t>
      </w:r>
      <w:r>
        <w:rPr>
          <w:rFonts w:ascii="仿宋" w:eastAsia="仿宋" w:hAnsi="仿宋" w:cstheme="majorBidi" w:hint="eastAsia"/>
          <w:bCs/>
          <w:i/>
          <w:sz w:val="24"/>
          <w:szCs w:val="28"/>
          <w:u w:val="single"/>
        </w:rPr>
        <w:t>（企业名称）</w:t>
      </w:r>
      <w:r>
        <w:rPr>
          <w:rFonts w:asciiTheme="majorHAnsi" w:eastAsiaTheme="majorEastAsia" w:hAnsiTheme="majorHAnsi" w:cstheme="majorBidi" w:hint="eastAsia"/>
          <w:bCs/>
          <w:sz w:val="24"/>
          <w:szCs w:val="28"/>
        </w:rPr>
        <w:t>，从业人员</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人，营业收入为</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万元（</w:t>
      </w:r>
      <w:r>
        <w:rPr>
          <w:rFonts w:ascii="仿宋" w:eastAsia="仿宋" w:hAnsi="仿宋" w:cstheme="majorBidi" w:hint="eastAsia"/>
          <w:bCs/>
          <w:szCs w:val="28"/>
        </w:rPr>
        <w:t>从业人员、营业收入、资产总额填报上一年度数据，无上</w:t>
      </w:r>
      <w:proofErr w:type="gramStart"/>
      <w:r>
        <w:rPr>
          <w:rFonts w:ascii="仿宋" w:eastAsia="仿宋" w:hAnsi="仿宋" w:cstheme="majorBidi" w:hint="eastAsia"/>
          <w:bCs/>
          <w:szCs w:val="28"/>
        </w:rPr>
        <w:t>一</w:t>
      </w:r>
      <w:proofErr w:type="gramEnd"/>
      <w:r>
        <w:rPr>
          <w:rFonts w:ascii="仿宋" w:eastAsia="仿宋" w:hAnsi="仿宋" w:cstheme="majorBidi" w:hint="eastAsia"/>
          <w:bCs/>
          <w:szCs w:val="28"/>
        </w:rPr>
        <w:t>年度数据的新成立企业可不填报</w:t>
      </w:r>
      <w:r>
        <w:rPr>
          <w:rFonts w:asciiTheme="majorHAnsi" w:eastAsiaTheme="majorEastAsia" w:hAnsiTheme="majorHAnsi" w:cstheme="majorBidi" w:hint="eastAsia"/>
          <w:bCs/>
          <w:sz w:val="24"/>
          <w:szCs w:val="28"/>
        </w:rPr>
        <w:t>），资产总额为</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万元，属于</w:t>
      </w:r>
      <w:r>
        <w:rPr>
          <w:rFonts w:ascii="仿宋" w:eastAsia="仿宋" w:hAnsi="仿宋" w:cstheme="majorBidi" w:hint="eastAsia"/>
          <w:bCs/>
          <w:i/>
          <w:sz w:val="24"/>
          <w:szCs w:val="28"/>
          <w:u w:val="single"/>
        </w:rPr>
        <w:t>（中型企业、小型企业、微型企业）</w:t>
      </w:r>
      <w:r>
        <w:rPr>
          <w:rFonts w:asciiTheme="majorHAnsi" w:eastAsiaTheme="majorEastAsia" w:hAnsiTheme="majorHAnsi" w:cstheme="majorBidi" w:hint="eastAsia"/>
          <w:bCs/>
          <w:sz w:val="24"/>
          <w:szCs w:val="28"/>
        </w:rPr>
        <w:t>；</w:t>
      </w:r>
    </w:p>
    <w:p w:rsidR="00032220" w:rsidRDefault="005763EC">
      <w:pPr>
        <w:widowControl/>
        <w:spacing w:after="240" w:line="400" w:lineRule="exact"/>
        <w:ind w:firstLine="20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 xml:space="preserve">2. </w:t>
      </w:r>
      <w:r>
        <w:rPr>
          <w:rFonts w:asciiTheme="majorHAnsi" w:eastAsiaTheme="majorEastAsia" w:hAnsiTheme="majorHAnsi" w:cstheme="majorBidi" w:hint="eastAsia"/>
          <w:bCs/>
          <w:i/>
          <w:sz w:val="24"/>
          <w:szCs w:val="28"/>
          <w:u w:val="single"/>
        </w:rPr>
        <w:t>（</w:t>
      </w:r>
      <w:r>
        <w:rPr>
          <w:rFonts w:ascii="仿宋" w:eastAsia="仿宋" w:hAnsi="仿宋" w:cstheme="majorBidi" w:hint="eastAsia"/>
          <w:bCs/>
          <w:i/>
          <w:sz w:val="24"/>
          <w:szCs w:val="28"/>
          <w:u w:val="single"/>
        </w:rPr>
        <w:t>标的名称</w:t>
      </w:r>
      <w:r>
        <w:rPr>
          <w:rFonts w:asciiTheme="majorHAnsi" w:eastAsiaTheme="majorEastAsia" w:hAnsiTheme="majorHAnsi" w:cstheme="majorBidi" w:hint="eastAsia"/>
          <w:bCs/>
          <w:i/>
          <w:sz w:val="24"/>
          <w:szCs w:val="28"/>
          <w:u w:val="single"/>
        </w:rPr>
        <w:t>）</w:t>
      </w:r>
      <w:r>
        <w:rPr>
          <w:rFonts w:asciiTheme="majorHAnsi" w:eastAsiaTheme="majorEastAsia" w:hAnsiTheme="majorHAnsi" w:cstheme="majorBidi" w:hint="eastAsia"/>
          <w:bCs/>
          <w:i/>
          <w:sz w:val="24"/>
          <w:szCs w:val="28"/>
          <w:u w:val="single"/>
        </w:rPr>
        <w:t xml:space="preserve"> </w:t>
      </w:r>
      <w:r>
        <w:rPr>
          <w:rFonts w:asciiTheme="majorHAnsi" w:eastAsiaTheme="majorEastAsia" w:hAnsiTheme="majorHAnsi" w:cstheme="majorBidi" w:hint="eastAsia"/>
          <w:bCs/>
          <w:sz w:val="24"/>
          <w:szCs w:val="28"/>
        </w:rPr>
        <w:t>，属于</w:t>
      </w:r>
      <w:r>
        <w:rPr>
          <w:rFonts w:ascii="仿宋" w:eastAsia="仿宋" w:hAnsi="仿宋" w:cstheme="majorBidi" w:hint="eastAsia"/>
          <w:bCs/>
          <w:i/>
          <w:sz w:val="24"/>
          <w:szCs w:val="28"/>
          <w:u w:val="single"/>
        </w:rPr>
        <w:t>（采购文件中明确的所属行业）</w:t>
      </w:r>
      <w:r>
        <w:rPr>
          <w:rFonts w:asciiTheme="majorHAnsi" w:eastAsiaTheme="majorEastAsia" w:hAnsiTheme="majorHAnsi" w:cstheme="majorBidi" w:hint="eastAsia"/>
          <w:bCs/>
          <w:sz w:val="24"/>
          <w:szCs w:val="28"/>
        </w:rPr>
        <w:t>；承建（承接）企业为（企业名称），从业人员</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人，营业收入为</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万元，资产总额为</w:t>
      </w:r>
      <w:r>
        <w:rPr>
          <w:rFonts w:asciiTheme="majorHAnsi" w:eastAsiaTheme="majorEastAsia" w:hAnsiTheme="majorHAnsi" w:cstheme="majorBidi" w:hint="eastAsia"/>
          <w:bCs/>
          <w:sz w:val="24"/>
          <w:szCs w:val="28"/>
          <w:u w:val="single"/>
        </w:rPr>
        <w:t xml:space="preserve">   </w:t>
      </w:r>
      <w:r>
        <w:rPr>
          <w:rFonts w:asciiTheme="majorHAnsi" w:eastAsiaTheme="majorEastAsia" w:hAnsiTheme="majorHAnsi" w:cstheme="majorBidi" w:hint="eastAsia"/>
          <w:bCs/>
          <w:sz w:val="24"/>
          <w:szCs w:val="28"/>
        </w:rPr>
        <w:t>万元，属于</w:t>
      </w:r>
      <w:r>
        <w:rPr>
          <w:rFonts w:ascii="仿宋" w:eastAsia="仿宋" w:hAnsi="仿宋" w:cstheme="majorBidi" w:hint="eastAsia"/>
          <w:bCs/>
          <w:i/>
          <w:sz w:val="24"/>
          <w:szCs w:val="28"/>
          <w:u w:val="single"/>
        </w:rPr>
        <w:t>（中型企业、小型企业、微型企业）</w:t>
      </w:r>
      <w:r>
        <w:rPr>
          <w:rFonts w:asciiTheme="majorHAnsi" w:eastAsiaTheme="majorEastAsia" w:hAnsiTheme="majorHAnsi" w:cstheme="majorBidi" w:hint="eastAsia"/>
          <w:bCs/>
          <w:sz w:val="24"/>
          <w:szCs w:val="28"/>
        </w:rPr>
        <w:t>；</w:t>
      </w:r>
    </w:p>
    <w:p w:rsidR="00032220" w:rsidRDefault="005763EC">
      <w:pPr>
        <w:widowControl/>
        <w:spacing w:line="400" w:lineRule="exact"/>
        <w:ind w:firstLine="20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w:t>
      </w:r>
    </w:p>
    <w:p w:rsidR="00032220" w:rsidRDefault="005763EC">
      <w:pPr>
        <w:widowControl/>
        <w:spacing w:line="400" w:lineRule="exact"/>
        <w:ind w:firstLine="20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以上企业，不属于大企业的分支机构，不存在控股股东为大企业的情形，也不存在与大企业的负责人为同一人的情形。</w:t>
      </w:r>
    </w:p>
    <w:p w:rsidR="00032220" w:rsidRDefault="005763EC">
      <w:pPr>
        <w:widowControl/>
        <w:spacing w:line="400" w:lineRule="exact"/>
        <w:ind w:firstLine="200"/>
        <w:jc w:val="left"/>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本企业对上述声明内容的真实性负责。如有虚假，将依法承担相应责任。</w:t>
      </w:r>
    </w:p>
    <w:p w:rsidR="00032220" w:rsidRDefault="00032220">
      <w:pPr>
        <w:widowControl/>
        <w:spacing w:after="240" w:line="400" w:lineRule="exact"/>
        <w:ind w:firstLine="200"/>
        <w:jc w:val="left"/>
        <w:textAlignment w:val="baseline"/>
        <w:rPr>
          <w:rFonts w:asciiTheme="majorHAnsi" w:eastAsiaTheme="majorEastAsia" w:hAnsiTheme="majorHAnsi" w:cstheme="majorBidi"/>
          <w:bCs/>
          <w:sz w:val="24"/>
          <w:szCs w:val="28"/>
        </w:rPr>
      </w:pPr>
    </w:p>
    <w:p w:rsidR="00032220" w:rsidRDefault="005763EC">
      <w:pPr>
        <w:widowControl/>
        <w:spacing w:after="240" w:line="400" w:lineRule="exact"/>
        <w:ind w:right="480" w:firstLineChars="200" w:firstLine="480"/>
        <w:textAlignment w:val="baseline"/>
        <w:rPr>
          <w:rFonts w:asciiTheme="majorHAnsi" w:eastAsiaTheme="majorEastAsia" w:hAnsiTheme="majorHAnsi" w:cstheme="majorBidi"/>
          <w:bCs/>
          <w:sz w:val="24"/>
          <w:szCs w:val="28"/>
        </w:rPr>
      </w:pPr>
      <w:r>
        <w:rPr>
          <w:rFonts w:asciiTheme="majorHAnsi" w:eastAsiaTheme="majorEastAsia" w:hAnsiTheme="majorHAnsi" w:cstheme="majorBidi" w:hint="eastAsia"/>
          <w:bCs/>
          <w:sz w:val="24"/>
          <w:szCs w:val="28"/>
        </w:rPr>
        <w:t>企业名称（</w:t>
      </w:r>
      <w:r w:rsidR="00800E47" w:rsidRPr="00800E47">
        <w:rPr>
          <w:rFonts w:asciiTheme="majorHAnsi" w:eastAsiaTheme="majorEastAsia" w:hAnsiTheme="majorHAnsi" w:cstheme="majorBidi" w:hint="eastAsia"/>
          <w:bCs/>
          <w:sz w:val="24"/>
          <w:szCs w:val="28"/>
        </w:rPr>
        <w:t>企业电子签章或公章</w:t>
      </w:r>
      <w:r>
        <w:rPr>
          <w:rFonts w:asciiTheme="majorHAnsi" w:eastAsiaTheme="majorEastAsia" w:hAnsiTheme="majorHAnsi" w:cstheme="majorBidi" w:hint="eastAsia"/>
          <w:bCs/>
          <w:sz w:val="24"/>
          <w:szCs w:val="28"/>
        </w:rPr>
        <w:t>）：</w:t>
      </w:r>
    </w:p>
    <w:p w:rsidR="00032220" w:rsidRDefault="005763EC">
      <w:pPr>
        <w:widowControl/>
        <w:spacing w:after="240" w:line="400" w:lineRule="exact"/>
        <w:ind w:right="480" w:firstLineChars="200" w:firstLine="480"/>
        <w:textAlignment w:val="baseline"/>
        <w:rPr>
          <w:rFonts w:asciiTheme="minorEastAsia" w:hAnsiTheme="minorEastAsia" w:cs="宋体"/>
          <w:kern w:val="0"/>
          <w:sz w:val="24"/>
        </w:rPr>
      </w:pPr>
      <w:r>
        <w:rPr>
          <w:rFonts w:asciiTheme="majorHAnsi" w:eastAsiaTheme="majorEastAsia" w:hAnsiTheme="majorHAnsi" w:cstheme="majorBidi" w:hint="eastAsia"/>
          <w:bCs/>
          <w:sz w:val="24"/>
          <w:szCs w:val="28"/>
        </w:rPr>
        <w:t>日</w:t>
      </w:r>
      <w:r>
        <w:rPr>
          <w:rFonts w:asciiTheme="majorHAnsi" w:eastAsiaTheme="majorEastAsia" w:hAnsiTheme="majorHAnsi" w:cstheme="majorBidi" w:hint="eastAsia"/>
          <w:bCs/>
          <w:sz w:val="24"/>
          <w:szCs w:val="28"/>
        </w:rPr>
        <w:t xml:space="preserve"> </w:t>
      </w:r>
      <w:r>
        <w:rPr>
          <w:rFonts w:asciiTheme="majorHAnsi" w:eastAsiaTheme="majorEastAsia" w:hAnsiTheme="majorHAnsi" w:cstheme="majorBidi" w:hint="eastAsia"/>
          <w:bCs/>
          <w:sz w:val="24"/>
          <w:szCs w:val="28"/>
        </w:rPr>
        <w:t>期：</w:t>
      </w:r>
    </w:p>
    <w:p w:rsidR="00032220" w:rsidRDefault="005763EC">
      <w:pPr>
        <w:spacing w:line="360" w:lineRule="auto"/>
        <w:rPr>
          <w:rFonts w:asciiTheme="minorEastAsia" w:hAnsiTheme="minorEastAsia" w:cs="宋体"/>
          <w:b/>
          <w:bCs/>
          <w:sz w:val="24"/>
        </w:rPr>
      </w:pPr>
      <w:r>
        <w:rPr>
          <w:rFonts w:asciiTheme="minorEastAsia" w:hAnsiTheme="minorEastAsia" w:cs="宋体" w:hint="eastAsia"/>
          <w:b/>
          <w:bCs/>
          <w:sz w:val="24"/>
        </w:rPr>
        <w:t>说明：</w:t>
      </w:r>
    </w:p>
    <w:p w:rsidR="00032220" w:rsidRDefault="005763EC">
      <w:pPr>
        <w:spacing w:line="400" w:lineRule="exact"/>
        <w:rPr>
          <w:rFonts w:asciiTheme="minorEastAsia" w:hAnsiTheme="minorEastAsia" w:cs="宋体"/>
          <w:b/>
          <w:bCs/>
          <w:szCs w:val="20"/>
        </w:rPr>
      </w:pPr>
      <w:r>
        <w:rPr>
          <w:rFonts w:asciiTheme="minorEastAsia" w:hAnsiTheme="minorEastAsia" w:cs="宋体" w:hint="eastAsia"/>
          <w:b/>
          <w:bCs/>
          <w:szCs w:val="20"/>
        </w:rPr>
        <w:t>（1）从业人员、营业收入、资产总额填报上一年度数据，无上</w:t>
      </w:r>
      <w:proofErr w:type="gramStart"/>
      <w:r>
        <w:rPr>
          <w:rFonts w:asciiTheme="minorEastAsia" w:hAnsiTheme="minorEastAsia" w:cs="宋体" w:hint="eastAsia"/>
          <w:b/>
          <w:bCs/>
          <w:szCs w:val="20"/>
        </w:rPr>
        <w:t>一</w:t>
      </w:r>
      <w:proofErr w:type="gramEnd"/>
      <w:r>
        <w:rPr>
          <w:rFonts w:asciiTheme="minorEastAsia" w:hAnsiTheme="minorEastAsia" w:cs="宋体" w:hint="eastAsia"/>
          <w:b/>
          <w:bCs/>
          <w:szCs w:val="20"/>
        </w:rPr>
        <w:t>年度数据的新成立企业可不填报。</w:t>
      </w:r>
    </w:p>
    <w:p w:rsidR="00032220" w:rsidRDefault="005763EC">
      <w:pPr>
        <w:rPr>
          <w:rFonts w:asciiTheme="minorEastAsia" w:hAnsiTheme="minorEastAsia"/>
          <w:b/>
          <w:bCs/>
          <w:szCs w:val="20"/>
        </w:rPr>
      </w:pPr>
      <w:r>
        <w:rPr>
          <w:rFonts w:asciiTheme="minorEastAsia" w:hAnsiTheme="minorEastAsia" w:hint="eastAsia"/>
          <w:b/>
          <w:bCs/>
          <w:szCs w:val="20"/>
        </w:rPr>
        <w:t>（</w:t>
      </w:r>
      <w:r>
        <w:rPr>
          <w:rFonts w:asciiTheme="minorEastAsia" w:hAnsiTheme="minorEastAsia"/>
          <w:b/>
          <w:bCs/>
          <w:szCs w:val="20"/>
        </w:rPr>
        <w:t>2</w:t>
      </w:r>
      <w:r>
        <w:rPr>
          <w:rFonts w:asciiTheme="minorEastAsia" w:hAnsiTheme="minorEastAsia" w:hint="eastAsia"/>
          <w:b/>
          <w:bCs/>
          <w:szCs w:val="20"/>
        </w:rPr>
        <w:t>）</w:t>
      </w:r>
      <w:r>
        <w:rPr>
          <w:rFonts w:asciiTheme="minorEastAsia" w:hAnsiTheme="minorEastAsia" w:hint="eastAsia"/>
          <w:b/>
          <w:bCs/>
          <w:kern w:val="0"/>
          <w:szCs w:val="20"/>
        </w:rPr>
        <w:t>监狱企业视同小型、微型企业，需提供省级及以上监狱管理局、戒毒管理局（含新疆生产建设兵团）出具的属于监狱企业的证明文件</w:t>
      </w:r>
      <w:r>
        <w:rPr>
          <w:rFonts w:asciiTheme="minorEastAsia" w:hAnsiTheme="minorEastAsia" w:hint="eastAsia"/>
          <w:b/>
          <w:bCs/>
          <w:szCs w:val="20"/>
        </w:rPr>
        <w:t>。</w:t>
      </w:r>
    </w:p>
    <w:p w:rsidR="00032220" w:rsidRDefault="005763EC">
      <w:pPr>
        <w:pStyle w:val="a5"/>
        <w:spacing w:line="360" w:lineRule="auto"/>
        <w:ind w:firstLineChars="0" w:firstLine="0"/>
      </w:pPr>
      <w:r>
        <w:rPr>
          <w:rFonts w:asciiTheme="minorEastAsia" w:hAnsiTheme="minorEastAsia" w:hint="eastAsia"/>
          <w:b/>
          <w:bCs/>
          <w:kern w:val="0"/>
          <w:szCs w:val="20"/>
        </w:rPr>
        <w:t>（</w:t>
      </w:r>
      <w:r>
        <w:rPr>
          <w:rFonts w:asciiTheme="minorEastAsia" w:hAnsiTheme="minorEastAsia"/>
          <w:b/>
          <w:bCs/>
          <w:kern w:val="0"/>
          <w:szCs w:val="20"/>
        </w:rPr>
        <w:t>3</w:t>
      </w:r>
      <w:r>
        <w:rPr>
          <w:rFonts w:asciiTheme="minorEastAsia" w:hAnsiTheme="minorEastAsia" w:hint="eastAsia"/>
          <w:b/>
          <w:bCs/>
          <w:kern w:val="0"/>
          <w:szCs w:val="20"/>
        </w:rPr>
        <w:t>）本采购标的所属行业为</w:t>
      </w:r>
      <w:r w:rsidRPr="00755ABB">
        <w:rPr>
          <w:rFonts w:asciiTheme="minorEastAsia" w:hAnsiTheme="minorEastAsia" w:hint="eastAsia"/>
          <w:b/>
          <w:bCs/>
          <w:kern w:val="0"/>
          <w:szCs w:val="20"/>
          <w:u w:val="single"/>
        </w:rPr>
        <w:t>其他未列明行业</w:t>
      </w:r>
      <w:r>
        <w:rPr>
          <w:rFonts w:asciiTheme="minorEastAsia" w:hAnsiTheme="minorEastAsia" w:hint="eastAsia"/>
          <w:b/>
          <w:bCs/>
          <w:kern w:val="0"/>
          <w:szCs w:val="20"/>
        </w:rPr>
        <w:t>。</w:t>
      </w:r>
    </w:p>
    <w:p w:rsidR="00032220" w:rsidRDefault="005763EC">
      <w:pPr>
        <w:widowControl/>
        <w:jc w:val="left"/>
      </w:pPr>
      <w:r>
        <w:br w:type="page"/>
      </w:r>
    </w:p>
    <w:p w:rsidR="00032220" w:rsidRDefault="005763EC">
      <w:pPr>
        <w:pStyle w:val="4"/>
        <w:spacing w:before="0" w:after="0"/>
        <w:jc w:val="center"/>
        <w:rPr>
          <w:rFonts w:asciiTheme="minorEastAsia" w:hAnsiTheme="minorEastAsia" w:cs="宋体"/>
          <w:spacing w:val="6"/>
          <w:sz w:val="30"/>
          <w:szCs w:val="30"/>
        </w:rPr>
      </w:pPr>
      <w:r>
        <w:rPr>
          <w:rFonts w:ascii="Times New Roman" w:eastAsia="宋体" w:hAnsi="Times New Roman" w:hint="eastAsia"/>
          <w:sz w:val="24"/>
        </w:rPr>
        <w:t>2.</w:t>
      </w:r>
      <w:r>
        <w:rPr>
          <w:rFonts w:ascii="Times New Roman" w:eastAsia="宋体" w:hAnsi="Times New Roman" w:hint="eastAsia"/>
          <w:sz w:val="24"/>
        </w:rPr>
        <w:t>残疾人福利性单位声明函</w:t>
      </w:r>
    </w:p>
    <w:p w:rsidR="00032220" w:rsidRDefault="005763EC">
      <w:pPr>
        <w:spacing w:line="480" w:lineRule="auto"/>
        <w:ind w:firstLineChars="300" w:firstLine="720"/>
        <w:rPr>
          <w:rFonts w:asciiTheme="minorEastAsia" w:hAnsiTheme="minorEastAsia" w:cs="宋体"/>
          <w:sz w:val="24"/>
          <w:szCs w:val="21"/>
        </w:rPr>
      </w:pPr>
      <w:r>
        <w:rPr>
          <w:rFonts w:asciiTheme="minorEastAsia" w:hAnsiTheme="minorEastAsia" w:cs="宋体" w:hint="eastAsia"/>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032220" w:rsidRDefault="005763EC">
      <w:pPr>
        <w:spacing w:line="480" w:lineRule="auto"/>
        <w:rPr>
          <w:rFonts w:asciiTheme="minorEastAsia" w:hAnsiTheme="minorEastAsia" w:cs="宋体"/>
          <w:sz w:val="24"/>
        </w:rPr>
      </w:pPr>
      <w:r>
        <w:rPr>
          <w:rFonts w:asciiTheme="minorEastAsia" w:hAnsiTheme="minorEastAsia" w:cs="宋体" w:hint="eastAsia"/>
          <w:sz w:val="24"/>
        </w:rPr>
        <w:t>本单位对上述声明的真实性负责。如有虚假，将依法承担相应责任。</w:t>
      </w:r>
    </w:p>
    <w:p w:rsidR="00032220" w:rsidRDefault="00032220">
      <w:pPr>
        <w:spacing w:line="480" w:lineRule="auto"/>
        <w:ind w:right="210"/>
        <w:jc w:val="left"/>
        <w:rPr>
          <w:rFonts w:asciiTheme="minorEastAsia" w:hAnsiTheme="minorEastAsia" w:cs="宋体"/>
          <w:sz w:val="24"/>
        </w:rPr>
      </w:pPr>
    </w:p>
    <w:p w:rsidR="00032220" w:rsidRDefault="005763EC">
      <w:pPr>
        <w:spacing w:line="480" w:lineRule="auto"/>
        <w:ind w:right="210"/>
        <w:jc w:val="left"/>
        <w:rPr>
          <w:rFonts w:asciiTheme="minorEastAsia" w:hAnsiTheme="minorEastAsia" w:cs="宋体"/>
          <w:sz w:val="24"/>
        </w:rPr>
      </w:pPr>
      <w:r>
        <w:rPr>
          <w:rFonts w:asciiTheme="minorEastAsia" w:hAnsiTheme="minorEastAsia" w:cs="宋体" w:hint="eastAsia"/>
          <w:sz w:val="24"/>
        </w:rPr>
        <w:t>单位名称（</w:t>
      </w:r>
      <w:r w:rsidR="00800E47" w:rsidRPr="00800E47">
        <w:rPr>
          <w:rFonts w:asciiTheme="minorEastAsia" w:hAnsiTheme="minorEastAsia" w:cs="宋体" w:hint="eastAsia"/>
          <w:sz w:val="24"/>
        </w:rPr>
        <w:t>企业电子签章或公章</w:t>
      </w:r>
      <w:r>
        <w:rPr>
          <w:rFonts w:asciiTheme="minorEastAsia" w:hAnsiTheme="minorEastAsia" w:cs="宋体" w:hint="eastAsia"/>
          <w:sz w:val="24"/>
        </w:rPr>
        <w:t xml:space="preserve">）：        </w:t>
      </w:r>
    </w:p>
    <w:p w:rsidR="00032220" w:rsidRDefault="005763EC">
      <w:pPr>
        <w:rPr>
          <w:rFonts w:asciiTheme="minorEastAsia" w:hAnsiTheme="minorEastAsia" w:cs="宋体"/>
          <w:sz w:val="24"/>
        </w:rPr>
      </w:pPr>
      <w:r>
        <w:rPr>
          <w:rFonts w:asciiTheme="minorEastAsia" w:hAnsiTheme="minorEastAsia" w:cs="宋体" w:hint="eastAsia"/>
          <w:sz w:val="24"/>
        </w:rPr>
        <w:t>日  期：</w:t>
      </w:r>
    </w:p>
    <w:p w:rsidR="00032220" w:rsidRDefault="00032220">
      <w:pPr>
        <w:widowControl/>
        <w:jc w:val="left"/>
        <w:rPr>
          <w:rFonts w:asciiTheme="minorEastAsia" w:hAnsiTheme="minorEastAsia" w:cs="宋体"/>
          <w:sz w:val="24"/>
        </w:rPr>
      </w:pPr>
    </w:p>
    <w:p w:rsidR="00032220" w:rsidRDefault="005763EC">
      <w:pPr>
        <w:widowControl/>
        <w:jc w:val="left"/>
        <w:rPr>
          <w:rFonts w:asciiTheme="minorEastAsia" w:hAnsiTheme="minorEastAsia" w:cs="宋体"/>
          <w:sz w:val="24"/>
        </w:rPr>
      </w:pPr>
      <w:r>
        <w:rPr>
          <w:rFonts w:asciiTheme="minorEastAsia" w:hAnsiTheme="minorEastAsia" w:cs="宋体" w:hint="eastAsia"/>
          <w:sz w:val="24"/>
        </w:rPr>
        <w:t>说明：</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《财政部 民政部 中国残疾人联合会关于促进残疾人就业政府采购政策的通知》（财库〔2017〕141号）的规定：</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一、享受政府采购支持政策的残疾人福利性单位应当同时满足以下条件：</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（一）安置的残疾人占本单位在职职工人数的比例不低于25%（含25%），并且安置的残疾人人数不少于10人（含10人）；</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（二）依法与安置的每位残疾人签订了一年以上（含一年）的劳动合同或服务协议；</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（三）为安置的每位残疾人按月足额缴纳了基本养老保险、基本医疗保险、失业保险、工伤保险和生育保险等社会保险费；</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（四）通过银行等金融机构向安置的每位残疾人，按月支付了不低于单位所在区县适用的经省级人民政府批准的月最低工资标准的工资；</w:t>
      </w:r>
    </w:p>
    <w:p w:rsidR="00032220" w:rsidRDefault="005763EC">
      <w:pPr>
        <w:widowControl/>
        <w:jc w:val="left"/>
        <w:rPr>
          <w:rFonts w:asciiTheme="minorEastAsia" w:hAnsiTheme="minorEastAsia" w:cs="宋体"/>
          <w:sz w:val="24"/>
        </w:rPr>
      </w:pPr>
      <w:r>
        <w:rPr>
          <w:rFonts w:asciiTheme="minorEastAsia" w:hAnsiTheme="minorEastAsia" w:cs="宋体" w:hint="eastAsia"/>
          <w:sz w:val="24"/>
        </w:rPr>
        <w:t>（五）提供本单位制造的货物、承担的工程或者服务（以下简称产品），或者提供其他残疾人福利性单位制造的货物（不包括使用非残疾人福利性单位注册商标的货物）。</w:t>
      </w:r>
    </w:p>
    <w:p w:rsidR="00032220" w:rsidRDefault="005763EC">
      <w:pPr>
        <w:rPr>
          <w:rFonts w:asciiTheme="minorEastAsia" w:hAnsiTheme="minorEastAsia" w:cs="宋体"/>
          <w:b/>
          <w:bCs/>
          <w:sz w:val="24"/>
        </w:rPr>
      </w:pPr>
      <w:r>
        <w:rPr>
          <w:rFonts w:asciiTheme="minorEastAsia" w:hAnsiTheme="minorEastAsia" w:cs="宋体" w:hint="eastAsia"/>
          <w:b/>
          <w:bCs/>
          <w:sz w:val="24"/>
        </w:rPr>
        <w:t>注意：如果供应</w:t>
      </w:r>
      <w:proofErr w:type="gramStart"/>
      <w:r>
        <w:rPr>
          <w:rFonts w:asciiTheme="minorEastAsia" w:hAnsiTheme="minorEastAsia" w:cs="宋体" w:hint="eastAsia"/>
          <w:b/>
          <w:bCs/>
          <w:sz w:val="24"/>
        </w:rPr>
        <w:t>商不是</w:t>
      </w:r>
      <w:proofErr w:type="gramEnd"/>
      <w:r>
        <w:rPr>
          <w:rFonts w:asciiTheme="minorEastAsia" w:hAnsiTheme="minorEastAsia" w:cs="宋体" w:hint="eastAsia"/>
          <w:b/>
          <w:bCs/>
          <w:sz w:val="24"/>
        </w:rPr>
        <w:t>残疾人福利性单位，则不需要提供《残疾人福利性单位声明函》。否则，因此导致虚假投标的后果由供应商自行承担。</w:t>
      </w:r>
    </w:p>
    <w:p w:rsidR="00032220" w:rsidRDefault="005763EC">
      <w:pPr>
        <w:widowControl/>
        <w:jc w:val="left"/>
        <w:rPr>
          <w:rFonts w:asciiTheme="minorEastAsia" w:hAnsiTheme="minorEastAsia" w:cs="宋体"/>
          <w:sz w:val="24"/>
        </w:rPr>
      </w:pPr>
      <w:r>
        <w:rPr>
          <w:rFonts w:asciiTheme="minorEastAsia" w:hAnsiTheme="minorEastAsia" w:cs="宋体"/>
          <w:sz w:val="24"/>
        </w:rPr>
        <w:br w:type="page"/>
      </w:r>
    </w:p>
    <w:p w:rsidR="00032220" w:rsidRDefault="005763EC">
      <w:pPr>
        <w:pStyle w:val="1"/>
        <w:spacing w:before="0" w:after="0"/>
        <w:jc w:val="center"/>
        <w:rPr>
          <w:rFonts w:asciiTheme="minorEastAsia" w:hAnsiTheme="minorEastAsia"/>
          <w:sz w:val="32"/>
        </w:rPr>
      </w:pPr>
      <w:bookmarkStart w:id="112" w:name="_Toc69660949"/>
      <w:bookmarkStart w:id="113" w:name="_Toc147833982"/>
      <w:r>
        <w:rPr>
          <w:rFonts w:asciiTheme="minorEastAsia" w:hAnsiTheme="minorEastAsia" w:hint="eastAsia"/>
          <w:sz w:val="32"/>
        </w:rPr>
        <w:t>郑州市政府采购合同融资政策告知函</w:t>
      </w:r>
      <w:bookmarkEnd w:id="112"/>
      <w:bookmarkEnd w:id="113"/>
    </w:p>
    <w:p w:rsidR="00032220" w:rsidRDefault="00032220"/>
    <w:p w:rsidR="00032220" w:rsidRDefault="00032220"/>
    <w:p w:rsidR="00032220" w:rsidRDefault="005763EC">
      <w:pPr>
        <w:spacing w:line="360" w:lineRule="auto"/>
        <w:rPr>
          <w:sz w:val="24"/>
          <w:szCs w:val="24"/>
        </w:rPr>
      </w:pPr>
      <w:r>
        <w:rPr>
          <w:rFonts w:hint="eastAsia"/>
          <w:sz w:val="24"/>
          <w:szCs w:val="24"/>
        </w:rPr>
        <w:t>各供应商：</w:t>
      </w:r>
    </w:p>
    <w:p w:rsidR="00032220" w:rsidRDefault="005763EC">
      <w:pPr>
        <w:spacing w:line="360" w:lineRule="auto"/>
        <w:ind w:firstLineChars="200" w:firstLine="480"/>
        <w:rPr>
          <w:sz w:val="24"/>
          <w:szCs w:val="24"/>
        </w:rPr>
      </w:pPr>
      <w:r>
        <w:rPr>
          <w:rFonts w:hint="eastAsia"/>
          <w:sz w:val="24"/>
          <w:szCs w:val="24"/>
        </w:rPr>
        <w:t>欢迎贵公司参与郑州市政府采购活动！</w:t>
      </w:r>
    </w:p>
    <w:p w:rsidR="00032220" w:rsidRDefault="005763EC" w:rsidP="00B70870">
      <w:pPr>
        <w:spacing w:line="360" w:lineRule="auto"/>
        <w:ind w:firstLineChars="177" w:firstLine="425"/>
        <w:rPr>
          <w:sz w:val="24"/>
        </w:rPr>
      </w:pPr>
      <w:r>
        <w:rPr>
          <w:rFonts w:hint="eastAsia"/>
          <w:sz w:val="24"/>
        </w:rPr>
        <w:t>政府采购合同融资是郑州市财政局支持中小</w:t>
      </w:r>
      <w:proofErr w:type="gramStart"/>
      <w:r>
        <w:rPr>
          <w:rFonts w:hint="eastAsia"/>
          <w:sz w:val="24"/>
        </w:rPr>
        <w:t>微企业</w:t>
      </w:r>
      <w:proofErr w:type="gramEnd"/>
      <w:r>
        <w:rPr>
          <w:rFonts w:hint="eastAsia"/>
          <w:sz w:val="24"/>
        </w:rPr>
        <w:t>发展，针对参与政府采购活动的供应商融资难、融资</w:t>
      </w:r>
      <w:proofErr w:type="gramStart"/>
      <w:r>
        <w:rPr>
          <w:rFonts w:hint="eastAsia"/>
          <w:sz w:val="24"/>
        </w:rPr>
        <w:t>贵问题</w:t>
      </w:r>
      <w:proofErr w:type="gramEnd"/>
      <w:r>
        <w:rPr>
          <w:rFonts w:hint="eastAsia"/>
          <w:sz w:val="24"/>
        </w:rPr>
        <w:t>推出的一项融资政策。贵公司若成为本次政府采购项目的中标成交供应商，可持政府采购合同向金融机构申请贷款，无需抵押、担保，融资机构将根据《河南省政府采购合同融资工作实施方案》（</w:t>
      </w:r>
      <w:proofErr w:type="gramStart"/>
      <w:r>
        <w:rPr>
          <w:rFonts w:hint="eastAsia"/>
          <w:sz w:val="24"/>
        </w:rPr>
        <w:t>豫财购</w:t>
      </w:r>
      <w:proofErr w:type="gramEnd"/>
      <w:r>
        <w:rPr>
          <w:rFonts w:hint="eastAsia"/>
          <w:sz w:val="24"/>
        </w:rPr>
        <w:t xml:space="preserve"> </w:t>
      </w:r>
      <w:r>
        <w:rPr>
          <w:rFonts w:hint="eastAsia"/>
          <w:sz w:val="24"/>
        </w:rPr>
        <w:t>〔</w:t>
      </w:r>
      <w:r>
        <w:rPr>
          <w:rFonts w:hint="eastAsia"/>
          <w:sz w:val="24"/>
        </w:rPr>
        <w:t>2017</w:t>
      </w:r>
      <w:r>
        <w:rPr>
          <w:rFonts w:hint="eastAsia"/>
          <w:sz w:val="24"/>
        </w:rPr>
        <w:t>〕</w:t>
      </w:r>
      <w:r>
        <w:rPr>
          <w:rFonts w:hint="eastAsia"/>
          <w:sz w:val="24"/>
        </w:rPr>
        <w:t xml:space="preserve">10 </w:t>
      </w:r>
      <w:r>
        <w:rPr>
          <w:rFonts w:hint="eastAsia"/>
          <w:sz w:val="24"/>
        </w:rPr>
        <w:t>号）和《郑州市财政局关于加强和推进政府采购合同融资工作的通知》（</w:t>
      </w:r>
      <w:proofErr w:type="gramStart"/>
      <w:r>
        <w:rPr>
          <w:rFonts w:hint="eastAsia"/>
          <w:sz w:val="24"/>
        </w:rPr>
        <w:t>郑财购</w:t>
      </w:r>
      <w:proofErr w:type="gramEnd"/>
      <w:r>
        <w:rPr>
          <w:rFonts w:hint="eastAsia"/>
          <w:sz w:val="24"/>
        </w:rPr>
        <w:t xml:space="preserve"> </w:t>
      </w:r>
      <w:r>
        <w:rPr>
          <w:rFonts w:hint="eastAsia"/>
          <w:sz w:val="24"/>
        </w:rPr>
        <w:t>〔</w:t>
      </w:r>
      <w:r>
        <w:rPr>
          <w:rFonts w:hint="eastAsia"/>
          <w:sz w:val="24"/>
        </w:rPr>
        <w:t>201</w:t>
      </w:r>
      <w:r>
        <w:rPr>
          <w:sz w:val="24"/>
        </w:rPr>
        <w:t>8</w:t>
      </w:r>
      <w:r>
        <w:rPr>
          <w:rFonts w:hint="eastAsia"/>
          <w:sz w:val="24"/>
        </w:rPr>
        <w:t>〕</w:t>
      </w:r>
      <w:r>
        <w:rPr>
          <w:sz w:val="24"/>
        </w:rPr>
        <w:t>4</w:t>
      </w:r>
      <w:r>
        <w:rPr>
          <w:rFonts w:hint="eastAsia"/>
          <w:sz w:val="24"/>
        </w:rPr>
        <w:t>号），按照双方自愿的原则提供便捷、优惠的贷款服务。贷款渠道和提供贷款的金融机构，可在郑州市政府采购网</w:t>
      </w:r>
      <w:r>
        <w:rPr>
          <w:rFonts w:hint="eastAsia"/>
          <w:sz w:val="24"/>
        </w:rPr>
        <w:t xml:space="preserve"> </w:t>
      </w:r>
      <w:r>
        <w:rPr>
          <w:rFonts w:hint="eastAsia"/>
          <w:sz w:val="24"/>
        </w:rPr>
        <w:t>“郑州市政府采购合同融资入口”查询联系。</w:t>
      </w:r>
    </w:p>
    <w:p w:rsidR="00032220" w:rsidRDefault="00032220">
      <w:pPr>
        <w:ind w:firstLineChars="200" w:firstLine="420"/>
      </w:pPr>
    </w:p>
    <w:sectPr w:rsidR="00032220" w:rsidSect="006D6C85">
      <w:headerReference w:type="default" r:id="rId11"/>
      <w:footerReference w:type="default" r:id="rId12"/>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3E2B" w:rsidRDefault="00563E2B">
      <w:r>
        <w:separator/>
      </w:r>
    </w:p>
  </w:endnote>
  <w:endnote w:type="continuationSeparator" w:id="0">
    <w:p w:rsidR="00563E2B" w:rsidRDefault="00563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仿宋"/>
    <w:charset w:val="86"/>
    <w:family w:val="modern"/>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monospace">
    <w:altName w:val="华文仿宋"/>
    <w:charset w:val="00"/>
    <w:family w:val="auto"/>
    <w:pitch w:val="default"/>
    <w:sig w:usb0="00000000" w:usb1="00000000" w:usb2="00000000" w:usb3="00000000" w:csb0="00040001" w:csb1="00000000"/>
  </w:font>
  <w:font w:name="华文细黑">
    <w:altName w:val="Malgun Gothic Semilight"/>
    <w:panose1 w:val="02010600040101010101"/>
    <w:charset w:val="86"/>
    <w:family w:val="auto"/>
    <w:pitch w:val="variable"/>
    <w:sig w:usb0="00000287" w:usb1="080F0000" w:usb2="00000010" w:usb3="00000000" w:csb0="0004009F" w:csb1="00000000"/>
  </w:font>
  <w:font w:name="仿宋">
    <w:altName w:val="方正仿宋_GBK"/>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lbertus">
    <w:altName w:val="Arial"/>
    <w:charset w:val="00"/>
    <w:family w:val="swiss"/>
    <w:pitch w:val="default"/>
    <w:sig w:usb0="00000000" w:usb1="00000000" w:usb2="00000000" w:usb3="00000000" w:csb0="00000093" w:csb1="00000000"/>
  </w:font>
  <w:font w:name="方正仿宋_GBK">
    <w:charset w:val="86"/>
    <w:family w:val="auto"/>
    <w:pitch w:val="default"/>
    <w:sig w:usb0="00000001" w:usb1="08000000" w:usb2="00000000" w:usb3="00000000" w:csb0="00040000" w:csb1="00000000"/>
  </w:font>
  <w:font w:name="华文仿宋">
    <w:panose1 w:val="02010600040101010101"/>
    <w:charset w:val="86"/>
    <w:family w:val="auto"/>
    <w:pitch w:val="variable"/>
    <w:sig w:usb0="00000287" w:usb1="080F0000" w:usb2="00000010" w:usb3="00000000" w:csb0="0004009F" w:csb1="00000000"/>
  </w:font>
  <w:font w:name="楷体">
    <w:altName w:val="方正楷体_GBK"/>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0E" w:rsidRDefault="00B23E0E">
    <w:pPr>
      <w:pStyle w:val="af"/>
      <w:pBdr>
        <w:top w:val="thinThickSmallGap" w:sz="24" w:space="1" w:color="622423" w:themeColor="accent2" w:themeShade="7F"/>
      </w:pBdr>
    </w:pPr>
    <w:r>
      <w:rPr>
        <w:rFonts w:ascii="黑体" w:eastAsia="黑体" w:hAnsi="黑体" w:cs="黑体" w:hint="eastAsia"/>
        <w:noProof/>
      </w:rPr>
      <mc:AlternateContent>
        <mc:Choice Requires="wps">
          <w:drawing>
            <wp:anchor distT="0" distB="0" distL="114300" distR="114300" simplePos="0" relativeHeight="251659264" behindDoc="0" locked="0" layoutInCell="1" allowOverlap="1" wp14:anchorId="5B8F4BBA" wp14:editId="23590260">
              <wp:simplePos x="0" y="0"/>
              <wp:positionH relativeFrom="margin">
                <wp:align>right</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B23E0E" w:rsidRDefault="00B23E0E">
                          <w:pPr>
                            <w:pStyle w:val="af"/>
                          </w:pPr>
                          <w:r>
                            <w:fldChar w:fldCharType="begin"/>
                          </w:r>
                          <w:r>
                            <w:instrText xml:space="preserve"> PAGE  \* MERGEFORMAT </w:instrText>
                          </w:r>
                          <w:r>
                            <w:fldChar w:fldCharType="separate"/>
                          </w:r>
                          <w:r w:rsidR="007D2FA8">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B23E0E" w:rsidRDefault="00B23E0E">
                    <w:pPr>
                      <w:pStyle w:val="af"/>
                    </w:pPr>
                    <w:r>
                      <w:fldChar w:fldCharType="begin"/>
                    </w:r>
                    <w:r>
                      <w:instrText xml:space="preserve"> PAGE  \* MERGEFORMAT </w:instrText>
                    </w:r>
                    <w:r>
                      <w:fldChar w:fldCharType="separate"/>
                    </w:r>
                    <w:r w:rsidR="007D2FA8">
                      <w:rPr>
                        <w:noProof/>
                      </w:rPr>
                      <w:t>1</w:t>
                    </w:r>
                    <w:r>
                      <w:fldChar w:fldCharType="end"/>
                    </w:r>
                  </w:p>
                </w:txbxContent>
              </v:textbox>
              <w10:wrap anchorx="margin"/>
            </v:shape>
          </w:pict>
        </mc:Fallback>
      </mc:AlternateContent>
    </w:r>
    <w:r>
      <w:rPr>
        <w:rFonts w:ascii="黑体" w:eastAsia="黑体" w:hAnsi="黑体" w:cs="黑体" w:hint="eastAsia"/>
      </w:rPr>
      <w:t xml:space="preserve">河南省伟信招标管理咨询有限公司                                                              </w: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3E2B" w:rsidRDefault="00563E2B">
      <w:r>
        <w:separator/>
      </w:r>
    </w:p>
  </w:footnote>
  <w:footnote w:type="continuationSeparator" w:id="0">
    <w:p w:rsidR="00563E2B" w:rsidRDefault="00563E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E0E" w:rsidRDefault="00B23E0E">
    <w:pPr>
      <w:pStyle w:val="af0"/>
      <w:pBdr>
        <w:bottom w:val="thickThinSmallGap" w:sz="24" w:space="1" w:color="622423" w:themeColor="accent2" w:themeShade="7F"/>
      </w:pBdr>
      <w:jc w:val="left"/>
      <w:rPr>
        <w:rFonts w:asciiTheme="majorHAnsi" w:eastAsiaTheme="majorEastAsia" w:hAnsiTheme="majorHAnsi" w:cstheme="majorBidi"/>
        <w:b/>
        <w:szCs w:val="24"/>
      </w:rPr>
    </w:pPr>
    <w:r w:rsidRPr="00A05131">
      <w:rPr>
        <w:rFonts w:asciiTheme="majorHAnsi" w:eastAsiaTheme="majorEastAsia" w:hAnsiTheme="majorHAnsi" w:cstheme="majorBidi" w:hint="eastAsia"/>
        <w:b/>
        <w:szCs w:val="24"/>
      </w:rPr>
      <w:t>郑州市工业和信息化局“郑州企业家日”系列活动采购项目</w:t>
    </w:r>
    <w:r>
      <w:rPr>
        <w:rFonts w:asciiTheme="majorHAnsi" w:eastAsiaTheme="majorEastAsia" w:hAnsiTheme="majorHAnsi" w:cstheme="majorBidi" w:hint="eastAsia"/>
        <w:b/>
        <w:szCs w:val="24"/>
      </w:rPr>
      <w:t>-</w:t>
    </w:r>
    <w:r>
      <w:rPr>
        <w:rFonts w:asciiTheme="majorHAnsi" w:eastAsiaTheme="majorEastAsia" w:hAnsiTheme="majorHAnsi" w:cstheme="majorBidi" w:hint="eastAsia"/>
        <w:b/>
        <w:szCs w:val="24"/>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EACE3B"/>
    <w:multiLevelType w:val="singleLevel"/>
    <w:tmpl w:val="97EACE3B"/>
    <w:lvl w:ilvl="0">
      <w:start w:val="1"/>
      <w:numFmt w:val="decimal"/>
      <w:suff w:val="nothing"/>
      <w:lvlText w:val="1.%1"/>
      <w:lvlJc w:val="left"/>
      <w:pPr>
        <w:tabs>
          <w:tab w:val="left" w:pos="0"/>
        </w:tabs>
        <w:ind w:left="0" w:firstLine="403"/>
      </w:pPr>
      <w:rPr>
        <w:rFonts w:ascii="宋体" w:eastAsia="宋体" w:hAnsi="宋体" w:cs="宋体" w:hint="default"/>
      </w:rPr>
    </w:lvl>
  </w:abstractNum>
  <w:abstractNum w:abstractNumId="1">
    <w:nsid w:val="C617A27E"/>
    <w:multiLevelType w:val="singleLevel"/>
    <w:tmpl w:val="C617A27E"/>
    <w:lvl w:ilvl="0">
      <w:start w:val="1"/>
      <w:numFmt w:val="chineseCounting"/>
      <w:suff w:val="nothing"/>
      <w:lvlText w:val="%1、"/>
      <w:lvlJc w:val="left"/>
      <w:rPr>
        <w:rFonts w:hint="eastAsia"/>
      </w:rPr>
    </w:lvl>
  </w:abstractNum>
  <w:abstractNum w:abstractNumId="2">
    <w:nsid w:val="DFFF282D"/>
    <w:multiLevelType w:val="singleLevel"/>
    <w:tmpl w:val="DFFF282D"/>
    <w:lvl w:ilvl="0">
      <w:start w:val="3"/>
      <w:numFmt w:val="chineseCounting"/>
      <w:suff w:val="nothing"/>
      <w:lvlText w:val="（%1）"/>
      <w:lvlJc w:val="left"/>
      <w:rPr>
        <w:rFonts w:hint="eastAsia"/>
      </w:rPr>
    </w:lvl>
  </w:abstractNum>
  <w:abstractNum w:abstractNumId="3">
    <w:nsid w:val="02203E11"/>
    <w:multiLevelType w:val="multilevel"/>
    <w:tmpl w:val="02203E11"/>
    <w:lvl w:ilvl="0">
      <w:start w:val="1"/>
      <w:numFmt w:val="japaneseCounting"/>
      <w:lvlText w:val="%1、"/>
      <w:lvlJc w:val="left"/>
      <w:pPr>
        <w:ind w:left="660" w:hanging="660"/>
      </w:pPr>
      <w:rPr>
        <w:rFonts w:asciiTheme="minorHAnsi" w:hAnsiTheme="minorHAnsi" w:cstheme="minorBidi" w:hint="default"/>
        <w:b/>
        <w:sz w:val="24"/>
        <w:szCs w:val="21"/>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33577DBD"/>
    <w:multiLevelType w:val="singleLevel"/>
    <w:tmpl w:val="33577DBD"/>
    <w:lvl w:ilvl="0">
      <w:start w:val="1"/>
      <w:numFmt w:val="decimal"/>
      <w:suff w:val="nothing"/>
      <w:lvlText w:val="（%1）"/>
      <w:lvlJc w:val="left"/>
    </w:lvl>
  </w:abstractNum>
  <w:abstractNum w:abstractNumId="5">
    <w:nsid w:val="36A56A2A"/>
    <w:multiLevelType w:val="singleLevel"/>
    <w:tmpl w:val="36A56A2A"/>
    <w:lvl w:ilvl="0">
      <w:start w:val="1"/>
      <w:numFmt w:val="decimalEnclosedCircleChinese"/>
      <w:suff w:val="nothing"/>
      <w:lvlText w:val="%1　"/>
      <w:lvlJc w:val="left"/>
      <w:pPr>
        <w:ind w:left="0" w:firstLine="400"/>
      </w:pPr>
      <w:rPr>
        <w:rFonts w:hint="eastAsia"/>
      </w:rPr>
    </w:lvl>
  </w:abstractNum>
  <w:abstractNum w:abstractNumId="6">
    <w:nsid w:val="4ADE97FA"/>
    <w:multiLevelType w:val="singleLevel"/>
    <w:tmpl w:val="4ADE97FA"/>
    <w:lvl w:ilvl="0">
      <w:start w:val="1"/>
      <w:numFmt w:val="chineseCounting"/>
      <w:suff w:val="nothing"/>
      <w:lvlText w:val="%1、"/>
      <w:lvlJc w:val="left"/>
      <w:rPr>
        <w:rFonts w:hint="eastAsia"/>
      </w:rPr>
    </w:lvl>
  </w:abstractNum>
  <w:abstractNum w:abstractNumId="7">
    <w:nsid w:val="652BE8AC"/>
    <w:multiLevelType w:val="singleLevel"/>
    <w:tmpl w:val="652BE8AC"/>
    <w:lvl w:ilvl="0">
      <w:start w:val="1"/>
      <w:numFmt w:val="chineseCounting"/>
      <w:suff w:val="space"/>
      <w:lvlText w:val="第%1部分"/>
      <w:lvlJc w:val="left"/>
      <w:rPr>
        <w:rFonts w:hint="eastAsia"/>
      </w:rPr>
    </w:lvl>
  </w:abstractNum>
  <w:abstractNum w:abstractNumId="8">
    <w:nsid w:val="70700DB4"/>
    <w:multiLevelType w:val="singleLevel"/>
    <w:tmpl w:val="70700DB4"/>
    <w:lvl w:ilvl="0">
      <w:start w:val="1"/>
      <w:numFmt w:val="decimalEnclosedCircleChinese"/>
      <w:suff w:val="nothing"/>
      <w:lvlText w:val="%1　"/>
      <w:lvlJc w:val="left"/>
      <w:pPr>
        <w:ind w:left="0" w:firstLine="400"/>
      </w:pPr>
      <w:rPr>
        <w:rFonts w:hint="eastAsia"/>
      </w:rPr>
    </w:lvl>
  </w:abstractNum>
  <w:num w:numId="1">
    <w:abstractNumId w:val="8"/>
  </w:num>
  <w:num w:numId="2">
    <w:abstractNumId w:val="0"/>
  </w:num>
  <w:num w:numId="3">
    <w:abstractNumId w:val="4"/>
  </w:num>
  <w:num w:numId="4">
    <w:abstractNumId w:val="3"/>
  </w:num>
  <w:num w:numId="5">
    <w:abstractNumId w:val="7"/>
  </w:num>
  <w:num w:numId="6">
    <w:abstractNumId w:val="6"/>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trackRevisions/>
  <w:documentProtection w:edit="trackedChanges" w:enforcement="1" w:cryptProviderType="rsaFull" w:cryptAlgorithmClass="hash" w:cryptAlgorithmType="typeAny" w:cryptAlgorithmSid="4" w:cryptSpinCount="100000" w:hash="3XjOsBzqAFt/B9uwofa3NOnByrI=" w:salt="PkCwv0QDv2iB8Dk+3SZgVg=="/>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jN2E1YzEzMTQ2NDdmMWUxZTgzNzg3ZmFkNTlmNDQifQ=="/>
  </w:docVars>
  <w:rsids>
    <w:rsidRoot w:val="0081599F"/>
    <w:rsid w:val="AFCA5AAD"/>
    <w:rsid w:val="BCFE2CD8"/>
    <w:rsid w:val="BFFFC601"/>
    <w:rsid w:val="C7B7DD5A"/>
    <w:rsid w:val="D06E47CB"/>
    <w:rsid w:val="D3FFC0FB"/>
    <w:rsid w:val="DAD56BAD"/>
    <w:rsid w:val="DD6F37DA"/>
    <w:rsid w:val="DE25FC25"/>
    <w:rsid w:val="DEED81B7"/>
    <w:rsid w:val="E67FAFE5"/>
    <w:rsid w:val="ED7B2EA2"/>
    <w:rsid w:val="ED7FD0C4"/>
    <w:rsid w:val="EFDF82BB"/>
    <w:rsid w:val="F67FFD61"/>
    <w:rsid w:val="F71EE3C6"/>
    <w:rsid w:val="F9FC4838"/>
    <w:rsid w:val="FA5DC302"/>
    <w:rsid w:val="FACBDB02"/>
    <w:rsid w:val="FFBF747B"/>
    <w:rsid w:val="00000341"/>
    <w:rsid w:val="000013D5"/>
    <w:rsid w:val="000014FB"/>
    <w:rsid w:val="00001C72"/>
    <w:rsid w:val="00002044"/>
    <w:rsid w:val="00003DB0"/>
    <w:rsid w:val="000044BD"/>
    <w:rsid w:val="000070DD"/>
    <w:rsid w:val="000151A2"/>
    <w:rsid w:val="00021201"/>
    <w:rsid w:val="000214E8"/>
    <w:rsid w:val="00027E98"/>
    <w:rsid w:val="00030824"/>
    <w:rsid w:val="00030C4E"/>
    <w:rsid w:val="000310C6"/>
    <w:rsid w:val="00032220"/>
    <w:rsid w:val="000329EA"/>
    <w:rsid w:val="00032C93"/>
    <w:rsid w:val="00033350"/>
    <w:rsid w:val="00036538"/>
    <w:rsid w:val="00036F6F"/>
    <w:rsid w:val="00037E89"/>
    <w:rsid w:val="00040986"/>
    <w:rsid w:val="00040F42"/>
    <w:rsid w:val="00044CE9"/>
    <w:rsid w:val="0004610F"/>
    <w:rsid w:val="00050BA7"/>
    <w:rsid w:val="000539A9"/>
    <w:rsid w:val="000548D4"/>
    <w:rsid w:val="00054CD2"/>
    <w:rsid w:val="00056124"/>
    <w:rsid w:val="00057573"/>
    <w:rsid w:val="00063848"/>
    <w:rsid w:val="00065873"/>
    <w:rsid w:val="00066644"/>
    <w:rsid w:val="00066C87"/>
    <w:rsid w:val="000711FF"/>
    <w:rsid w:val="00072BA7"/>
    <w:rsid w:val="00073B55"/>
    <w:rsid w:val="000748C8"/>
    <w:rsid w:val="00074C0E"/>
    <w:rsid w:val="00077CD5"/>
    <w:rsid w:val="000831BE"/>
    <w:rsid w:val="00084A9D"/>
    <w:rsid w:val="00085945"/>
    <w:rsid w:val="00085CDA"/>
    <w:rsid w:val="00086239"/>
    <w:rsid w:val="0008668D"/>
    <w:rsid w:val="00087083"/>
    <w:rsid w:val="00091A79"/>
    <w:rsid w:val="00091DA6"/>
    <w:rsid w:val="00092247"/>
    <w:rsid w:val="00092902"/>
    <w:rsid w:val="000952D0"/>
    <w:rsid w:val="000964EF"/>
    <w:rsid w:val="00096F85"/>
    <w:rsid w:val="000A2BC6"/>
    <w:rsid w:val="000A37D6"/>
    <w:rsid w:val="000A437F"/>
    <w:rsid w:val="000A505D"/>
    <w:rsid w:val="000A5CE7"/>
    <w:rsid w:val="000A6214"/>
    <w:rsid w:val="000A67C1"/>
    <w:rsid w:val="000B0000"/>
    <w:rsid w:val="000B0239"/>
    <w:rsid w:val="000B114E"/>
    <w:rsid w:val="000B2131"/>
    <w:rsid w:val="000B2DB1"/>
    <w:rsid w:val="000B655F"/>
    <w:rsid w:val="000C10DB"/>
    <w:rsid w:val="000C440E"/>
    <w:rsid w:val="000C5150"/>
    <w:rsid w:val="000C5213"/>
    <w:rsid w:val="000C604F"/>
    <w:rsid w:val="000C7F2D"/>
    <w:rsid w:val="000D14DE"/>
    <w:rsid w:val="000D5D6C"/>
    <w:rsid w:val="000D7032"/>
    <w:rsid w:val="000D7B70"/>
    <w:rsid w:val="000E1250"/>
    <w:rsid w:val="000E2732"/>
    <w:rsid w:val="000E2C95"/>
    <w:rsid w:val="000F072A"/>
    <w:rsid w:val="000F11B2"/>
    <w:rsid w:val="000F13B0"/>
    <w:rsid w:val="000F2603"/>
    <w:rsid w:val="000F27E9"/>
    <w:rsid w:val="000F3B72"/>
    <w:rsid w:val="000F45AE"/>
    <w:rsid w:val="000F4FF1"/>
    <w:rsid w:val="000F65B9"/>
    <w:rsid w:val="000F6D08"/>
    <w:rsid w:val="00101CAB"/>
    <w:rsid w:val="001022C1"/>
    <w:rsid w:val="00103592"/>
    <w:rsid w:val="00103D07"/>
    <w:rsid w:val="001041E1"/>
    <w:rsid w:val="00107214"/>
    <w:rsid w:val="00114675"/>
    <w:rsid w:val="00115411"/>
    <w:rsid w:val="00116525"/>
    <w:rsid w:val="00116D44"/>
    <w:rsid w:val="00117596"/>
    <w:rsid w:val="001176A5"/>
    <w:rsid w:val="00121B16"/>
    <w:rsid w:val="00121F5D"/>
    <w:rsid w:val="0012352F"/>
    <w:rsid w:val="001251AE"/>
    <w:rsid w:val="00125727"/>
    <w:rsid w:val="0012605A"/>
    <w:rsid w:val="00127FB7"/>
    <w:rsid w:val="00132216"/>
    <w:rsid w:val="00132629"/>
    <w:rsid w:val="00133131"/>
    <w:rsid w:val="00133838"/>
    <w:rsid w:val="001338ED"/>
    <w:rsid w:val="001340FA"/>
    <w:rsid w:val="00135615"/>
    <w:rsid w:val="00135754"/>
    <w:rsid w:val="00135A31"/>
    <w:rsid w:val="00140C27"/>
    <w:rsid w:val="00142B83"/>
    <w:rsid w:val="00144318"/>
    <w:rsid w:val="001444F0"/>
    <w:rsid w:val="00145CDC"/>
    <w:rsid w:val="00150900"/>
    <w:rsid w:val="0015154F"/>
    <w:rsid w:val="001517BE"/>
    <w:rsid w:val="00152760"/>
    <w:rsid w:val="0015383F"/>
    <w:rsid w:val="00160943"/>
    <w:rsid w:val="00163FE7"/>
    <w:rsid w:val="0016670A"/>
    <w:rsid w:val="00167871"/>
    <w:rsid w:val="001700A7"/>
    <w:rsid w:val="00176496"/>
    <w:rsid w:val="00177715"/>
    <w:rsid w:val="001822E7"/>
    <w:rsid w:val="001829E5"/>
    <w:rsid w:val="00186AE9"/>
    <w:rsid w:val="00191595"/>
    <w:rsid w:val="00193529"/>
    <w:rsid w:val="00193ACF"/>
    <w:rsid w:val="00193D90"/>
    <w:rsid w:val="00195C2D"/>
    <w:rsid w:val="001A0210"/>
    <w:rsid w:val="001A07EE"/>
    <w:rsid w:val="001A0C20"/>
    <w:rsid w:val="001A190B"/>
    <w:rsid w:val="001A195A"/>
    <w:rsid w:val="001A1D93"/>
    <w:rsid w:val="001A63EB"/>
    <w:rsid w:val="001A71BC"/>
    <w:rsid w:val="001A7654"/>
    <w:rsid w:val="001B2147"/>
    <w:rsid w:val="001B2939"/>
    <w:rsid w:val="001B2A5C"/>
    <w:rsid w:val="001B3AAB"/>
    <w:rsid w:val="001B7C9F"/>
    <w:rsid w:val="001C15D9"/>
    <w:rsid w:val="001C392A"/>
    <w:rsid w:val="001C6D79"/>
    <w:rsid w:val="001C6DC6"/>
    <w:rsid w:val="001C7148"/>
    <w:rsid w:val="001D3037"/>
    <w:rsid w:val="001D424F"/>
    <w:rsid w:val="001D493C"/>
    <w:rsid w:val="001D630C"/>
    <w:rsid w:val="001E0479"/>
    <w:rsid w:val="001E10E7"/>
    <w:rsid w:val="001E1519"/>
    <w:rsid w:val="001E16F3"/>
    <w:rsid w:val="001E283A"/>
    <w:rsid w:val="001E4D23"/>
    <w:rsid w:val="001E5785"/>
    <w:rsid w:val="001E61AA"/>
    <w:rsid w:val="001E7E62"/>
    <w:rsid w:val="001F0B9F"/>
    <w:rsid w:val="001F1115"/>
    <w:rsid w:val="001F29DF"/>
    <w:rsid w:val="001F3844"/>
    <w:rsid w:val="001F4296"/>
    <w:rsid w:val="001F4654"/>
    <w:rsid w:val="001F53D0"/>
    <w:rsid w:val="001F693C"/>
    <w:rsid w:val="0020427B"/>
    <w:rsid w:val="00204B13"/>
    <w:rsid w:val="00204EB6"/>
    <w:rsid w:val="002055F0"/>
    <w:rsid w:val="00206616"/>
    <w:rsid w:val="00207E26"/>
    <w:rsid w:val="002102BA"/>
    <w:rsid w:val="002125CA"/>
    <w:rsid w:val="00214CFA"/>
    <w:rsid w:val="00217837"/>
    <w:rsid w:val="002208D1"/>
    <w:rsid w:val="00220B18"/>
    <w:rsid w:val="00221654"/>
    <w:rsid w:val="00221B9F"/>
    <w:rsid w:val="00222A20"/>
    <w:rsid w:val="00223809"/>
    <w:rsid w:val="00226442"/>
    <w:rsid w:val="00231DD4"/>
    <w:rsid w:val="00234774"/>
    <w:rsid w:val="002416D9"/>
    <w:rsid w:val="002434AE"/>
    <w:rsid w:val="002458C1"/>
    <w:rsid w:val="0024592D"/>
    <w:rsid w:val="002471CD"/>
    <w:rsid w:val="002518FA"/>
    <w:rsid w:val="00252F76"/>
    <w:rsid w:val="00261191"/>
    <w:rsid w:val="002634C9"/>
    <w:rsid w:val="00263814"/>
    <w:rsid w:val="0026498B"/>
    <w:rsid w:val="0026520D"/>
    <w:rsid w:val="00266624"/>
    <w:rsid w:val="002668BE"/>
    <w:rsid w:val="0026793C"/>
    <w:rsid w:val="002719BE"/>
    <w:rsid w:val="00272A06"/>
    <w:rsid w:val="00272F31"/>
    <w:rsid w:val="0027303D"/>
    <w:rsid w:val="0027418D"/>
    <w:rsid w:val="00274EDD"/>
    <w:rsid w:val="0027768A"/>
    <w:rsid w:val="00281360"/>
    <w:rsid w:val="002840ED"/>
    <w:rsid w:val="002861C7"/>
    <w:rsid w:val="00287700"/>
    <w:rsid w:val="0029257B"/>
    <w:rsid w:val="00293AE1"/>
    <w:rsid w:val="00295824"/>
    <w:rsid w:val="00295DC0"/>
    <w:rsid w:val="00295DDD"/>
    <w:rsid w:val="002A140F"/>
    <w:rsid w:val="002A3772"/>
    <w:rsid w:val="002A6DDA"/>
    <w:rsid w:val="002B5C0B"/>
    <w:rsid w:val="002C2266"/>
    <w:rsid w:val="002C33F8"/>
    <w:rsid w:val="002C3E18"/>
    <w:rsid w:val="002C5466"/>
    <w:rsid w:val="002C77C1"/>
    <w:rsid w:val="002D03A2"/>
    <w:rsid w:val="002D7BF0"/>
    <w:rsid w:val="002E02E6"/>
    <w:rsid w:val="002E0316"/>
    <w:rsid w:val="002E199C"/>
    <w:rsid w:val="002E1B56"/>
    <w:rsid w:val="002E1D56"/>
    <w:rsid w:val="002E4A22"/>
    <w:rsid w:val="002E56F9"/>
    <w:rsid w:val="002F31E9"/>
    <w:rsid w:val="002F3E8C"/>
    <w:rsid w:val="002F45A1"/>
    <w:rsid w:val="002F6938"/>
    <w:rsid w:val="003003EE"/>
    <w:rsid w:val="003027A0"/>
    <w:rsid w:val="003045C7"/>
    <w:rsid w:val="00312AA2"/>
    <w:rsid w:val="003141C4"/>
    <w:rsid w:val="003179A5"/>
    <w:rsid w:val="00320B1B"/>
    <w:rsid w:val="00320DE7"/>
    <w:rsid w:val="003214EA"/>
    <w:rsid w:val="00321C1F"/>
    <w:rsid w:val="00322717"/>
    <w:rsid w:val="00324580"/>
    <w:rsid w:val="0033039A"/>
    <w:rsid w:val="003303B6"/>
    <w:rsid w:val="003305A9"/>
    <w:rsid w:val="00331EF5"/>
    <w:rsid w:val="0033233A"/>
    <w:rsid w:val="00332FC3"/>
    <w:rsid w:val="003336DD"/>
    <w:rsid w:val="00333A9D"/>
    <w:rsid w:val="00333E5D"/>
    <w:rsid w:val="00343976"/>
    <w:rsid w:val="00350F73"/>
    <w:rsid w:val="003512A0"/>
    <w:rsid w:val="0035342D"/>
    <w:rsid w:val="00354444"/>
    <w:rsid w:val="00363E5A"/>
    <w:rsid w:val="003644D0"/>
    <w:rsid w:val="00364F02"/>
    <w:rsid w:val="003654B6"/>
    <w:rsid w:val="00373B09"/>
    <w:rsid w:val="00377325"/>
    <w:rsid w:val="00383FDB"/>
    <w:rsid w:val="00384B7E"/>
    <w:rsid w:val="00387078"/>
    <w:rsid w:val="00387861"/>
    <w:rsid w:val="00391014"/>
    <w:rsid w:val="00391753"/>
    <w:rsid w:val="0039248E"/>
    <w:rsid w:val="00392AB3"/>
    <w:rsid w:val="00393891"/>
    <w:rsid w:val="00394FAF"/>
    <w:rsid w:val="003961FF"/>
    <w:rsid w:val="00397518"/>
    <w:rsid w:val="00397CD9"/>
    <w:rsid w:val="003A1B78"/>
    <w:rsid w:val="003A25C0"/>
    <w:rsid w:val="003A2868"/>
    <w:rsid w:val="003A2ED8"/>
    <w:rsid w:val="003A31F7"/>
    <w:rsid w:val="003A52BB"/>
    <w:rsid w:val="003B37A0"/>
    <w:rsid w:val="003B3EFF"/>
    <w:rsid w:val="003B7385"/>
    <w:rsid w:val="003C09D9"/>
    <w:rsid w:val="003C15D3"/>
    <w:rsid w:val="003C2B1B"/>
    <w:rsid w:val="003C2BE3"/>
    <w:rsid w:val="003C373C"/>
    <w:rsid w:val="003C4ABC"/>
    <w:rsid w:val="003C56D8"/>
    <w:rsid w:val="003C5CF0"/>
    <w:rsid w:val="003C62B3"/>
    <w:rsid w:val="003C71C3"/>
    <w:rsid w:val="003C7395"/>
    <w:rsid w:val="003D0265"/>
    <w:rsid w:val="003D14DB"/>
    <w:rsid w:val="003D17FB"/>
    <w:rsid w:val="003D1DBC"/>
    <w:rsid w:val="003D2841"/>
    <w:rsid w:val="003D2CC8"/>
    <w:rsid w:val="003D37C6"/>
    <w:rsid w:val="003D4283"/>
    <w:rsid w:val="003D6FAE"/>
    <w:rsid w:val="003E1374"/>
    <w:rsid w:val="003E2474"/>
    <w:rsid w:val="003E28B3"/>
    <w:rsid w:val="003E6767"/>
    <w:rsid w:val="003E6B52"/>
    <w:rsid w:val="003F1FE7"/>
    <w:rsid w:val="003F2427"/>
    <w:rsid w:val="003F2D85"/>
    <w:rsid w:val="003F36C9"/>
    <w:rsid w:val="003F4A64"/>
    <w:rsid w:val="003F58AE"/>
    <w:rsid w:val="003F6E4C"/>
    <w:rsid w:val="003F7CAF"/>
    <w:rsid w:val="00401C50"/>
    <w:rsid w:val="00401CD7"/>
    <w:rsid w:val="004038D1"/>
    <w:rsid w:val="00403B64"/>
    <w:rsid w:val="00404838"/>
    <w:rsid w:val="00404B32"/>
    <w:rsid w:val="004056EA"/>
    <w:rsid w:val="00406B62"/>
    <w:rsid w:val="0041596C"/>
    <w:rsid w:val="0042007D"/>
    <w:rsid w:val="004241EF"/>
    <w:rsid w:val="0042548A"/>
    <w:rsid w:val="00430DE8"/>
    <w:rsid w:val="00432497"/>
    <w:rsid w:val="00433407"/>
    <w:rsid w:val="00434F77"/>
    <w:rsid w:val="00435E76"/>
    <w:rsid w:val="00436874"/>
    <w:rsid w:val="004406C8"/>
    <w:rsid w:val="0044143E"/>
    <w:rsid w:val="00442628"/>
    <w:rsid w:val="00442B01"/>
    <w:rsid w:val="0044365C"/>
    <w:rsid w:val="00444712"/>
    <w:rsid w:val="004515DC"/>
    <w:rsid w:val="004528B2"/>
    <w:rsid w:val="00452E6C"/>
    <w:rsid w:val="004553AF"/>
    <w:rsid w:val="004605EF"/>
    <w:rsid w:val="0046092D"/>
    <w:rsid w:val="00462703"/>
    <w:rsid w:val="00467C8E"/>
    <w:rsid w:val="00471E4E"/>
    <w:rsid w:val="00473BBC"/>
    <w:rsid w:val="0047487A"/>
    <w:rsid w:val="00474AE6"/>
    <w:rsid w:val="00480C6F"/>
    <w:rsid w:val="00482404"/>
    <w:rsid w:val="0048248E"/>
    <w:rsid w:val="00482590"/>
    <w:rsid w:val="00490529"/>
    <w:rsid w:val="004952E3"/>
    <w:rsid w:val="0049572B"/>
    <w:rsid w:val="00495B56"/>
    <w:rsid w:val="00495BCE"/>
    <w:rsid w:val="00497174"/>
    <w:rsid w:val="004A31C6"/>
    <w:rsid w:val="004A3D74"/>
    <w:rsid w:val="004A4345"/>
    <w:rsid w:val="004A5600"/>
    <w:rsid w:val="004A5624"/>
    <w:rsid w:val="004A65A1"/>
    <w:rsid w:val="004A6B16"/>
    <w:rsid w:val="004B088D"/>
    <w:rsid w:val="004B12B3"/>
    <w:rsid w:val="004B1786"/>
    <w:rsid w:val="004B68A2"/>
    <w:rsid w:val="004C012B"/>
    <w:rsid w:val="004C035D"/>
    <w:rsid w:val="004C0730"/>
    <w:rsid w:val="004C0F24"/>
    <w:rsid w:val="004C1A24"/>
    <w:rsid w:val="004C1E5F"/>
    <w:rsid w:val="004C25ED"/>
    <w:rsid w:val="004C41AD"/>
    <w:rsid w:val="004C609B"/>
    <w:rsid w:val="004C60BC"/>
    <w:rsid w:val="004D04CF"/>
    <w:rsid w:val="004D0728"/>
    <w:rsid w:val="004D0BF1"/>
    <w:rsid w:val="004D0C3B"/>
    <w:rsid w:val="004D0C68"/>
    <w:rsid w:val="004D16F7"/>
    <w:rsid w:val="004D1707"/>
    <w:rsid w:val="004D2963"/>
    <w:rsid w:val="004D4AB1"/>
    <w:rsid w:val="004D4D78"/>
    <w:rsid w:val="004D67A0"/>
    <w:rsid w:val="004E326F"/>
    <w:rsid w:val="004E4A97"/>
    <w:rsid w:val="004E5077"/>
    <w:rsid w:val="004E708B"/>
    <w:rsid w:val="004F0471"/>
    <w:rsid w:val="004F0B18"/>
    <w:rsid w:val="004F1460"/>
    <w:rsid w:val="004F4F06"/>
    <w:rsid w:val="0050103B"/>
    <w:rsid w:val="0050278A"/>
    <w:rsid w:val="00506ABD"/>
    <w:rsid w:val="00507D7C"/>
    <w:rsid w:val="00510E1A"/>
    <w:rsid w:val="00515B2E"/>
    <w:rsid w:val="00520D0E"/>
    <w:rsid w:val="00526349"/>
    <w:rsid w:val="005269F7"/>
    <w:rsid w:val="0053022F"/>
    <w:rsid w:val="00531F65"/>
    <w:rsid w:val="00536684"/>
    <w:rsid w:val="005367D7"/>
    <w:rsid w:val="005429E3"/>
    <w:rsid w:val="0055395A"/>
    <w:rsid w:val="005541FB"/>
    <w:rsid w:val="00556FE0"/>
    <w:rsid w:val="00563E2B"/>
    <w:rsid w:val="0056512A"/>
    <w:rsid w:val="005659EC"/>
    <w:rsid w:val="00566B3B"/>
    <w:rsid w:val="00573971"/>
    <w:rsid w:val="00573B54"/>
    <w:rsid w:val="005763EC"/>
    <w:rsid w:val="00576AB7"/>
    <w:rsid w:val="0057773C"/>
    <w:rsid w:val="005807C7"/>
    <w:rsid w:val="00580F69"/>
    <w:rsid w:val="005836FF"/>
    <w:rsid w:val="00583A9B"/>
    <w:rsid w:val="00584F03"/>
    <w:rsid w:val="00585D87"/>
    <w:rsid w:val="00590B5B"/>
    <w:rsid w:val="005932B4"/>
    <w:rsid w:val="005932C6"/>
    <w:rsid w:val="00594CC6"/>
    <w:rsid w:val="0059522F"/>
    <w:rsid w:val="005966E2"/>
    <w:rsid w:val="005A0BCA"/>
    <w:rsid w:val="005A0E7B"/>
    <w:rsid w:val="005A32F7"/>
    <w:rsid w:val="005A4F71"/>
    <w:rsid w:val="005A5336"/>
    <w:rsid w:val="005A63BB"/>
    <w:rsid w:val="005A6EFE"/>
    <w:rsid w:val="005A7530"/>
    <w:rsid w:val="005A7D6A"/>
    <w:rsid w:val="005B19DF"/>
    <w:rsid w:val="005B4948"/>
    <w:rsid w:val="005B513F"/>
    <w:rsid w:val="005B7127"/>
    <w:rsid w:val="005B779A"/>
    <w:rsid w:val="005C09D2"/>
    <w:rsid w:val="005C5A68"/>
    <w:rsid w:val="005D04F1"/>
    <w:rsid w:val="005D0D7E"/>
    <w:rsid w:val="005D1A46"/>
    <w:rsid w:val="005D31D7"/>
    <w:rsid w:val="005D386D"/>
    <w:rsid w:val="005D3C33"/>
    <w:rsid w:val="005D7109"/>
    <w:rsid w:val="005E01F1"/>
    <w:rsid w:val="005E1A3D"/>
    <w:rsid w:val="005E1B88"/>
    <w:rsid w:val="005E2CB9"/>
    <w:rsid w:val="005E340C"/>
    <w:rsid w:val="005E3718"/>
    <w:rsid w:val="005E3839"/>
    <w:rsid w:val="005E78A9"/>
    <w:rsid w:val="005F12FE"/>
    <w:rsid w:val="005F223F"/>
    <w:rsid w:val="005F3CB4"/>
    <w:rsid w:val="005F3EED"/>
    <w:rsid w:val="005F4D36"/>
    <w:rsid w:val="005F5D0B"/>
    <w:rsid w:val="0060100C"/>
    <w:rsid w:val="0060145F"/>
    <w:rsid w:val="0060340F"/>
    <w:rsid w:val="00604CCC"/>
    <w:rsid w:val="00605FC6"/>
    <w:rsid w:val="00606D61"/>
    <w:rsid w:val="006119FD"/>
    <w:rsid w:val="00612804"/>
    <w:rsid w:val="00612A59"/>
    <w:rsid w:val="00614053"/>
    <w:rsid w:val="006146D6"/>
    <w:rsid w:val="006159EA"/>
    <w:rsid w:val="006164C4"/>
    <w:rsid w:val="00621F66"/>
    <w:rsid w:val="00622D37"/>
    <w:rsid w:val="0062609C"/>
    <w:rsid w:val="006266C7"/>
    <w:rsid w:val="00626769"/>
    <w:rsid w:val="00630BDF"/>
    <w:rsid w:val="00631FD6"/>
    <w:rsid w:val="00633DF9"/>
    <w:rsid w:val="0063792C"/>
    <w:rsid w:val="0064051C"/>
    <w:rsid w:val="00641A33"/>
    <w:rsid w:val="0064546F"/>
    <w:rsid w:val="006461A2"/>
    <w:rsid w:val="0064639E"/>
    <w:rsid w:val="00650B14"/>
    <w:rsid w:val="00653EE9"/>
    <w:rsid w:val="0065456C"/>
    <w:rsid w:val="00661235"/>
    <w:rsid w:val="006615CE"/>
    <w:rsid w:val="00661989"/>
    <w:rsid w:val="00663CDE"/>
    <w:rsid w:val="006656FE"/>
    <w:rsid w:val="006704B8"/>
    <w:rsid w:val="006717F9"/>
    <w:rsid w:val="0067262B"/>
    <w:rsid w:val="006726AD"/>
    <w:rsid w:val="00673A80"/>
    <w:rsid w:val="00676F31"/>
    <w:rsid w:val="00677185"/>
    <w:rsid w:val="00677E4C"/>
    <w:rsid w:val="00680C20"/>
    <w:rsid w:val="006839F1"/>
    <w:rsid w:val="00684F1C"/>
    <w:rsid w:val="00685334"/>
    <w:rsid w:val="006856CD"/>
    <w:rsid w:val="00693F36"/>
    <w:rsid w:val="006952D6"/>
    <w:rsid w:val="006958A5"/>
    <w:rsid w:val="00695A17"/>
    <w:rsid w:val="00696891"/>
    <w:rsid w:val="00697468"/>
    <w:rsid w:val="006A0713"/>
    <w:rsid w:val="006A3920"/>
    <w:rsid w:val="006A6C07"/>
    <w:rsid w:val="006A7226"/>
    <w:rsid w:val="006A78FC"/>
    <w:rsid w:val="006B2113"/>
    <w:rsid w:val="006B2117"/>
    <w:rsid w:val="006B2E58"/>
    <w:rsid w:val="006B4174"/>
    <w:rsid w:val="006B46CF"/>
    <w:rsid w:val="006B5396"/>
    <w:rsid w:val="006B6650"/>
    <w:rsid w:val="006C061C"/>
    <w:rsid w:val="006C4E53"/>
    <w:rsid w:val="006C5757"/>
    <w:rsid w:val="006C6343"/>
    <w:rsid w:val="006C727A"/>
    <w:rsid w:val="006D2E04"/>
    <w:rsid w:val="006D3ADC"/>
    <w:rsid w:val="006D5575"/>
    <w:rsid w:val="006D6BB0"/>
    <w:rsid w:val="006D6C85"/>
    <w:rsid w:val="006D725D"/>
    <w:rsid w:val="006E0BC5"/>
    <w:rsid w:val="006F0069"/>
    <w:rsid w:val="006F05FB"/>
    <w:rsid w:val="006F0B90"/>
    <w:rsid w:val="006F62A5"/>
    <w:rsid w:val="007009ED"/>
    <w:rsid w:val="00701F86"/>
    <w:rsid w:val="00705A6A"/>
    <w:rsid w:val="00706628"/>
    <w:rsid w:val="00707176"/>
    <w:rsid w:val="00711BEA"/>
    <w:rsid w:val="00711EC4"/>
    <w:rsid w:val="00714920"/>
    <w:rsid w:val="007169CB"/>
    <w:rsid w:val="00720F45"/>
    <w:rsid w:val="00721D66"/>
    <w:rsid w:val="00723248"/>
    <w:rsid w:val="00724338"/>
    <w:rsid w:val="007244AA"/>
    <w:rsid w:val="007259D9"/>
    <w:rsid w:val="00726002"/>
    <w:rsid w:val="00726C3B"/>
    <w:rsid w:val="00730BB8"/>
    <w:rsid w:val="00732343"/>
    <w:rsid w:val="00735A26"/>
    <w:rsid w:val="00735AF6"/>
    <w:rsid w:val="007425C3"/>
    <w:rsid w:val="0074279F"/>
    <w:rsid w:val="00744C5E"/>
    <w:rsid w:val="00746259"/>
    <w:rsid w:val="00746753"/>
    <w:rsid w:val="007471B8"/>
    <w:rsid w:val="007507E6"/>
    <w:rsid w:val="007553DF"/>
    <w:rsid w:val="00755ABB"/>
    <w:rsid w:val="00755FF9"/>
    <w:rsid w:val="0075619F"/>
    <w:rsid w:val="00756944"/>
    <w:rsid w:val="007576E3"/>
    <w:rsid w:val="007578F7"/>
    <w:rsid w:val="00760510"/>
    <w:rsid w:val="007639E5"/>
    <w:rsid w:val="007662B0"/>
    <w:rsid w:val="007717BF"/>
    <w:rsid w:val="00771A3B"/>
    <w:rsid w:val="0077264D"/>
    <w:rsid w:val="007740E6"/>
    <w:rsid w:val="007749B1"/>
    <w:rsid w:val="00776232"/>
    <w:rsid w:val="0077783A"/>
    <w:rsid w:val="007818B1"/>
    <w:rsid w:val="00782BBA"/>
    <w:rsid w:val="00784059"/>
    <w:rsid w:val="007852A8"/>
    <w:rsid w:val="0078636B"/>
    <w:rsid w:val="0079103F"/>
    <w:rsid w:val="00792954"/>
    <w:rsid w:val="00793628"/>
    <w:rsid w:val="00794105"/>
    <w:rsid w:val="007966B7"/>
    <w:rsid w:val="00796C95"/>
    <w:rsid w:val="007971F0"/>
    <w:rsid w:val="0079780C"/>
    <w:rsid w:val="007A1615"/>
    <w:rsid w:val="007A25E2"/>
    <w:rsid w:val="007A375B"/>
    <w:rsid w:val="007A4F6F"/>
    <w:rsid w:val="007A5052"/>
    <w:rsid w:val="007A54A9"/>
    <w:rsid w:val="007A736F"/>
    <w:rsid w:val="007B0165"/>
    <w:rsid w:val="007B3E67"/>
    <w:rsid w:val="007B48E9"/>
    <w:rsid w:val="007B578D"/>
    <w:rsid w:val="007C0565"/>
    <w:rsid w:val="007C186D"/>
    <w:rsid w:val="007C3BA3"/>
    <w:rsid w:val="007C6511"/>
    <w:rsid w:val="007D066E"/>
    <w:rsid w:val="007D0E5A"/>
    <w:rsid w:val="007D2FA8"/>
    <w:rsid w:val="007D3D74"/>
    <w:rsid w:val="007D4464"/>
    <w:rsid w:val="007D450A"/>
    <w:rsid w:val="007D577F"/>
    <w:rsid w:val="007D582E"/>
    <w:rsid w:val="007D5F04"/>
    <w:rsid w:val="007E00F4"/>
    <w:rsid w:val="007E14A0"/>
    <w:rsid w:val="007E2471"/>
    <w:rsid w:val="007E3A87"/>
    <w:rsid w:val="007E461B"/>
    <w:rsid w:val="007E5D81"/>
    <w:rsid w:val="007F1B7E"/>
    <w:rsid w:val="007F25E2"/>
    <w:rsid w:val="007F4A5F"/>
    <w:rsid w:val="007F65BB"/>
    <w:rsid w:val="00800E47"/>
    <w:rsid w:val="00802AAE"/>
    <w:rsid w:val="00802CE8"/>
    <w:rsid w:val="00804028"/>
    <w:rsid w:val="0080689A"/>
    <w:rsid w:val="00806C73"/>
    <w:rsid w:val="0081116B"/>
    <w:rsid w:val="008120B2"/>
    <w:rsid w:val="0081599F"/>
    <w:rsid w:val="008165D1"/>
    <w:rsid w:val="008178FA"/>
    <w:rsid w:val="00825D4B"/>
    <w:rsid w:val="00827D3F"/>
    <w:rsid w:val="00830884"/>
    <w:rsid w:val="00830B26"/>
    <w:rsid w:val="00834264"/>
    <w:rsid w:val="00834D01"/>
    <w:rsid w:val="00834E1F"/>
    <w:rsid w:val="00835714"/>
    <w:rsid w:val="00836E9B"/>
    <w:rsid w:val="008375D6"/>
    <w:rsid w:val="00843060"/>
    <w:rsid w:val="00847210"/>
    <w:rsid w:val="00847714"/>
    <w:rsid w:val="00847B1A"/>
    <w:rsid w:val="00850703"/>
    <w:rsid w:val="00850BE4"/>
    <w:rsid w:val="00854916"/>
    <w:rsid w:val="008557D4"/>
    <w:rsid w:val="00855C31"/>
    <w:rsid w:val="008566F0"/>
    <w:rsid w:val="00856D0F"/>
    <w:rsid w:val="00862735"/>
    <w:rsid w:val="00864C72"/>
    <w:rsid w:val="00865265"/>
    <w:rsid w:val="00865888"/>
    <w:rsid w:val="00870711"/>
    <w:rsid w:val="0087137A"/>
    <w:rsid w:val="00873DA6"/>
    <w:rsid w:val="008756CB"/>
    <w:rsid w:val="00880BDD"/>
    <w:rsid w:val="008816B2"/>
    <w:rsid w:val="008819B5"/>
    <w:rsid w:val="0088239E"/>
    <w:rsid w:val="00890423"/>
    <w:rsid w:val="008906F6"/>
    <w:rsid w:val="0089107B"/>
    <w:rsid w:val="00891FD5"/>
    <w:rsid w:val="00892B09"/>
    <w:rsid w:val="00893AD4"/>
    <w:rsid w:val="008A2EB4"/>
    <w:rsid w:val="008A4807"/>
    <w:rsid w:val="008A5B2B"/>
    <w:rsid w:val="008B1CA6"/>
    <w:rsid w:val="008C2776"/>
    <w:rsid w:val="008C5CC0"/>
    <w:rsid w:val="008C625A"/>
    <w:rsid w:val="008C76A5"/>
    <w:rsid w:val="008D109D"/>
    <w:rsid w:val="008D2D81"/>
    <w:rsid w:val="008D40E2"/>
    <w:rsid w:val="008D4643"/>
    <w:rsid w:val="008E04E0"/>
    <w:rsid w:val="008E1C3D"/>
    <w:rsid w:val="008E3A67"/>
    <w:rsid w:val="008E4358"/>
    <w:rsid w:val="008E5819"/>
    <w:rsid w:val="008E72B0"/>
    <w:rsid w:val="008E7F02"/>
    <w:rsid w:val="008F0F6C"/>
    <w:rsid w:val="008F21E2"/>
    <w:rsid w:val="008F231E"/>
    <w:rsid w:val="008F648C"/>
    <w:rsid w:val="008F7405"/>
    <w:rsid w:val="008F75C5"/>
    <w:rsid w:val="009005D5"/>
    <w:rsid w:val="009069AF"/>
    <w:rsid w:val="00912113"/>
    <w:rsid w:val="00913197"/>
    <w:rsid w:val="00913D60"/>
    <w:rsid w:val="009140AC"/>
    <w:rsid w:val="009149FC"/>
    <w:rsid w:val="009162EA"/>
    <w:rsid w:val="00924CFD"/>
    <w:rsid w:val="0092787B"/>
    <w:rsid w:val="009307F7"/>
    <w:rsid w:val="0093291D"/>
    <w:rsid w:val="009331E8"/>
    <w:rsid w:val="009336E3"/>
    <w:rsid w:val="00933D79"/>
    <w:rsid w:val="009352AC"/>
    <w:rsid w:val="009367C7"/>
    <w:rsid w:val="009425D6"/>
    <w:rsid w:val="00943712"/>
    <w:rsid w:val="00943E4B"/>
    <w:rsid w:val="00944739"/>
    <w:rsid w:val="00945B91"/>
    <w:rsid w:val="00946FD8"/>
    <w:rsid w:val="009524CA"/>
    <w:rsid w:val="009526A6"/>
    <w:rsid w:val="00952805"/>
    <w:rsid w:val="00954D62"/>
    <w:rsid w:val="00955273"/>
    <w:rsid w:val="009559BC"/>
    <w:rsid w:val="00955EDB"/>
    <w:rsid w:val="0095692C"/>
    <w:rsid w:val="009571C5"/>
    <w:rsid w:val="009604DB"/>
    <w:rsid w:val="0096064F"/>
    <w:rsid w:val="0096144E"/>
    <w:rsid w:val="00961D26"/>
    <w:rsid w:val="00963838"/>
    <w:rsid w:val="0096405D"/>
    <w:rsid w:val="0096559A"/>
    <w:rsid w:val="0096692C"/>
    <w:rsid w:val="009676B3"/>
    <w:rsid w:val="009778FC"/>
    <w:rsid w:val="00983040"/>
    <w:rsid w:val="00983957"/>
    <w:rsid w:val="00984AFB"/>
    <w:rsid w:val="0098519F"/>
    <w:rsid w:val="00985860"/>
    <w:rsid w:val="00993203"/>
    <w:rsid w:val="00993925"/>
    <w:rsid w:val="00993A3B"/>
    <w:rsid w:val="009942CE"/>
    <w:rsid w:val="00994A5E"/>
    <w:rsid w:val="00995388"/>
    <w:rsid w:val="00995545"/>
    <w:rsid w:val="00996015"/>
    <w:rsid w:val="0099636E"/>
    <w:rsid w:val="009965BB"/>
    <w:rsid w:val="009A02BF"/>
    <w:rsid w:val="009A05A6"/>
    <w:rsid w:val="009A0D9C"/>
    <w:rsid w:val="009A2D55"/>
    <w:rsid w:val="009A2F8E"/>
    <w:rsid w:val="009A422A"/>
    <w:rsid w:val="009A58A4"/>
    <w:rsid w:val="009B0CCB"/>
    <w:rsid w:val="009B0D79"/>
    <w:rsid w:val="009B0FE5"/>
    <w:rsid w:val="009B2734"/>
    <w:rsid w:val="009B2785"/>
    <w:rsid w:val="009B2C92"/>
    <w:rsid w:val="009B4344"/>
    <w:rsid w:val="009B4867"/>
    <w:rsid w:val="009B4BD7"/>
    <w:rsid w:val="009B592F"/>
    <w:rsid w:val="009B6020"/>
    <w:rsid w:val="009C1A5C"/>
    <w:rsid w:val="009C44C7"/>
    <w:rsid w:val="009C5E88"/>
    <w:rsid w:val="009C70A9"/>
    <w:rsid w:val="009D1A8A"/>
    <w:rsid w:val="009D1D74"/>
    <w:rsid w:val="009D7339"/>
    <w:rsid w:val="009E043B"/>
    <w:rsid w:val="009E3845"/>
    <w:rsid w:val="009E4280"/>
    <w:rsid w:val="009F252D"/>
    <w:rsid w:val="009F46F2"/>
    <w:rsid w:val="009F588D"/>
    <w:rsid w:val="00A00129"/>
    <w:rsid w:val="00A0263B"/>
    <w:rsid w:val="00A03601"/>
    <w:rsid w:val="00A038A0"/>
    <w:rsid w:val="00A05131"/>
    <w:rsid w:val="00A06F66"/>
    <w:rsid w:val="00A10375"/>
    <w:rsid w:val="00A10762"/>
    <w:rsid w:val="00A108C2"/>
    <w:rsid w:val="00A13D01"/>
    <w:rsid w:val="00A17727"/>
    <w:rsid w:val="00A21745"/>
    <w:rsid w:val="00A21DC3"/>
    <w:rsid w:val="00A23594"/>
    <w:rsid w:val="00A239D2"/>
    <w:rsid w:val="00A23E90"/>
    <w:rsid w:val="00A26992"/>
    <w:rsid w:val="00A306B5"/>
    <w:rsid w:val="00A316B6"/>
    <w:rsid w:val="00A32F50"/>
    <w:rsid w:val="00A33D90"/>
    <w:rsid w:val="00A3423C"/>
    <w:rsid w:val="00A35F3D"/>
    <w:rsid w:val="00A3690C"/>
    <w:rsid w:val="00A3740E"/>
    <w:rsid w:val="00A37ACF"/>
    <w:rsid w:val="00A44A54"/>
    <w:rsid w:val="00A45BE7"/>
    <w:rsid w:val="00A50EA3"/>
    <w:rsid w:val="00A51859"/>
    <w:rsid w:val="00A5359E"/>
    <w:rsid w:val="00A547CE"/>
    <w:rsid w:val="00A54A97"/>
    <w:rsid w:val="00A57EFF"/>
    <w:rsid w:val="00A624B7"/>
    <w:rsid w:val="00A6262D"/>
    <w:rsid w:val="00A6294B"/>
    <w:rsid w:val="00A63E22"/>
    <w:rsid w:val="00A6673C"/>
    <w:rsid w:val="00A66D0C"/>
    <w:rsid w:val="00A73693"/>
    <w:rsid w:val="00A73DA7"/>
    <w:rsid w:val="00A7515B"/>
    <w:rsid w:val="00A76292"/>
    <w:rsid w:val="00A8158E"/>
    <w:rsid w:val="00A817E8"/>
    <w:rsid w:val="00A83D31"/>
    <w:rsid w:val="00A84B3F"/>
    <w:rsid w:val="00A867EF"/>
    <w:rsid w:val="00A86E01"/>
    <w:rsid w:val="00A875AD"/>
    <w:rsid w:val="00A94AAF"/>
    <w:rsid w:val="00A9699A"/>
    <w:rsid w:val="00A96DBA"/>
    <w:rsid w:val="00AA2830"/>
    <w:rsid w:val="00AA43CD"/>
    <w:rsid w:val="00AA5055"/>
    <w:rsid w:val="00AA6310"/>
    <w:rsid w:val="00AB1D95"/>
    <w:rsid w:val="00AB353D"/>
    <w:rsid w:val="00AB503C"/>
    <w:rsid w:val="00AC0F0E"/>
    <w:rsid w:val="00AC1761"/>
    <w:rsid w:val="00AC260B"/>
    <w:rsid w:val="00AC34B8"/>
    <w:rsid w:val="00AC5286"/>
    <w:rsid w:val="00AC5BC5"/>
    <w:rsid w:val="00AC774D"/>
    <w:rsid w:val="00AD0FC3"/>
    <w:rsid w:val="00AD2895"/>
    <w:rsid w:val="00AD46DA"/>
    <w:rsid w:val="00AD7578"/>
    <w:rsid w:val="00AE27E3"/>
    <w:rsid w:val="00AE5A71"/>
    <w:rsid w:val="00AE5C6C"/>
    <w:rsid w:val="00AE6F6B"/>
    <w:rsid w:val="00AE7DED"/>
    <w:rsid w:val="00AF2979"/>
    <w:rsid w:val="00AF6B9A"/>
    <w:rsid w:val="00B0347F"/>
    <w:rsid w:val="00B0447B"/>
    <w:rsid w:val="00B04B49"/>
    <w:rsid w:val="00B110AB"/>
    <w:rsid w:val="00B14BAD"/>
    <w:rsid w:val="00B16AFC"/>
    <w:rsid w:val="00B17773"/>
    <w:rsid w:val="00B17A75"/>
    <w:rsid w:val="00B21B4E"/>
    <w:rsid w:val="00B23E0E"/>
    <w:rsid w:val="00B24F87"/>
    <w:rsid w:val="00B255B6"/>
    <w:rsid w:val="00B309A3"/>
    <w:rsid w:val="00B3169E"/>
    <w:rsid w:val="00B33A03"/>
    <w:rsid w:val="00B33EB8"/>
    <w:rsid w:val="00B34158"/>
    <w:rsid w:val="00B4062F"/>
    <w:rsid w:val="00B40B0E"/>
    <w:rsid w:val="00B43518"/>
    <w:rsid w:val="00B44599"/>
    <w:rsid w:val="00B4611A"/>
    <w:rsid w:val="00B46504"/>
    <w:rsid w:val="00B46C59"/>
    <w:rsid w:val="00B5090E"/>
    <w:rsid w:val="00B5298B"/>
    <w:rsid w:val="00B538AE"/>
    <w:rsid w:val="00B53CF3"/>
    <w:rsid w:val="00B54C34"/>
    <w:rsid w:val="00B55CD4"/>
    <w:rsid w:val="00B6100D"/>
    <w:rsid w:val="00B63035"/>
    <w:rsid w:val="00B6328F"/>
    <w:rsid w:val="00B64F47"/>
    <w:rsid w:val="00B70870"/>
    <w:rsid w:val="00B7236A"/>
    <w:rsid w:val="00B72558"/>
    <w:rsid w:val="00B7260C"/>
    <w:rsid w:val="00B73D75"/>
    <w:rsid w:val="00B75689"/>
    <w:rsid w:val="00B831B6"/>
    <w:rsid w:val="00B859A2"/>
    <w:rsid w:val="00B86B54"/>
    <w:rsid w:val="00B86C04"/>
    <w:rsid w:val="00B87523"/>
    <w:rsid w:val="00B90D99"/>
    <w:rsid w:val="00B92507"/>
    <w:rsid w:val="00B92BC3"/>
    <w:rsid w:val="00B93233"/>
    <w:rsid w:val="00B94222"/>
    <w:rsid w:val="00B94C7D"/>
    <w:rsid w:val="00B95C42"/>
    <w:rsid w:val="00B97379"/>
    <w:rsid w:val="00B97A8F"/>
    <w:rsid w:val="00BA4006"/>
    <w:rsid w:val="00BA4007"/>
    <w:rsid w:val="00BA6249"/>
    <w:rsid w:val="00BB011A"/>
    <w:rsid w:val="00BB26FF"/>
    <w:rsid w:val="00BB2935"/>
    <w:rsid w:val="00BB31D9"/>
    <w:rsid w:val="00BB6D95"/>
    <w:rsid w:val="00BC045F"/>
    <w:rsid w:val="00BC3261"/>
    <w:rsid w:val="00BC3D74"/>
    <w:rsid w:val="00BC5586"/>
    <w:rsid w:val="00BC6802"/>
    <w:rsid w:val="00BD11CD"/>
    <w:rsid w:val="00BD17F5"/>
    <w:rsid w:val="00BD4777"/>
    <w:rsid w:val="00BD60FB"/>
    <w:rsid w:val="00BD70BD"/>
    <w:rsid w:val="00BD70E3"/>
    <w:rsid w:val="00BD73F5"/>
    <w:rsid w:val="00BD7AA7"/>
    <w:rsid w:val="00BE1C96"/>
    <w:rsid w:val="00BE1D17"/>
    <w:rsid w:val="00BE1DEF"/>
    <w:rsid w:val="00BE3C2B"/>
    <w:rsid w:val="00BE3C34"/>
    <w:rsid w:val="00BE5BF8"/>
    <w:rsid w:val="00BE5EB2"/>
    <w:rsid w:val="00BF2A50"/>
    <w:rsid w:val="00BF2B37"/>
    <w:rsid w:val="00BF54E1"/>
    <w:rsid w:val="00BF5DCE"/>
    <w:rsid w:val="00BF72A6"/>
    <w:rsid w:val="00BF79F3"/>
    <w:rsid w:val="00C0063B"/>
    <w:rsid w:val="00C021E4"/>
    <w:rsid w:val="00C05690"/>
    <w:rsid w:val="00C071EF"/>
    <w:rsid w:val="00C10195"/>
    <w:rsid w:val="00C106A2"/>
    <w:rsid w:val="00C1171C"/>
    <w:rsid w:val="00C1558A"/>
    <w:rsid w:val="00C16A49"/>
    <w:rsid w:val="00C16A84"/>
    <w:rsid w:val="00C16CA5"/>
    <w:rsid w:val="00C16DE0"/>
    <w:rsid w:val="00C20CE4"/>
    <w:rsid w:val="00C2386B"/>
    <w:rsid w:val="00C246F1"/>
    <w:rsid w:val="00C24CC3"/>
    <w:rsid w:val="00C2504A"/>
    <w:rsid w:val="00C2641D"/>
    <w:rsid w:val="00C27914"/>
    <w:rsid w:val="00C27C39"/>
    <w:rsid w:val="00C32B6B"/>
    <w:rsid w:val="00C33D57"/>
    <w:rsid w:val="00C340B9"/>
    <w:rsid w:val="00C37F84"/>
    <w:rsid w:val="00C416EB"/>
    <w:rsid w:val="00C42065"/>
    <w:rsid w:val="00C433E2"/>
    <w:rsid w:val="00C43542"/>
    <w:rsid w:val="00C45AEA"/>
    <w:rsid w:val="00C530F7"/>
    <w:rsid w:val="00C557CB"/>
    <w:rsid w:val="00C55D33"/>
    <w:rsid w:val="00C562B4"/>
    <w:rsid w:val="00C57244"/>
    <w:rsid w:val="00C57ABB"/>
    <w:rsid w:val="00C6166F"/>
    <w:rsid w:val="00C61722"/>
    <w:rsid w:val="00C64CA4"/>
    <w:rsid w:val="00C6618A"/>
    <w:rsid w:val="00C724C6"/>
    <w:rsid w:val="00C724EC"/>
    <w:rsid w:val="00C742DA"/>
    <w:rsid w:val="00C77E77"/>
    <w:rsid w:val="00C800F9"/>
    <w:rsid w:val="00C80A2D"/>
    <w:rsid w:val="00C81BB3"/>
    <w:rsid w:val="00C81F78"/>
    <w:rsid w:val="00C84600"/>
    <w:rsid w:val="00C8588A"/>
    <w:rsid w:val="00C85E44"/>
    <w:rsid w:val="00C87060"/>
    <w:rsid w:val="00C90642"/>
    <w:rsid w:val="00C919BF"/>
    <w:rsid w:val="00C933E5"/>
    <w:rsid w:val="00C948FD"/>
    <w:rsid w:val="00C955F1"/>
    <w:rsid w:val="00CA1EFB"/>
    <w:rsid w:val="00CA2602"/>
    <w:rsid w:val="00CA57D4"/>
    <w:rsid w:val="00CA6FAE"/>
    <w:rsid w:val="00CB0B8C"/>
    <w:rsid w:val="00CB1AB5"/>
    <w:rsid w:val="00CB207D"/>
    <w:rsid w:val="00CB2176"/>
    <w:rsid w:val="00CB35BC"/>
    <w:rsid w:val="00CB5EDE"/>
    <w:rsid w:val="00CB6CB5"/>
    <w:rsid w:val="00CB7D04"/>
    <w:rsid w:val="00CC238B"/>
    <w:rsid w:val="00CC3917"/>
    <w:rsid w:val="00CC69E9"/>
    <w:rsid w:val="00CD343D"/>
    <w:rsid w:val="00CD4D14"/>
    <w:rsid w:val="00CD5F9F"/>
    <w:rsid w:val="00CD608B"/>
    <w:rsid w:val="00CD7869"/>
    <w:rsid w:val="00CE0517"/>
    <w:rsid w:val="00CE242E"/>
    <w:rsid w:val="00CE4BCE"/>
    <w:rsid w:val="00CF0C3A"/>
    <w:rsid w:val="00CF2573"/>
    <w:rsid w:val="00CF2B3B"/>
    <w:rsid w:val="00D01372"/>
    <w:rsid w:val="00D0139C"/>
    <w:rsid w:val="00D01F2D"/>
    <w:rsid w:val="00D036EA"/>
    <w:rsid w:val="00D03CDD"/>
    <w:rsid w:val="00D0559D"/>
    <w:rsid w:val="00D05BFD"/>
    <w:rsid w:val="00D06B35"/>
    <w:rsid w:val="00D07F44"/>
    <w:rsid w:val="00D15620"/>
    <w:rsid w:val="00D172C8"/>
    <w:rsid w:val="00D1767A"/>
    <w:rsid w:val="00D24107"/>
    <w:rsid w:val="00D253EC"/>
    <w:rsid w:val="00D27B05"/>
    <w:rsid w:val="00D30556"/>
    <w:rsid w:val="00D3149C"/>
    <w:rsid w:val="00D31974"/>
    <w:rsid w:val="00D32F34"/>
    <w:rsid w:val="00D33565"/>
    <w:rsid w:val="00D36E36"/>
    <w:rsid w:val="00D40C9B"/>
    <w:rsid w:val="00D4152B"/>
    <w:rsid w:val="00D42BEE"/>
    <w:rsid w:val="00D43B53"/>
    <w:rsid w:val="00D44E2E"/>
    <w:rsid w:val="00D467AA"/>
    <w:rsid w:val="00D471D7"/>
    <w:rsid w:val="00D515D1"/>
    <w:rsid w:val="00D5319D"/>
    <w:rsid w:val="00D567C1"/>
    <w:rsid w:val="00D60D30"/>
    <w:rsid w:val="00D61BB4"/>
    <w:rsid w:val="00D65ACA"/>
    <w:rsid w:val="00D65BF1"/>
    <w:rsid w:val="00D718D8"/>
    <w:rsid w:val="00D724AE"/>
    <w:rsid w:val="00D73D3A"/>
    <w:rsid w:val="00D815BC"/>
    <w:rsid w:val="00D81F40"/>
    <w:rsid w:val="00D85AB0"/>
    <w:rsid w:val="00D872BB"/>
    <w:rsid w:val="00D87F25"/>
    <w:rsid w:val="00D90449"/>
    <w:rsid w:val="00D930BE"/>
    <w:rsid w:val="00D9354E"/>
    <w:rsid w:val="00D94A1D"/>
    <w:rsid w:val="00D97568"/>
    <w:rsid w:val="00DA1F1F"/>
    <w:rsid w:val="00DA294D"/>
    <w:rsid w:val="00DA4528"/>
    <w:rsid w:val="00DA4BC2"/>
    <w:rsid w:val="00DA602F"/>
    <w:rsid w:val="00DA732B"/>
    <w:rsid w:val="00DA75F8"/>
    <w:rsid w:val="00DB0D1C"/>
    <w:rsid w:val="00DB1FA2"/>
    <w:rsid w:val="00DB22FC"/>
    <w:rsid w:val="00DB3489"/>
    <w:rsid w:val="00DB56E2"/>
    <w:rsid w:val="00DC07DE"/>
    <w:rsid w:val="00DC4B5E"/>
    <w:rsid w:val="00DC5923"/>
    <w:rsid w:val="00DC5E02"/>
    <w:rsid w:val="00DC6127"/>
    <w:rsid w:val="00DC6508"/>
    <w:rsid w:val="00DD08B6"/>
    <w:rsid w:val="00DD2298"/>
    <w:rsid w:val="00DD3973"/>
    <w:rsid w:val="00DD39A8"/>
    <w:rsid w:val="00DD5920"/>
    <w:rsid w:val="00DD6DF5"/>
    <w:rsid w:val="00DE089D"/>
    <w:rsid w:val="00DE299E"/>
    <w:rsid w:val="00DF4201"/>
    <w:rsid w:val="00DF53D4"/>
    <w:rsid w:val="00DF669B"/>
    <w:rsid w:val="00DF73D6"/>
    <w:rsid w:val="00DF751A"/>
    <w:rsid w:val="00E00A1B"/>
    <w:rsid w:val="00E00F39"/>
    <w:rsid w:val="00E011BB"/>
    <w:rsid w:val="00E01C69"/>
    <w:rsid w:val="00E05590"/>
    <w:rsid w:val="00E13175"/>
    <w:rsid w:val="00E172E5"/>
    <w:rsid w:val="00E17450"/>
    <w:rsid w:val="00E213EE"/>
    <w:rsid w:val="00E22235"/>
    <w:rsid w:val="00E22288"/>
    <w:rsid w:val="00E23CD7"/>
    <w:rsid w:val="00E25B2C"/>
    <w:rsid w:val="00E264E9"/>
    <w:rsid w:val="00E30D00"/>
    <w:rsid w:val="00E34014"/>
    <w:rsid w:val="00E3703E"/>
    <w:rsid w:val="00E430E4"/>
    <w:rsid w:val="00E45C17"/>
    <w:rsid w:val="00E50173"/>
    <w:rsid w:val="00E50F12"/>
    <w:rsid w:val="00E514D3"/>
    <w:rsid w:val="00E531AE"/>
    <w:rsid w:val="00E562D2"/>
    <w:rsid w:val="00E61898"/>
    <w:rsid w:val="00E61F92"/>
    <w:rsid w:val="00E72930"/>
    <w:rsid w:val="00E73A30"/>
    <w:rsid w:val="00E74782"/>
    <w:rsid w:val="00E758A3"/>
    <w:rsid w:val="00E76117"/>
    <w:rsid w:val="00E762F5"/>
    <w:rsid w:val="00E76EA3"/>
    <w:rsid w:val="00E77300"/>
    <w:rsid w:val="00E80856"/>
    <w:rsid w:val="00E81D43"/>
    <w:rsid w:val="00E826BE"/>
    <w:rsid w:val="00E82BE3"/>
    <w:rsid w:val="00E83453"/>
    <w:rsid w:val="00E83606"/>
    <w:rsid w:val="00E8443C"/>
    <w:rsid w:val="00E8482D"/>
    <w:rsid w:val="00E850BE"/>
    <w:rsid w:val="00E90138"/>
    <w:rsid w:val="00E90544"/>
    <w:rsid w:val="00E97A3A"/>
    <w:rsid w:val="00EA0028"/>
    <w:rsid w:val="00EA0CD1"/>
    <w:rsid w:val="00EA20D5"/>
    <w:rsid w:val="00EA22B3"/>
    <w:rsid w:val="00EA254D"/>
    <w:rsid w:val="00EA3795"/>
    <w:rsid w:val="00EA4AE4"/>
    <w:rsid w:val="00EA66F7"/>
    <w:rsid w:val="00EB2D43"/>
    <w:rsid w:val="00EB3E8F"/>
    <w:rsid w:val="00EB41AA"/>
    <w:rsid w:val="00EB62E2"/>
    <w:rsid w:val="00EB6B5B"/>
    <w:rsid w:val="00EC2202"/>
    <w:rsid w:val="00EC2C78"/>
    <w:rsid w:val="00EC7F24"/>
    <w:rsid w:val="00ED0CB4"/>
    <w:rsid w:val="00ED16C1"/>
    <w:rsid w:val="00ED414E"/>
    <w:rsid w:val="00ED4E4B"/>
    <w:rsid w:val="00EE2080"/>
    <w:rsid w:val="00EE475D"/>
    <w:rsid w:val="00EE6F8B"/>
    <w:rsid w:val="00EE7D82"/>
    <w:rsid w:val="00EF0FA1"/>
    <w:rsid w:val="00EF2162"/>
    <w:rsid w:val="00EF48A9"/>
    <w:rsid w:val="00EF4BDC"/>
    <w:rsid w:val="00F0281F"/>
    <w:rsid w:val="00F05170"/>
    <w:rsid w:val="00F0720F"/>
    <w:rsid w:val="00F07C13"/>
    <w:rsid w:val="00F15976"/>
    <w:rsid w:val="00F166EA"/>
    <w:rsid w:val="00F20C94"/>
    <w:rsid w:val="00F21710"/>
    <w:rsid w:val="00F23523"/>
    <w:rsid w:val="00F255E7"/>
    <w:rsid w:val="00F26304"/>
    <w:rsid w:val="00F27C4F"/>
    <w:rsid w:val="00F338AA"/>
    <w:rsid w:val="00F34561"/>
    <w:rsid w:val="00F34AA7"/>
    <w:rsid w:val="00F361A4"/>
    <w:rsid w:val="00F364F2"/>
    <w:rsid w:val="00F37D1A"/>
    <w:rsid w:val="00F40368"/>
    <w:rsid w:val="00F40CCD"/>
    <w:rsid w:val="00F413DB"/>
    <w:rsid w:val="00F419E3"/>
    <w:rsid w:val="00F42EF5"/>
    <w:rsid w:val="00F43319"/>
    <w:rsid w:val="00F46A3D"/>
    <w:rsid w:val="00F46C9D"/>
    <w:rsid w:val="00F47564"/>
    <w:rsid w:val="00F526CC"/>
    <w:rsid w:val="00F54BC7"/>
    <w:rsid w:val="00F54C26"/>
    <w:rsid w:val="00F558CF"/>
    <w:rsid w:val="00F5645A"/>
    <w:rsid w:val="00F60A4B"/>
    <w:rsid w:val="00F624FE"/>
    <w:rsid w:val="00F71BE2"/>
    <w:rsid w:val="00F72B53"/>
    <w:rsid w:val="00F7309E"/>
    <w:rsid w:val="00F73762"/>
    <w:rsid w:val="00F74EA0"/>
    <w:rsid w:val="00F755F1"/>
    <w:rsid w:val="00F761CC"/>
    <w:rsid w:val="00F763C0"/>
    <w:rsid w:val="00F81F05"/>
    <w:rsid w:val="00F8243A"/>
    <w:rsid w:val="00F8296D"/>
    <w:rsid w:val="00F83D0C"/>
    <w:rsid w:val="00F83D24"/>
    <w:rsid w:val="00F866B5"/>
    <w:rsid w:val="00F86CEC"/>
    <w:rsid w:val="00F9350E"/>
    <w:rsid w:val="00F937BF"/>
    <w:rsid w:val="00F95B76"/>
    <w:rsid w:val="00F96D4B"/>
    <w:rsid w:val="00FA0807"/>
    <w:rsid w:val="00FA2B6B"/>
    <w:rsid w:val="00FA3629"/>
    <w:rsid w:val="00FA3FFC"/>
    <w:rsid w:val="00FA4FDB"/>
    <w:rsid w:val="00FA50E8"/>
    <w:rsid w:val="00FA560D"/>
    <w:rsid w:val="00FA697C"/>
    <w:rsid w:val="00FB200A"/>
    <w:rsid w:val="00FB3508"/>
    <w:rsid w:val="00FC0362"/>
    <w:rsid w:val="00FC1CB0"/>
    <w:rsid w:val="00FC39A4"/>
    <w:rsid w:val="00FC66A4"/>
    <w:rsid w:val="00FD162B"/>
    <w:rsid w:val="00FD2F87"/>
    <w:rsid w:val="00FD4721"/>
    <w:rsid w:val="00FD5696"/>
    <w:rsid w:val="00FE07A2"/>
    <w:rsid w:val="00FE213A"/>
    <w:rsid w:val="00FE415D"/>
    <w:rsid w:val="00FE4B94"/>
    <w:rsid w:val="00FF0056"/>
    <w:rsid w:val="00FF237B"/>
    <w:rsid w:val="00FF2B65"/>
    <w:rsid w:val="00FF37FE"/>
    <w:rsid w:val="00FF46D1"/>
    <w:rsid w:val="00FF4AAA"/>
    <w:rsid w:val="01EBA471"/>
    <w:rsid w:val="023B15A4"/>
    <w:rsid w:val="02AF7C0B"/>
    <w:rsid w:val="02FE3AB4"/>
    <w:rsid w:val="04784101"/>
    <w:rsid w:val="049B7104"/>
    <w:rsid w:val="04C17856"/>
    <w:rsid w:val="04D356AB"/>
    <w:rsid w:val="067601CC"/>
    <w:rsid w:val="06E65352"/>
    <w:rsid w:val="072D5104"/>
    <w:rsid w:val="07D16002"/>
    <w:rsid w:val="07F81D86"/>
    <w:rsid w:val="08931509"/>
    <w:rsid w:val="08DA7138"/>
    <w:rsid w:val="09630EDC"/>
    <w:rsid w:val="097F75FA"/>
    <w:rsid w:val="0A2543E3"/>
    <w:rsid w:val="0B1D50BA"/>
    <w:rsid w:val="0BE25128"/>
    <w:rsid w:val="0BF57DE5"/>
    <w:rsid w:val="0BF75ABB"/>
    <w:rsid w:val="0D18421B"/>
    <w:rsid w:val="0E796AAB"/>
    <w:rsid w:val="0E910299"/>
    <w:rsid w:val="0F9F5C6B"/>
    <w:rsid w:val="103A670E"/>
    <w:rsid w:val="10667503"/>
    <w:rsid w:val="10932824"/>
    <w:rsid w:val="10B62239"/>
    <w:rsid w:val="11484215"/>
    <w:rsid w:val="121F796A"/>
    <w:rsid w:val="141A2ADF"/>
    <w:rsid w:val="1587721D"/>
    <w:rsid w:val="169C77DB"/>
    <w:rsid w:val="16EF0253"/>
    <w:rsid w:val="16F227A0"/>
    <w:rsid w:val="171D4E50"/>
    <w:rsid w:val="17D23070"/>
    <w:rsid w:val="19796E86"/>
    <w:rsid w:val="19B85F0F"/>
    <w:rsid w:val="1A5932DC"/>
    <w:rsid w:val="1B210BF7"/>
    <w:rsid w:val="1B2B3656"/>
    <w:rsid w:val="1CA909D3"/>
    <w:rsid w:val="1D7712F1"/>
    <w:rsid w:val="1DE5415D"/>
    <w:rsid w:val="1E286666"/>
    <w:rsid w:val="206A4C94"/>
    <w:rsid w:val="20DD55C0"/>
    <w:rsid w:val="21B319E1"/>
    <w:rsid w:val="227734A2"/>
    <w:rsid w:val="227C4964"/>
    <w:rsid w:val="23E822B1"/>
    <w:rsid w:val="23EA27DC"/>
    <w:rsid w:val="23EE3640"/>
    <w:rsid w:val="24466FD8"/>
    <w:rsid w:val="246A53BC"/>
    <w:rsid w:val="25126D83"/>
    <w:rsid w:val="25585215"/>
    <w:rsid w:val="25A04315"/>
    <w:rsid w:val="25F969F8"/>
    <w:rsid w:val="2665408D"/>
    <w:rsid w:val="2666090A"/>
    <w:rsid w:val="26C07516"/>
    <w:rsid w:val="26D11723"/>
    <w:rsid w:val="26DB7EAB"/>
    <w:rsid w:val="26DC043A"/>
    <w:rsid w:val="27054F28"/>
    <w:rsid w:val="275E7934"/>
    <w:rsid w:val="27870033"/>
    <w:rsid w:val="280855A6"/>
    <w:rsid w:val="2855627E"/>
    <w:rsid w:val="28B430AA"/>
    <w:rsid w:val="296E14AB"/>
    <w:rsid w:val="2A701253"/>
    <w:rsid w:val="2AFC6642"/>
    <w:rsid w:val="2C387D13"/>
    <w:rsid w:val="2C3A1B18"/>
    <w:rsid w:val="2C785D6B"/>
    <w:rsid w:val="2C8D7E9A"/>
    <w:rsid w:val="2D102879"/>
    <w:rsid w:val="2ED92EBA"/>
    <w:rsid w:val="2F397E65"/>
    <w:rsid w:val="2F3E44AB"/>
    <w:rsid w:val="2F8D75E8"/>
    <w:rsid w:val="2FB41BE1"/>
    <w:rsid w:val="2FCE2CA3"/>
    <w:rsid w:val="30291829"/>
    <w:rsid w:val="315216B2"/>
    <w:rsid w:val="31615451"/>
    <w:rsid w:val="31C61758"/>
    <w:rsid w:val="322A7F39"/>
    <w:rsid w:val="3293666E"/>
    <w:rsid w:val="33387868"/>
    <w:rsid w:val="34117602"/>
    <w:rsid w:val="342F1837"/>
    <w:rsid w:val="34655258"/>
    <w:rsid w:val="34B166F0"/>
    <w:rsid w:val="35D24D91"/>
    <w:rsid w:val="36B64491"/>
    <w:rsid w:val="36BC0C11"/>
    <w:rsid w:val="36E0150E"/>
    <w:rsid w:val="37272C99"/>
    <w:rsid w:val="37B53005"/>
    <w:rsid w:val="37D147F3"/>
    <w:rsid w:val="39871143"/>
    <w:rsid w:val="3A812E61"/>
    <w:rsid w:val="3AC23D40"/>
    <w:rsid w:val="3D7D7AB7"/>
    <w:rsid w:val="3E09134A"/>
    <w:rsid w:val="3E1FFDBA"/>
    <w:rsid w:val="3E5F0F6A"/>
    <w:rsid w:val="3F7B0026"/>
    <w:rsid w:val="3FC7217F"/>
    <w:rsid w:val="40AB501A"/>
    <w:rsid w:val="40CF51B7"/>
    <w:rsid w:val="411C1395"/>
    <w:rsid w:val="41E00614"/>
    <w:rsid w:val="426923B8"/>
    <w:rsid w:val="42CD2946"/>
    <w:rsid w:val="43B32016"/>
    <w:rsid w:val="445F1CC4"/>
    <w:rsid w:val="452A22D2"/>
    <w:rsid w:val="455766CC"/>
    <w:rsid w:val="455C26A8"/>
    <w:rsid w:val="456126FB"/>
    <w:rsid w:val="45EC03C2"/>
    <w:rsid w:val="46823EF6"/>
    <w:rsid w:val="46A00372"/>
    <w:rsid w:val="4740402F"/>
    <w:rsid w:val="47D324F0"/>
    <w:rsid w:val="49C03205"/>
    <w:rsid w:val="49F46598"/>
    <w:rsid w:val="4A3D68BF"/>
    <w:rsid w:val="4AAD7EBC"/>
    <w:rsid w:val="4C00618B"/>
    <w:rsid w:val="4C0A0767"/>
    <w:rsid w:val="4C215AB1"/>
    <w:rsid w:val="4C804ECE"/>
    <w:rsid w:val="4D826241"/>
    <w:rsid w:val="4D901140"/>
    <w:rsid w:val="4EAD5553"/>
    <w:rsid w:val="4EB00D40"/>
    <w:rsid w:val="4F3D4505"/>
    <w:rsid w:val="4F8C41FB"/>
    <w:rsid w:val="4F9C3E4D"/>
    <w:rsid w:val="509B4084"/>
    <w:rsid w:val="50D75C64"/>
    <w:rsid w:val="50EC0D83"/>
    <w:rsid w:val="51EB2DE9"/>
    <w:rsid w:val="522A68DD"/>
    <w:rsid w:val="52345A1D"/>
    <w:rsid w:val="552F7491"/>
    <w:rsid w:val="55F12998"/>
    <w:rsid w:val="56BA5480"/>
    <w:rsid w:val="56C35FD2"/>
    <w:rsid w:val="56FB5CEC"/>
    <w:rsid w:val="57F7681A"/>
    <w:rsid w:val="58615BB3"/>
    <w:rsid w:val="5879267A"/>
    <w:rsid w:val="58A64FEB"/>
    <w:rsid w:val="58F44C79"/>
    <w:rsid w:val="59017396"/>
    <w:rsid w:val="596D4A2C"/>
    <w:rsid w:val="59A2625E"/>
    <w:rsid w:val="5AA31C50"/>
    <w:rsid w:val="5B172EA1"/>
    <w:rsid w:val="5B3A2599"/>
    <w:rsid w:val="5BAF585C"/>
    <w:rsid w:val="5C0F224E"/>
    <w:rsid w:val="5C7A6A2B"/>
    <w:rsid w:val="5D764351"/>
    <w:rsid w:val="5EE803AE"/>
    <w:rsid w:val="5F011E9E"/>
    <w:rsid w:val="5F630463"/>
    <w:rsid w:val="5F955985"/>
    <w:rsid w:val="607D5554"/>
    <w:rsid w:val="60C14263"/>
    <w:rsid w:val="62AC1338"/>
    <w:rsid w:val="62F22332"/>
    <w:rsid w:val="6325774C"/>
    <w:rsid w:val="63EA73A4"/>
    <w:rsid w:val="646A50D2"/>
    <w:rsid w:val="64A627DA"/>
    <w:rsid w:val="64D50A40"/>
    <w:rsid w:val="65044496"/>
    <w:rsid w:val="65561E78"/>
    <w:rsid w:val="662F5543"/>
    <w:rsid w:val="66372649"/>
    <w:rsid w:val="66CF63DE"/>
    <w:rsid w:val="66D659BE"/>
    <w:rsid w:val="66F95B50"/>
    <w:rsid w:val="670A2D9C"/>
    <w:rsid w:val="677B4446"/>
    <w:rsid w:val="68B166B6"/>
    <w:rsid w:val="6984294B"/>
    <w:rsid w:val="69AF0EE7"/>
    <w:rsid w:val="6CBD4F2A"/>
    <w:rsid w:val="6D0019E7"/>
    <w:rsid w:val="6D264AC4"/>
    <w:rsid w:val="6F5558EE"/>
    <w:rsid w:val="6F6E358A"/>
    <w:rsid w:val="6FD8E1E3"/>
    <w:rsid w:val="6FDB96D8"/>
    <w:rsid w:val="70E567F1"/>
    <w:rsid w:val="71471709"/>
    <w:rsid w:val="71905B64"/>
    <w:rsid w:val="71F869A4"/>
    <w:rsid w:val="75BA487A"/>
    <w:rsid w:val="75CF01A8"/>
    <w:rsid w:val="762A6882"/>
    <w:rsid w:val="77071BC4"/>
    <w:rsid w:val="77FE9BC0"/>
    <w:rsid w:val="789D27E0"/>
    <w:rsid w:val="78FF5B80"/>
    <w:rsid w:val="79FF6E86"/>
    <w:rsid w:val="7C9D0F8F"/>
    <w:rsid w:val="7CC03EAC"/>
    <w:rsid w:val="7D433318"/>
    <w:rsid w:val="7E835FD4"/>
    <w:rsid w:val="7ECECA14"/>
    <w:rsid w:val="7FFE30F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qFormat="1"/>
    <w:lsdException w:name="heading 4" w:semiHidden="0"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uiPriority="0" w:qFormat="1"/>
    <w:lsdException w:name="index 4"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annotation text" w:qFormat="1"/>
    <w:lsdException w:name="header" w:uiPriority="0" w:qFormat="1"/>
    <w:lsdException w:name="footer" w:qFormat="1"/>
    <w:lsdException w:name="caption" w:uiPriority="0" w:qFormat="1"/>
    <w:lsdException w:name="envelope return" w:uiPriority="0" w:qFormat="1"/>
    <w:lsdException w:name="annotation reference" w:uiPriority="0" w:qFormat="1"/>
    <w:lsdException w:name="page number" w:uiPriority="0" w:qFormat="1"/>
    <w:lsdException w:name="Title" w:semiHidden="0" w:uiPriority="0" w:unhideWhenUsed="0" w:qFormat="1"/>
    <w:lsdException w:name="Default Paragraph Font" w:uiPriority="1" w:qFormat="1"/>
    <w:lsdException w:name="Body Text" w:uiPriority="0" w:qFormat="1"/>
    <w:lsdException w:name="Body Text Indent" w:uiPriority="0" w:qFormat="1"/>
    <w:lsdException w:name="Subtitle" w:semiHidden="0" w:uiPriority="0" w:unhideWhenUsed="0" w:qFormat="1"/>
    <w:lsdException w:name="Salutation" w:semiHidden="0" w:uiPriority="0" w:unhideWhenUsed="0" w:qFormat="1"/>
    <w:lsdException w:name="Date" w:semiHidden="0" w:uiPriority="0" w:qFormat="1"/>
    <w:lsdException w:name="Body Text First Indent" w:semiHidden="0" w:uiPriority="0" w:qFormat="1"/>
    <w:lsdException w:name="Body Text First Indent 2"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annotation subject" w:uiPriority="0" w:qFormat="1"/>
    <w:lsdException w:name="Balloon Text" w:uiPriority="0" w:qFormat="1"/>
    <w:lsdException w:name="Table Grid" w:semiHidden="0"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pPr>
      <w:keepNext/>
      <w:keepLines/>
      <w:spacing w:before="280" w:after="290" w:line="374" w:lineRule="auto"/>
      <w:ind w:left="2100" w:hanging="420"/>
      <w:outlineLvl w:val="4"/>
    </w:pPr>
    <w:rPr>
      <w:rFonts w:ascii="Times New Roman" w:eastAsia="仿宋_GB2312" w:hAnsi="Times New Roman" w:cs="Times New Roman"/>
      <w:b/>
      <w:bCs/>
      <w:kern w:val="0"/>
      <w:sz w:val="28"/>
      <w:szCs w:val="28"/>
    </w:rPr>
  </w:style>
  <w:style w:type="paragraph" w:styleId="6">
    <w:name w:val="heading 6"/>
    <w:basedOn w:val="a"/>
    <w:next w:val="a"/>
    <w:link w:val="6Char"/>
    <w:qFormat/>
    <w:pPr>
      <w:keepNext/>
      <w:keepLines/>
      <w:spacing w:before="240" w:after="64" w:line="319" w:lineRule="auto"/>
      <w:ind w:left="2520" w:hanging="420"/>
      <w:outlineLvl w:val="5"/>
    </w:pPr>
    <w:rPr>
      <w:rFonts w:ascii="Arial" w:eastAsia="黑体" w:hAnsi="Arial" w:cs="Times New Roman"/>
      <w:b/>
      <w:bCs/>
      <w:kern w:val="0"/>
      <w:sz w:val="24"/>
      <w:szCs w:val="24"/>
    </w:rPr>
  </w:style>
  <w:style w:type="paragraph" w:styleId="7">
    <w:name w:val="heading 7"/>
    <w:basedOn w:val="a"/>
    <w:next w:val="a"/>
    <w:link w:val="7Char"/>
    <w:qFormat/>
    <w:pPr>
      <w:keepNext/>
      <w:keepLines/>
      <w:spacing w:before="240" w:after="64" w:line="319" w:lineRule="auto"/>
      <w:ind w:left="2940" w:hanging="420"/>
      <w:outlineLvl w:val="6"/>
    </w:pPr>
    <w:rPr>
      <w:rFonts w:ascii="Times New Roman" w:eastAsia="仿宋_GB2312" w:hAnsi="Times New Roman" w:cs="Times New Roman"/>
      <w:b/>
      <w:bCs/>
      <w:kern w:val="0"/>
      <w:sz w:val="24"/>
      <w:szCs w:val="24"/>
    </w:rPr>
  </w:style>
  <w:style w:type="paragraph" w:styleId="8">
    <w:name w:val="heading 8"/>
    <w:basedOn w:val="a"/>
    <w:next w:val="a"/>
    <w:link w:val="8Char"/>
    <w:qFormat/>
    <w:pPr>
      <w:keepNext/>
      <w:keepLines/>
      <w:spacing w:before="240" w:after="64" w:line="319" w:lineRule="auto"/>
      <w:ind w:left="3360" w:hanging="420"/>
      <w:outlineLvl w:val="7"/>
    </w:pPr>
    <w:rPr>
      <w:rFonts w:ascii="Arial" w:eastAsia="黑体" w:hAnsi="Arial" w:cs="Times New Roman"/>
      <w:kern w:val="0"/>
      <w:sz w:val="24"/>
      <w:szCs w:val="24"/>
    </w:rPr>
  </w:style>
  <w:style w:type="paragraph" w:styleId="9">
    <w:name w:val="heading 9"/>
    <w:basedOn w:val="a"/>
    <w:next w:val="a"/>
    <w:link w:val="9Char"/>
    <w:qFormat/>
    <w:pPr>
      <w:keepNext/>
      <w:keepLines/>
      <w:spacing w:before="240" w:after="64" w:line="319" w:lineRule="auto"/>
      <w:ind w:left="3780" w:hanging="420"/>
      <w:outlineLvl w:val="8"/>
    </w:pPr>
    <w:rPr>
      <w:rFonts w:ascii="Arial" w:eastAsia="黑体" w:hAnsi="Arial" w:cs="Times New Roman"/>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Char"/>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a4">
    <w:name w:val="Body Text"/>
    <w:basedOn w:val="a"/>
    <w:next w:val="20"/>
    <w:link w:val="Char0"/>
    <w:qFormat/>
    <w:pPr>
      <w:adjustRightInd w:val="0"/>
      <w:jc w:val="left"/>
      <w:textAlignment w:val="baseline"/>
    </w:pPr>
    <w:rPr>
      <w:rFonts w:ascii="楷体_GB2312" w:eastAsia="楷体_GB2312" w:hAnsi="Times New Roman" w:cs="Times New Roman"/>
      <w:kern w:val="0"/>
      <w:sz w:val="28"/>
      <w:szCs w:val="20"/>
    </w:rPr>
  </w:style>
  <w:style w:type="paragraph" w:styleId="20">
    <w:name w:val="Body Text 2"/>
    <w:basedOn w:val="a"/>
    <w:link w:val="2Char1"/>
    <w:unhideWhenUsed/>
    <w:qFormat/>
    <w:rPr>
      <w:rFonts w:ascii="Times New Roman" w:eastAsia="宋体" w:hAnsi="Times New Roman" w:cs="Times New Roman"/>
      <w:szCs w:val="24"/>
    </w:rPr>
  </w:style>
  <w:style w:type="paragraph" w:styleId="70">
    <w:name w:val="toc 7"/>
    <w:basedOn w:val="a"/>
    <w:next w:val="a"/>
    <w:qFormat/>
    <w:pPr>
      <w:ind w:leftChars="1200" w:left="2520"/>
    </w:pPr>
    <w:rPr>
      <w:rFonts w:ascii="Calibri" w:eastAsia="宋体" w:hAnsi="Calibri" w:cs="Times New Roman"/>
    </w:rPr>
  </w:style>
  <w:style w:type="paragraph" w:styleId="a5">
    <w:name w:val="Normal Indent"/>
    <w:basedOn w:val="a"/>
    <w:link w:val="Char1"/>
    <w:uiPriority w:val="99"/>
    <w:unhideWhenUsed/>
    <w:qFormat/>
    <w:pPr>
      <w:ind w:firstLineChars="200" w:firstLine="420"/>
    </w:pPr>
  </w:style>
  <w:style w:type="paragraph" w:styleId="a6">
    <w:name w:val="caption"/>
    <w:basedOn w:val="a"/>
    <w:next w:val="a"/>
    <w:qFormat/>
    <w:rPr>
      <w:rFonts w:ascii="Cambria" w:eastAsia="黑体" w:hAnsi="Cambria" w:cs="Cambria"/>
      <w:sz w:val="20"/>
      <w:szCs w:val="20"/>
    </w:rPr>
  </w:style>
  <w:style w:type="paragraph" w:styleId="a7">
    <w:name w:val="Document Map"/>
    <w:basedOn w:val="a"/>
    <w:link w:val="Char2"/>
    <w:qFormat/>
    <w:rPr>
      <w:rFonts w:hAnsi="Times New Roman"/>
      <w:kern w:val="0"/>
      <w:sz w:val="18"/>
      <w:szCs w:val="18"/>
    </w:rPr>
  </w:style>
  <w:style w:type="paragraph" w:styleId="a8">
    <w:name w:val="annotation text"/>
    <w:basedOn w:val="a"/>
    <w:link w:val="Char10"/>
    <w:uiPriority w:val="99"/>
    <w:qFormat/>
    <w:pPr>
      <w:jc w:val="left"/>
    </w:pPr>
    <w:rPr>
      <w:szCs w:val="24"/>
    </w:rPr>
  </w:style>
  <w:style w:type="paragraph" w:styleId="a9">
    <w:name w:val="Salutation"/>
    <w:basedOn w:val="a"/>
    <w:next w:val="a"/>
    <w:link w:val="Char3"/>
    <w:qFormat/>
    <w:rPr>
      <w:kern w:val="0"/>
      <w:sz w:val="28"/>
      <w:szCs w:val="20"/>
    </w:rPr>
  </w:style>
  <w:style w:type="paragraph" w:styleId="30">
    <w:name w:val="Body Text 3"/>
    <w:basedOn w:val="a"/>
    <w:link w:val="3Char0"/>
    <w:unhideWhenUsed/>
    <w:qFormat/>
    <w:pPr>
      <w:spacing w:after="120"/>
    </w:pPr>
    <w:rPr>
      <w:sz w:val="16"/>
      <w:szCs w:val="16"/>
    </w:rPr>
  </w:style>
  <w:style w:type="paragraph" w:styleId="aa">
    <w:name w:val="Body Text Indent"/>
    <w:basedOn w:val="a"/>
    <w:next w:val="ab"/>
    <w:link w:val="Char4"/>
    <w:unhideWhenUsed/>
    <w:qFormat/>
    <w:pPr>
      <w:spacing w:after="120"/>
      <w:ind w:leftChars="200" w:left="420"/>
    </w:pPr>
  </w:style>
  <w:style w:type="paragraph" w:styleId="ab">
    <w:name w:val="envelope return"/>
    <w:basedOn w:val="a"/>
    <w:qFormat/>
    <w:pPr>
      <w:snapToGrid w:val="0"/>
    </w:pPr>
    <w:rPr>
      <w:rFonts w:ascii="Arial" w:hAnsi="Arial"/>
    </w:rPr>
  </w:style>
  <w:style w:type="paragraph" w:styleId="40">
    <w:name w:val="index 4"/>
    <w:basedOn w:val="a"/>
    <w:next w:val="a"/>
    <w:qFormat/>
    <w:pPr>
      <w:ind w:leftChars="600" w:left="600"/>
    </w:pPr>
    <w:rPr>
      <w:rFonts w:ascii="Times New Roman" w:eastAsia="宋体" w:hAnsi="Times New Roman" w:cs="Times New Roman"/>
      <w:szCs w:val="21"/>
    </w:rPr>
  </w:style>
  <w:style w:type="paragraph" w:styleId="50">
    <w:name w:val="toc 5"/>
    <w:basedOn w:val="a"/>
    <w:next w:val="a"/>
    <w:qFormat/>
    <w:pPr>
      <w:ind w:leftChars="800" w:left="1680"/>
    </w:pPr>
    <w:rPr>
      <w:rFonts w:ascii="Calibri" w:eastAsia="宋体" w:hAnsi="Calibri" w:cs="Times New Roman"/>
    </w:r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c">
    <w:name w:val="Plain Text"/>
    <w:basedOn w:val="a"/>
    <w:link w:val="Char5"/>
    <w:qFormat/>
    <w:rPr>
      <w:rFonts w:ascii="宋体" w:hAnsi="Courier New"/>
    </w:rPr>
  </w:style>
  <w:style w:type="paragraph" w:styleId="80">
    <w:name w:val="toc 8"/>
    <w:basedOn w:val="a"/>
    <w:next w:val="a"/>
    <w:qFormat/>
    <w:pPr>
      <w:ind w:leftChars="1400" w:left="2940"/>
    </w:pPr>
    <w:rPr>
      <w:rFonts w:ascii="Calibri" w:eastAsia="宋体" w:hAnsi="Calibri" w:cs="Times New Roman"/>
    </w:rPr>
  </w:style>
  <w:style w:type="paragraph" w:styleId="ad">
    <w:name w:val="Date"/>
    <w:basedOn w:val="a"/>
    <w:next w:val="a"/>
    <w:link w:val="Char6"/>
    <w:unhideWhenUsed/>
    <w:qFormat/>
    <w:pPr>
      <w:ind w:leftChars="2500" w:left="100"/>
    </w:pPr>
  </w:style>
  <w:style w:type="paragraph" w:styleId="21">
    <w:name w:val="Body Text Indent 2"/>
    <w:basedOn w:val="a"/>
    <w:link w:val="2Char0"/>
    <w:qFormat/>
    <w:pPr>
      <w:ind w:leftChars="202" w:left="424"/>
    </w:pPr>
    <w:rPr>
      <w:rFonts w:ascii="Times New Roman" w:eastAsia="楷体_GB2312" w:hAnsi="Times New Roman" w:cs="Times New Roman"/>
      <w:kern w:val="0"/>
      <w:sz w:val="28"/>
      <w:szCs w:val="24"/>
    </w:rPr>
  </w:style>
  <w:style w:type="paragraph" w:styleId="ae">
    <w:name w:val="Balloon Text"/>
    <w:basedOn w:val="a"/>
    <w:link w:val="Char7"/>
    <w:qFormat/>
    <w:rPr>
      <w:rFonts w:ascii="Times New Roman" w:hAnsi="Times New Roman" w:cs="Times New Roman"/>
      <w:kern w:val="0"/>
      <w:sz w:val="18"/>
      <w:szCs w:val="18"/>
    </w:rPr>
  </w:style>
  <w:style w:type="paragraph" w:styleId="af">
    <w:name w:val="footer"/>
    <w:basedOn w:val="a"/>
    <w:link w:val="Char8"/>
    <w:uiPriority w:val="99"/>
    <w:unhideWhenUsed/>
    <w:qFormat/>
    <w:pPr>
      <w:tabs>
        <w:tab w:val="center" w:pos="4153"/>
        <w:tab w:val="right" w:pos="8306"/>
      </w:tabs>
      <w:snapToGrid w:val="0"/>
      <w:jc w:val="left"/>
    </w:pPr>
    <w:rPr>
      <w:sz w:val="18"/>
      <w:szCs w:val="18"/>
    </w:rPr>
  </w:style>
  <w:style w:type="paragraph" w:styleId="af0">
    <w:name w:val="header"/>
    <w:basedOn w:val="a"/>
    <w:link w:val="Char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41">
    <w:name w:val="toc 4"/>
    <w:basedOn w:val="a"/>
    <w:next w:val="a"/>
    <w:qFormat/>
    <w:pPr>
      <w:ind w:leftChars="600" w:left="1260"/>
    </w:pPr>
    <w:rPr>
      <w:rFonts w:ascii="Calibri" w:eastAsia="宋体" w:hAnsi="Calibri" w:cs="Times New Roman"/>
    </w:rPr>
  </w:style>
  <w:style w:type="paragraph" w:styleId="af1">
    <w:name w:val="Subtitle"/>
    <w:basedOn w:val="a"/>
    <w:next w:val="a"/>
    <w:link w:val="Chara"/>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60">
    <w:name w:val="toc 6"/>
    <w:basedOn w:val="a"/>
    <w:next w:val="a"/>
    <w:qFormat/>
    <w:pPr>
      <w:ind w:leftChars="1000" w:left="2100"/>
    </w:pPr>
    <w:rPr>
      <w:rFonts w:ascii="Calibri" w:eastAsia="宋体" w:hAnsi="Calibri" w:cs="Times New Roman"/>
    </w:rPr>
  </w:style>
  <w:style w:type="paragraph" w:styleId="32">
    <w:name w:val="Body Text Indent 3"/>
    <w:basedOn w:val="a"/>
    <w:link w:val="3Char1"/>
    <w:qFormat/>
    <w:pPr>
      <w:spacing w:after="120"/>
      <w:ind w:leftChars="200" w:left="420"/>
    </w:pPr>
    <w:rPr>
      <w:rFonts w:ascii="Times New Roman" w:hAnsi="Times New Roman" w:cs="Times New Roman"/>
      <w:kern w:val="0"/>
      <w:sz w:val="16"/>
      <w:szCs w:val="16"/>
    </w:rPr>
  </w:style>
  <w:style w:type="paragraph" w:styleId="22">
    <w:name w:val="toc 2"/>
    <w:basedOn w:val="a"/>
    <w:next w:val="a"/>
    <w:uiPriority w:val="39"/>
    <w:unhideWhenUsed/>
    <w:qFormat/>
    <w:pPr>
      <w:widowControl/>
      <w:spacing w:after="100" w:line="276" w:lineRule="auto"/>
      <w:ind w:left="220"/>
      <w:jc w:val="left"/>
    </w:pPr>
    <w:rPr>
      <w:kern w:val="0"/>
      <w:sz w:val="22"/>
    </w:rPr>
  </w:style>
  <w:style w:type="paragraph" w:styleId="90">
    <w:name w:val="toc 9"/>
    <w:basedOn w:val="a"/>
    <w:next w:val="a"/>
    <w:qFormat/>
    <w:pPr>
      <w:ind w:leftChars="1600" w:left="3360"/>
    </w:pPr>
    <w:rPr>
      <w:rFonts w:ascii="Calibri" w:eastAsia="宋体" w:hAnsi="Calibri" w:cs="Times New Roman"/>
    </w:rPr>
  </w:style>
  <w:style w:type="paragraph" w:styleId="af2">
    <w:name w:val="Normal (Web)"/>
    <w:basedOn w:val="a"/>
    <w:qFormat/>
    <w:pPr>
      <w:widowControl/>
      <w:spacing w:before="100" w:beforeAutospacing="1" w:after="100" w:afterAutospacing="1"/>
      <w:jc w:val="left"/>
    </w:pPr>
    <w:rPr>
      <w:rFonts w:ascii="宋体" w:eastAsia="宋体" w:hAnsi="宋体" w:cs="Times New Roman"/>
      <w:kern w:val="0"/>
      <w:sz w:val="24"/>
      <w:szCs w:val="24"/>
    </w:rPr>
  </w:style>
  <w:style w:type="paragraph" w:styleId="11">
    <w:name w:val="index 1"/>
    <w:basedOn w:val="a"/>
    <w:next w:val="a"/>
    <w:qFormat/>
    <w:pPr>
      <w:spacing w:line="220" w:lineRule="exact"/>
      <w:jc w:val="center"/>
    </w:pPr>
    <w:rPr>
      <w:rFonts w:ascii="仿宋_GB2312" w:eastAsia="仿宋_GB2312" w:hAnsi="Times New Roman" w:cs="Times New Roman"/>
      <w:szCs w:val="21"/>
    </w:rPr>
  </w:style>
  <w:style w:type="paragraph" w:styleId="af3">
    <w:name w:val="Title"/>
    <w:basedOn w:val="a"/>
    <w:next w:val="a"/>
    <w:link w:val="Charb"/>
    <w:qFormat/>
    <w:pPr>
      <w:adjustRightInd w:val="0"/>
      <w:spacing w:before="240" w:after="60" w:line="420" w:lineRule="atLeast"/>
      <w:jc w:val="center"/>
      <w:textAlignment w:val="baseline"/>
      <w:outlineLvl w:val="0"/>
    </w:pPr>
    <w:rPr>
      <w:rFonts w:ascii="Arial" w:hAnsi="Arial" w:cs="Times New Roman"/>
      <w:b/>
      <w:kern w:val="0"/>
      <w:sz w:val="32"/>
      <w:szCs w:val="20"/>
    </w:rPr>
  </w:style>
  <w:style w:type="paragraph" w:styleId="af4">
    <w:name w:val="annotation subject"/>
    <w:basedOn w:val="a8"/>
    <w:next w:val="a8"/>
    <w:link w:val="Charc"/>
    <w:qFormat/>
    <w:rPr>
      <w:rFonts w:ascii="Times New Roman" w:hAnsi="Times New Roman" w:cs="Times New Roman"/>
      <w:b/>
      <w:bCs/>
      <w:kern w:val="0"/>
      <w:sz w:val="20"/>
    </w:rPr>
  </w:style>
  <w:style w:type="paragraph" w:styleId="23">
    <w:name w:val="Body Text First Indent 2"/>
    <w:basedOn w:val="aa"/>
    <w:next w:val="2Arial"/>
    <w:link w:val="2Char2"/>
    <w:uiPriority w:val="99"/>
    <w:semiHidden/>
    <w:unhideWhenUsed/>
    <w:qFormat/>
    <w:pPr>
      <w:ind w:firstLineChars="200" w:firstLine="420"/>
    </w:p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table" w:styleId="af5">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Pr>
      <w:b/>
    </w:rPr>
  </w:style>
  <w:style w:type="character" w:styleId="af7">
    <w:name w:val="page number"/>
    <w:basedOn w:val="a1"/>
    <w:qFormat/>
  </w:style>
  <w:style w:type="character" w:styleId="af8">
    <w:name w:val="FollowedHyperlink"/>
    <w:basedOn w:val="a1"/>
    <w:uiPriority w:val="99"/>
    <w:unhideWhenUsed/>
    <w:qFormat/>
    <w:rPr>
      <w:color w:val="800080" w:themeColor="followedHyperlink"/>
      <w:u w:val="single"/>
    </w:rPr>
  </w:style>
  <w:style w:type="character" w:styleId="af9">
    <w:name w:val="Emphasis"/>
    <w:qFormat/>
    <w:rPr>
      <w:color w:val="CC0033"/>
    </w:rPr>
  </w:style>
  <w:style w:type="character" w:styleId="HTML">
    <w:name w:val="HTML Definition"/>
    <w:basedOn w:val="a1"/>
    <w:uiPriority w:val="99"/>
    <w:unhideWhenUsed/>
    <w:qFormat/>
  </w:style>
  <w:style w:type="character" w:styleId="HTML0">
    <w:name w:val="HTML Typewriter"/>
    <w:basedOn w:val="a1"/>
    <w:uiPriority w:val="99"/>
    <w:unhideWhenUsed/>
    <w:qFormat/>
    <w:rPr>
      <w:rFonts w:ascii="monospace" w:eastAsia="monospace" w:hAnsi="monospace" w:cs="monospace" w:hint="default"/>
      <w:sz w:val="20"/>
    </w:rPr>
  </w:style>
  <w:style w:type="character" w:styleId="HTML1">
    <w:name w:val="HTML Acronym"/>
    <w:basedOn w:val="a1"/>
    <w:uiPriority w:val="99"/>
    <w:unhideWhenUsed/>
    <w:qFormat/>
  </w:style>
  <w:style w:type="character" w:styleId="HTML2">
    <w:name w:val="HTML Variable"/>
    <w:basedOn w:val="a1"/>
    <w:uiPriority w:val="99"/>
    <w:unhideWhenUsed/>
    <w:qFormat/>
  </w:style>
  <w:style w:type="character" w:styleId="afa">
    <w:name w:val="Hyperlink"/>
    <w:basedOn w:val="a1"/>
    <w:uiPriority w:val="99"/>
    <w:unhideWhenUsed/>
    <w:qFormat/>
    <w:rPr>
      <w:color w:val="0000FF" w:themeColor="hyperlink"/>
      <w:u w:val="single"/>
    </w:rPr>
  </w:style>
  <w:style w:type="character" w:styleId="HTML3">
    <w:name w:val="HTML Code"/>
    <w:basedOn w:val="a1"/>
    <w:uiPriority w:val="99"/>
    <w:unhideWhenUsed/>
    <w:qFormat/>
    <w:rPr>
      <w:rFonts w:ascii="monospace" w:eastAsia="monospace" w:hAnsi="monospace" w:cs="monospace"/>
      <w:sz w:val="20"/>
    </w:rPr>
  </w:style>
  <w:style w:type="character" w:styleId="afb">
    <w:name w:val="annotation reference"/>
    <w:qFormat/>
    <w:rPr>
      <w:sz w:val="21"/>
      <w:szCs w:val="21"/>
    </w:rPr>
  </w:style>
  <w:style w:type="character" w:styleId="HTML4">
    <w:name w:val="HTML Cite"/>
    <w:basedOn w:val="a1"/>
    <w:uiPriority w:val="99"/>
    <w:unhideWhenUsed/>
    <w:qFormat/>
  </w:style>
  <w:style w:type="character" w:styleId="HTML5">
    <w:name w:val="HTML Keyboard"/>
    <w:basedOn w:val="a1"/>
    <w:uiPriority w:val="99"/>
    <w:unhideWhenUsed/>
    <w:qFormat/>
    <w:rPr>
      <w:rFonts w:ascii="monospace" w:eastAsia="monospace" w:hAnsi="monospace" w:cs="monospace" w:hint="default"/>
      <w:sz w:val="20"/>
    </w:rPr>
  </w:style>
  <w:style w:type="character" w:styleId="HTML6">
    <w:name w:val="HTML Sample"/>
    <w:basedOn w:val="a1"/>
    <w:uiPriority w:val="99"/>
    <w:unhideWhenUsed/>
    <w:qFormat/>
    <w:rPr>
      <w:rFonts w:ascii="monospace" w:eastAsia="monospace" w:hAnsi="monospace" w:cs="monospace" w:hint="default"/>
    </w:rPr>
  </w:style>
  <w:style w:type="character" w:customStyle="1" w:styleId="Char9">
    <w:name w:val="页眉 Char"/>
    <w:basedOn w:val="a1"/>
    <w:link w:val="af0"/>
    <w:uiPriority w:val="99"/>
    <w:qFormat/>
    <w:rPr>
      <w:sz w:val="18"/>
      <w:szCs w:val="18"/>
    </w:rPr>
  </w:style>
  <w:style w:type="character" w:customStyle="1" w:styleId="Char8">
    <w:name w:val="页脚 Char"/>
    <w:basedOn w:val="a1"/>
    <w:link w:val="af"/>
    <w:uiPriority w:val="99"/>
    <w:qFormat/>
    <w:rPr>
      <w:sz w:val="18"/>
      <w:szCs w:val="18"/>
    </w:rPr>
  </w:style>
  <w:style w:type="paragraph" w:customStyle="1" w:styleId="Default">
    <w:name w:val="Default"/>
    <w:next w:val="afc"/>
    <w:qFormat/>
    <w:pPr>
      <w:widowControl w:val="0"/>
      <w:autoSpaceDE w:val="0"/>
      <w:autoSpaceDN w:val="0"/>
      <w:adjustRightInd w:val="0"/>
    </w:pPr>
    <w:rPr>
      <w:rFonts w:ascii="宋体" w:hAnsiTheme="minorHAnsi" w:cs="宋体"/>
      <w:color w:val="000000"/>
      <w:sz w:val="24"/>
      <w:szCs w:val="24"/>
    </w:rPr>
  </w:style>
  <w:style w:type="paragraph" w:customStyle="1" w:styleId="afc">
    <w:name w:val="大标题"/>
    <w:basedOn w:val="a"/>
    <w:next w:val="23"/>
    <w:qFormat/>
    <w:pPr>
      <w:jc w:val="center"/>
    </w:pPr>
    <w:rPr>
      <w:rFonts w:ascii="Arial" w:hAnsi="Arial"/>
      <w:b/>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10">
    <w:name w:val="批注文字 Char1"/>
    <w:link w:val="a8"/>
    <w:uiPriority w:val="99"/>
    <w:qFormat/>
    <w:rPr>
      <w:szCs w:val="24"/>
    </w:rPr>
  </w:style>
  <w:style w:type="character" w:customStyle="1" w:styleId="Chard">
    <w:name w:val="批注文字 Char"/>
    <w:basedOn w:val="a1"/>
    <w:qFormat/>
  </w:style>
  <w:style w:type="character" w:customStyle="1" w:styleId="Char0">
    <w:name w:val="正文文本 Char"/>
    <w:basedOn w:val="a1"/>
    <w:link w:val="a4"/>
    <w:qFormat/>
    <w:rPr>
      <w:rFonts w:ascii="楷体_GB2312" w:eastAsia="楷体_GB2312" w:hAnsi="Times New Roman" w:cs="Times New Roman"/>
      <w:kern w:val="0"/>
      <w:sz w:val="28"/>
      <w:szCs w:val="20"/>
    </w:rPr>
  </w:style>
  <w:style w:type="character" w:customStyle="1" w:styleId="Char4">
    <w:name w:val="正文文本缩进 Char"/>
    <w:basedOn w:val="a1"/>
    <w:link w:val="aa"/>
    <w:qFormat/>
  </w:style>
  <w:style w:type="character" w:customStyle="1" w:styleId="Char">
    <w:name w:val="正文首行缩进 Char"/>
    <w:basedOn w:val="Char0"/>
    <w:link w:val="a0"/>
    <w:semiHidden/>
    <w:qFormat/>
    <w:rPr>
      <w:rFonts w:ascii="楷体_GB2312" w:eastAsia="楷体_GB2312" w:hAnsi="Times New Roman" w:cs="Times New Roman"/>
      <w:kern w:val="0"/>
      <w:sz w:val="28"/>
      <w:szCs w:val="20"/>
    </w:rPr>
  </w:style>
  <w:style w:type="character" w:customStyle="1" w:styleId="3Char0">
    <w:name w:val="正文文本 3 Char"/>
    <w:basedOn w:val="a1"/>
    <w:link w:val="30"/>
    <w:qFormat/>
    <w:rPr>
      <w:sz w:val="16"/>
      <w:szCs w:val="16"/>
    </w:rPr>
  </w:style>
  <w:style w:type="character" w:customStyle="1" w:styleId="2Char">
    <w:name w:val="标题 2 Char"/>
    <w:basedOn w:val="a1"/>
    <w:link w:val="2"/>
    <w:qFormat/>
    <w:rPr>
      <w:rFonts w:ascii="Arial" w:eastAsia="黑体" w:hAnsi="Arial" w:cs="Times New Roman"/>
      <w:b/>
      <w:sz w:val="32"/>
      <w:szCs w:val="20"/>
    </w:rPr>
  </w:style>
  <w:style w:type="character" w:customStyle="1" w:styleId="Char1">
    <w:name w:val="正文缩进 Char1"/>
    <w:link w:val="a5"/>
    <w:qFormat/>
  </w:style>
  <w:style w:type="character" w:customStyle="1" w:styleId="Char5">
    <w:name w:val="纯文本 Char"/>
    <w:link w:val="ac"/>
    <w:qFormat/>
    <w:rPr>
      <w:rFonts w:ascii="宋体" w:hAnsi="Courier New"/>
    </w:rPr>
  </w:style>
  <w:style w:type="character" w:customStyle="1" w:styleId="Char11">
    <w:name w:val="纯文本 Char1"/>
    <w:basedOn w:val="a1"/>
    <w:qFormat/>
    <w:rPr>
      <w:rFonts w:ascii="宋体" w:eastAsia="宋体" w:hAnsi="Courier New" w:cs="Courier New"/>
      <w:szCs w:val="21"/>
    </w:rPr>
  </w:style>
  <w:style w:type="paragraph" w:customStyle="1" w:styleId="50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1Char">
    <w:name w:val="标题 1 Char"/>
    <w:basedOn w:val="a1"/>
    <w:link w:val="1"/>
    <w:qFormat/>
    <w:rPr>
      <w:b/>
      <w:bCs/>
      <w:kern w:val="44"/>
      <w:sz w:val="44"/>
      <w:szCs w:val="44"/>
    </w:rPr>
  </w:style>
  <w:style w:type="character" w:customStyle="1" w:styleId="Chara">
    <w:name w:val="副标题 Char"/>
    <w:basedOn w:val="a1"/>
    <w:link w:val="af1"/>
    <w:qFormat/>
    <w:rPr>
      <w:rFonts w:asciiTheme="majorHAnsi" w:eastAsia="宋体" w:hAnsiTheme="majorHAnsi" w:cstheme="majorBidi"/>
      <w:b/>
      <w:bCs/>
      <w:kern w:val="28"/>
      <w:sz w:val="32"/>
      <w:szCs w:val="32"/>
    </w:rPr>
  </w:style>
  <w:style w:type="character" w:customStyle="1" w:styleId="3Char">
    <w:name w:val="标题 3 Char"/>
    <w:basedOn w:val="a1"/>
    <w:link w:val="3"/>
    <w:qFormat/>
    <w:rPr>
      <w:b/>
      <w:bCs/>
      <w:sz w:val="32"/>
      <w:szCs w:val="32"/>
    </w:rPr>
  </w:style>
  <w:style w:type="character" w:customStyle="1" w:styleId="4Char">
    <w:name w:val="标题 4 Char"/>
    <w:basedOn w:val="a1"/>
    <w:link w:val="4"/>
    <w:uiPriority w:val="9"/>
    <w:qFormat/>
    <w:rPr>
      <w:rFonts w:asciiTheme="majorHAnsi" w:eastAsiaTheme="majorEastAsia" w:hAnsiTheme="majorHAnsi" w:cstheme="majorBidi"/>
      <w:b/>
      <w:bCs/>
      <w:sz w:val="28"/>
      <w:szCs w:val="28"/>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6">
    <w:name w:val="日期 Char"/>
    <w:basedOn w:val="a1"/>
    <w:link w:val="ad"/>
    <w:qFormat/>
    <w:rPr>
      <w:kern w:val="2"/>
      <w:sz w:val="21"/>
      <w:szCs w:val="22"/>
    </w:rPr>
  </w:style>
  <w:style w:type="character" w:customStyle="1" w:styleId="5Char">
    <w:name w:val="标题 5 Char"/>
    <w:basedOn w:val="a1"/>
    <w:link w:val="5"/>
    <w:qFormat/>
    <w:rPr>
      <w:rFonts w:ascii="Times New Roman" w:eastAsia="仿宋_GB2312" w:hAnsi="Times New Roman" w:cs="Times New Roman"/>
      <w:b/>
      <w:bCs/>
      <w:sz w:val="28"/>
      <w:szCs w:val="28"/>
    </w:rPr>
  </w:style>
  <w:style w:type="character" w:customStyle="1" w:styleId="6Char">
    <w:name w:val="标题 6 Char"/>
    <w:basedOn w:val="a1"/>
    <w:link w:val="6"/>
    <w:qFormat/>
    <w:rPr>
      <w:rFonts w:ascii="Arial" w:eastAsia="黑体" w:hAnsi="Arial" w:cs="Times New Roman"/>
      <w:b/>
      <w:bCs/>
      <w:sz w:val="24"/>
      <w:szCs w:val="24"/>
    </w:rPr>
  </w:style>
  <w:style w:type="character" w:customStyle="1" w:styleId="7Char">
    <w:name w:val="标题 7 Char"/>
    <w:basedOn w:val="a1"/>
    <w:link w:val="7"/>
    <w:qFormat/>
    <w:rPr>
      <w:rFonts w:ascii="Times New Roman" w:eastAsia="仿宋_GB2312" w:hAnsi="Times New Roman" w:cs="Times New Roman"/>
      <w:b/>
      <w:bCs/>
      <w:sz w:val="24"/>
      <w:szCs w:val="24"/>
    </w:rPr>
  </w:style>
  <w:style w:type="character" w:customStyle="1" w:styleId="8Char">
    <w:name w:val="标题 8 Char"/>
    <w:basedOn w:val="a1"/>
    <w:link w:val="8"/>
    <w:qFormat/>
    <w:rPr>
      <w:rFonts w:ascii="Arial" w:eastAsia="黑体" w:hAnsi="Arial" w:cs="Times New Roman"/>
      <w:sz w:val="24"/>
      <w:szCs w:val="24"/>
    </w:rPr>
  </w:style>
  <w:style w:type="character" w:customStyle="1" w:styleId="9Char">
    <w:name w:val="标题 9 Char"/>
    <w:basedOn w:val="a1"/>
    <w:link w:val="9"/>
    <w:qFormat/>
    <w:rPr>
      <w:rFonts w:ascii="Arial" w:eastAsia="黑体" w:hAnsi="Arial" w:cs="Times New Roman"/>
      <w:szCs w:val="21"/>
    </w:rPr>
  </w:style>
  <w:style w:type="paragraph" w:customStyle="1" w:styleId="Style57">
    <w:name w:val="_Style 57"/>
    <w:uiPriority w:val="99"/>
    <w:qFormat/>
    <w:pPr>
      <w:widowControl w:val="0"/>
      <w:jc w:val="both"/>
    </w:pPr>
    <w:rPr>
      <w:kern w:val="2"/>
      <w:sz w:val="21"/>
      <w:szCs w:val="24"/>
    </w:rPr>
  </w:style>
  <w:style w:type="character" w:customStyle="1" w:styleId="Char12">
    <w:name w:val="页脚 Char1"/>
    <w:uiPriority w:val="99"/>
    <w:semiHidden/>
    <w:qFormat/>
    <w:rPr>
      <w:rFonts w:ascii="Times New Roman" w:eastAsia="宋体" w:hAnsi="Times New Roman" w:cs="Times New Roman"/>
      <w:sz w:val="18"/>
      <w:szCs w:val="18"/>
    </w:rPr>
  </w:style>
  <w:style w:type="character" w:customStyle="1" w:styleId="z-">
    <w:name w:val="z-窗体底端 字符"/>
    <w:link w:val="z-1"/>
    <w:qFormat/>
    <w:rPr>
      <w:rFonts w:ascii="Arial" w:eastAsia="宋体" w:hAnsi="Times New Roman" w:cs="Times New Roman"/>
      <w:vanish/>
      <w:sz w:val="16"/>
      <w:szCs w:val="24"/>
    </w:rPr>
  </w:style>
  <w:style w:type="paragraph" w:customStyle="1" w:styleId="z-1">
    <w:name w:val="z-窗体底端1"/>
    <w:basedOn w:val="a"/>
    <w:next w:val="a"/>
    <w:link w:val="z-"/>
    <w:qFormat/>
    <w:pPr>
      <w:pBdr>
        <w:top w:val="single" w:sz="6" w:space="1" w:color="auto"/>
      </w:pBdr>
      <w:jc w:val="center"/>
    </w:pPr>
    <w:rPr>
      <w:rFonts w:ascii="Arial" w:eastAsia="宋体" w:hAnsi="Times New Roman" w:cs="Times New Roman"/>
      <w:vanish/>
      <w:kern w:val="0"/>
      <w:sz w:val="16"/>
      <w:szCs w:val="24"/>
    </w:rPr>
  </w:style>
  <w:style w:type="character" w:customStyle="1" w:styleId="z-Char1">
    <w:name w:val="z-窗体底端 Char1"/>
    <w:basedOn w:val="a1"/>
    <w:uiPriority w:val="99"/>
    <w:semiHidden/>
    <w:qFormat/>
    <w:rPr>
      <w:rFonts w:ascii="Arial" w:hAnsi="Arial" w:cs="Arial"/>
      <w:vanish/>
      <w:kern w:val="2"/>
      <w:sz w:val="16"/>
      <w:szCs w:val="16"/>
    </w:rPr>
  </w:style>
  <w:style w:type="character" w:customStyle="1" w:styleId="Char2">
    <w:name w:val="文档结构图 Char"/>
    <w:link w:val="a7"/>
    <w:qFormat/>
    <w:rPr>
      <w:rFonts w:hAnsi="Times New Roman"/>
      <w:sz w:val="18"/>
      <w:szCs w:val="18"/>
    </w:rPr>
  </w:style>
  <w:style w:type="character" w:customStyle="1" w:styleId="Char13">
    <w:name w:val="文档结构图 Char1"/>
    <w:basedOn w:val="a1"/>
    <w:qFormat/>
    <w:rPr>
      <w:rFonts w:ascii="宋体" w:eastAsia="宋体"/>
      <w:kern w:val="2"/>
      <w:sz w:val="18"/>
      <w:szCs w:val="18"/>
    </w:rPr>
  </w:style>
  <w:style w:type="character" w:customStyle="1" w:styleId="Char14">
    <w:name w:val="日期 Char1"/>
    <w:qFormat/>
    <w:rPr>
      <w:rFonts w:ascii="Times New Roman" w:eastAsia="宋体" w:hAnsi="Times New Roman" w:cs="Times New Roman"/>
      <w:szCs w:val="24"/>
    </w:rPr>
  </w:style>
  <w:style w:type="character" w:customStyle="1" w:styleId="z-0">
    <w:name w:val="z-窗体顶端 字符"/>
    <w:link w:val="z-10"/>
    <w:qFormat/>
    <w:rPr>
      <w:rFonts w:ascii="Arial" w:eastAsia="宋体" w:hAnsi="Times New Roman" w:cs="Times New Roman"/>
      <w:vanish/>
      <w:sz w:val="16"/>
      <w:szCs w:val="24"/>
    </w:rPr>
  </w:style>
  <w:style w:type="paragraph" w:customStyle="1" w:styleId="z-10">
    <w:name w:val="z-窗体顶端1"/>
    <w:basedOn w:val="a"/>
    <w:next w:val="a"/>
    <w:link w:val="z-0"/>
    <w:qFormat/>
    <w:pPr>
      <w:pBdr>
        <w:bottom w:val="single" w:sz="6" w:space="1" w:color="auto"/>
      </w:pBdr>
      <w:jc w:val="center"/>
    </w:pPr>
    <w:rPr>
      <w:rFonts w:ascii="Arial" w:eastAsia="宋体" w:hAnsi="Times New Roman" w:cs="Times New Roman"/>
      <w:vanish/>
      <w:kern w:val="0"/>
      <w:sz w:val="16"/>
      <w:szCs w:val="24"/>
    </w:rPr>
  </w:style>
  <w:style w:type="character" w:customStyle="1" w:styleId="z-Char10">
    <w:name w:val="z-窗体顶端 Char1"/>
    <w:basedOn w:val="a1"/>
    <w:uiPriority w:val="99"/>
    <w:semiHidden/>
    <w:qFormat/>
    <w:rPr>
      <w:rFonts w:ascii="Arial" w:hAnsi="Arial" w:cs="Arial"/>
      <w:vanish/>
      <w:kern w:val="2"/>
      <w:sz w:val="16"/>
      <w:szCs w:val="16"/>
    </w:rPr>
  </w:style>
  <w:style w:type="character" w:customStyle="1" w:styleId="Char20">
    <w:name w:val="日期 Char2"/>
    <w:basedOn w:val="a1"/>
    <w:uiPriority w:val="99"/>
    <w:semiHidden/>
    <w:qFormat/>
    <w:rPr>
      <w:rFonts w:ascii="Times New Roman" w:eastAsia="宋体" w:hAnsi="Times New Roman" w:cs="Times New Roman"/>
      <w:szCs w:val="24"/>
    </w:rPr>
  </w:style>
  <w:style w:type="character" w:customStyle="1" w:styleId="Char15">
    <w:name w:val="正文文本 Char1"/>
    <w:qFormat/>
    <w:rPr>
      <w:rFonts w:ascii="Times New Roman" w:eastAsia="宋体" w:hAnsi="Times New Roman" w:cs="Times New Roman"/>
      <w:szCs w:val="24"/>
    </w:rPr>
  </w:style>
  <w:style w:type="character" w:customStyle="1" w:styleId="Char16">
    <w:name w:val="副标题 Char1"/>
    <w:uiPriority w:val="11"/>
    <w:qFormat/>
    <w:rPr>
      <w:rFonts w:ascii="Cambria" w:eastAsia="宋体" w:hAnsi="Cambria" w:cs="Times New Roman"/>
      <w:b/>
      <w:bCs/>
      <w:kern w:val="28"/>
      <w:sz w:val="32"/>
      <w:szCs w:val="32"/>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3Char1">
    <w:name w:val="正文文本缩进 3 Char"/>
    <w:link w:val="32"/>
    <w:qFormat/>
    <w:rPr>
      <w:rFonts w:ascii="Times New Roman" w:hAnsi="Times New Roman" w:cs="Times New Roman"/>
      <w:sz w:val="16"/>
      <w:szCs w:val="16"/>
    </w:rPr>
  </w:style>
  <w:style w:type="character" w:customStyle="1" w:styleId="3Char11">
    <w:name w:val="正文文本缩进 3 Char1"/>
    <w:basedOn w:val="a1"/>
    <w:uiPriority w:val="99"/>
    <w:semiHidden/>
    <w:qFormat/>
    <w:rPr>
      <w:kern w:val="2"/>
      <w:sz w:val="16"/>
      <w:szCs w:val="16"/>
    </w:rPr>
  </w:style>
  <w:style w:type="character" w:customStyle="1" w:styleId="Char17">
    <w:name w:val="正文文本缩进 Char1"/>
    <w:basedOn w:val="a1"/>
    <w:uiPriority w:val="99"/>
    <w:semiHidden/>
    <w:qFormat/>
    <w:rPr>
      <w:rFonts w:ascii="Times New Roman" w:eastAsia="宋体" w:hAnsi="Times New Roman" w:cs="Times New Roman"/>
      <w:szCs w:val="24"/>
    </w:rPr>
  </w:style>
  <w:style w:type="character" w:customStyle="1" w:styleId="2Char0">
    <w:name w:val="正文文本缩进 2 Char"/>
    <w:link w:val="21"/>
    <w:qFormat/>
    <w:rPr>
      <w:rFonts w:ascii="Times New Roman" w:eastAsia="楷体_GB2312" w:hAnsi="Times New Roman" w:cs="Times New Roman"/>
      <w:sz w:val="28"/>
      <w:szCs w:val="24"/>
    </w:rPr>
  </w:style>
  <w:style w:type="character" w:customStyle="1" w:styleId="2Char10">
    <w:name w:val="正文文本缩进 2 Char1"/>
    <w:basedOn w:val="a1"/>
    <w:uiPriority w:val="99"/>
    <w:semiHidden/>
    <w:qFormat/>
    <w:rPr>
      <w:kern w:val="2"/>
      <w:sz w:val="21"/>
      <w:szCs w:val="22"/>
    </w:rPr>
  </w:style>
  <w:style w:type="character" w:customStyle="1" w:styleId="Charc">
    <w:name w:val="批注主题 Char"/>
    <w:link w:val="af4"/>
    <w:qFormat/>
    <w:rPr>
      <w:rFonts w:ascii="Times New Roman" w:hAnsi="Times New Roman" w:cs="Times New Roman"/>
      <w:b/>
      <w:bCs/>
      <w:szCs w:val="24"/>
    </w:rPr>
  </w:style>
  <w:style w:type="character" w:customStyle="1" w:styleId="Char18">
    <w:name w:val="批注主题 Char1"/>
    <w:basedOn w:val="Char10"/>
    <w:qFormat/>
    <w:rPr>
      <w:b/>
      <w:bCs/>
      <w:kern w:val="2"/>
      <w:sz w:val="21"/>
      <w:szCs w:val="22"/>
    </w:rPr>
  </w:style>
  <w:style w:type="character" w:customStyle="1" w:styleId="3Char2">
    <w:name w:val="正文文本 3 Char2"/>
    <w:basedOn w:val="a1"/>
    <w:uiPriority w:val="99"/>
    <w:semiHidden/>
    <w:qFormat/>
    <w:rPr>
      <w:rFonts w:ascii="Times New Roman" w:eastAsia="宋体" w:hAnsi="Times New Roman" w:cs="Times New Roman"/>
      <w:sz w:val="16"/>
      <w:szCs w:val="16"/>
    </w:rPr>
  </w:style>
  <w:style w:type="character" w:customStyle="1" w:styleId="Char21">
    <w:name w:val="正文文本 Char2"/>
    <w:basedOn w:val="a1"/>
    <w:uiPriority w:val="99"/>
    <w:semiHidden/>
    <w:qFormat/>
    <w:rPr>
      <w:rFonts w:ascii="Times New Roman" w:eastAsia="宋体" w:hAnsi="Times New Roman" w:cs="Times New Roman"/>
      <w:szCs w:val="24"/>
    </w:rPr>
  </w:style>
  <w:style w:type="character" w:customStyle="1" w:styleId="Char7">
    <w:name w:val="批注框文本 Char"/>
    <w:link w:val="ae"/>
    <w:qFormat/>
    <w:rPr>
      <w:rFonts w:ascii="Times New Roman" w:hAnsi="Times New Roman" w:cs="Times New Roman"/>
      <w:sz w:val="18"/>
      <w:szCs w:val="18"/>
    </w:rPr>
  </w:style>
  <w:style w:type="character" w:customStyle="1" w:styleId="Char19">
    <w:name w:val="批注框文本 Char1"/>
    <w:basedOn w:val="a1"/>
    <w:qFormat/>
    <w:rPr>
      <w:kern w:val="2"/>
      <w:sz w:val="18"/>
      <w:szCs w:val="18"/>
    </w:rPr>
  </w:style>
  <w:style w:type="character" w:customStyle="1" w:styleId="Char22">
    <w:name w:val="副标题 Char2"/>
    <w:basedOn w:val="a1"/>
    <w:uiPriority w:val="11"/>
    <w:qFormat/>
    <w:rPr>
      <w:rFonts w:asciiTheme="majorHAnsi" w:eastAsia="宋体" w:hAnsiTheme="majorHAnsi" w:cstheme="majorBidi"/>
      <w:b/>
      <w:bCs/>
      <w:kern w:val="28"/>
      <w:sz w:val="32"/>
      <w:szCs w:val="32"/>
    </w:rPr>
  </w:style>
  <w:style w:type="character" w:customStyle="1" w:styleId="Char1a">
    <w:name w:val="标题 Char1"/>
    <w:uiPriority w:val="10"/>
    <w:qFormat/>
    <w:rPr>
      <w:rFonts w:ascii="Cambria" w:eastAsia="宋体" w:hAnsi="Cambria" w:cs="Times New Roman"/>
      <w:b/>
      <w:bCs/>
      <w:sz w:val="32"/>
      <w:szCs w:val="32"/>
    </w:rPr>
  </w:style>
  <w:style w:type="character" w:customStyle="1" w:styleId="Charb">
    <w:name w:val="标题 Char"/>
    <w:link w:val="af3"/>
    <w:qFormat/>
    <w:rPr>
      <w:rFonts w:ascii="Arial" w:hAnsi="Arial" w:cs="Times New Roman"/>
      <w:b/>
      <w:sz w:val="32"/>
    </w:rPr>
  </w:style>
  <w:style w:type="character" w:customStyle="1" w:styleId="Char23">
    <w:name w:val="标题 Char2"/>
    <w:basedOn w:val="a1"/>
    <w:uiPriority w:val="10"/>
    <w:qFormat/>
    <w:rPr>
      <w:rFonts w:asciiTheme="majorHAnsi" w:eastAsia="宋体" w:hAnsiTheme="majorHAnsi" w:cstheme="majorBidi"/>
      <w:b/>
      <w:bCs/>
      <w:kern w:val="2"/>
      <w:sz w:val="32"/>
      <w:szCs w:val="32"/>
    </w:rPr>
  </w:style>
  <w:style w:type="character" w:customStyle="1" w:styleId="15">
    <w:name w:val="15"/>
    <w:qFormat/>
    <w:rPr>
      <w:rFonts w:ascii="Times New Roman" w:hAnsi="Times New Roman" w:cs="Times New Roman" w:hint="default"/>
      <w:color w:val="464445"/>
      <w:u w:val="none"/>
    </w:rPr>
  </w:style>
  <w:style w:type="character" w:customStyle="1" w:styleId="Char1b">
    <w:name w:val="页眉 Char1"/>
    <w:uiPriority w:val="99"/>
    <w:semiHidden/>
    <w:qFormat/>
    <w:rPr>
      <w:rFonts w:ascii="Times New Roman" w:eastAsia="宋体" w:hAnsi="Times New Roman" w:cs="Times New Roman"/>
      <w:sz w:val="18"/>
      <w:szCs w:val="18"/>
    </w:rPr>
  </w:style>
  <w:style w:type="character" w:customStyle="1" w:styleId="Char24">
    <w:name w:val="纯文本 Char2"/>
    <w:basedOn w:val="a1"/>
    <w:uiPriority w:val="99"/>
    <w:semiHidden/>
    <w:qFormat/>
    <w:rPr>
      <w:rFonts w:ascii="宋体" w:eastAsia="宋体" w:hAnsi="Courier New" w:cs="Courier New"/>
      <w:szCs w:val="21"/>
    </w:rPr>
  </w:style>
  <w:style w:type="character" w:customStyle="1" w:styleId="font161">
    <w:name w:val="font161"/>
    <w:qFormat/>
    <w:rPr>
      <w:b/>
      <w:bCs/>
      <w:sz w:val="32"/>
      <w:szCs w:val="32"/>
    </w:rPr>
  </w:style>
  <w:style w:type="paragraph" w:customStyle="1" w:styleId="378020">
    <w:name w:val="样式 标题 3 + (中文) 黑体 小四 非加粗 段前: 7.8 磅 段后: 0 磅 行距: 固定值 20 磅"/>
    <w:basedOn w:val="3"/>
    <w:qFormat/>
    <w:pPr>
      <w:spacing w:before="0" w:after="0" w:line="400" w:lineRule="exact"/>
    </w:pPr>
    <w:rPr>
      <w:rFonts w:ascii="Times New Roman" w:eastAsia="黑体" w:hAnsi="Times New Roman" w:cs="宋体"/>
      <w:b w:val="0"/>
      <w:bCs w:val="0"/>
      <w:kern w:val="0"/>
      <w:sz w:val="24"/>
      <w:szCs w:val="20"/>
    </w:rPr>
  </w:style>
  <w:style w:type="paragraph" w:customStyle="1" w:styleId="TOC2">
    <w:name w:val="TOC 标题2"/>
    <w:basedOn w:val="1"/>
    <w:next w:val="a"/>
    <w:qFormat/>
    <w:pPr>
      <w:widowControl/>
      <w:spacing w:before="480" w:after="0" w:line="276" w:lineRule="auto"/>
      <w:jc w:val="left"/>
      <w:outlineLvl w:val="9"/>
    </w:pPr>
    <w:rPr>
      <w:rFonts w:ascii="Cambria" w:eastAsia="宋体" w:hAnsi="Cambria" w:cs="Times New Roman"/>
      <w:color w:val="365F91"/>
      <w:kern w:val="0"/>
      <w:sz w:val="28"/>
      <w:szCs w:val="28"/>
    </w:rPr>
  </w:style>
  <w:style w:type="character" w:customStyle="1" w:styleId="4CharChar">
    <w:name w:val="标题4 Char Char"/>
    <w:qFormat/>
    <w:locked/>
    <w:rPr>
      <w:rFonts w:ascii="Times New Roman" w:eastAsia="宋体" w:hAnsi="Times New Roman" w:cs="Times New Roman"/>
      <w:szCs w:val="24"/>
    </w:rPr>
  </w:style>
  <w:style w:type="paragraph" w:customStyle="1" w:styleId="zhang">
    <w:name w:val="zhang"/>
    <w:basedOn w:val="a"/>
    <w:qFormat/>
    <w:pPr>
      <w:spacing w:before="100" w:beforeAutospacing="1" w:after="100" w:afterAutospacing="1"/>
    </w:pPr>
    <w:rPr>
      <w:rFonts w:ascii="Times New Roman" w:eastAsia="宋体" w:hAnsi="Times New Roman" w:cs="Times New Roman"/>
      <w:b/>
      <w:bCs/>
      <w:smallCaps/>
      <w:color w:val="000000"/>
      <w:sz w:val="20"/>
      <w:szCs w:val="20"/>
    </w:rPr>
  </w:style>
  <w:style w:type="paragraph" w:customStyle="1" w:styleId="Style4">
    <w:name w:val="_Style 4"/>
    <w:basedOn w:val="1"/>
    <w:next w:val="a"/>
    <w:qFormat/>
    <w:pPr>
      <w:spacing w:line="576" w:lineRule="auto"/>
      <w:outlineLvl w:val="9"/>
    </w:pPr>
    <w:rPr>
      <w:rFonts w:ascii="Calibri" w:eastAsia="宋体" w:hAnsi="Calibri" w:cs="Times New Roman"/>
    </w:rPr>
  </w:style>
  <w:style w:type="paragraph" w:customStyle="1" w:styleId="p0">
    <w:name w:val="p0"/>
    <w:basedOn w:val="a"/>
    <w:qFormat/>
    <w:rPr>
      <w:rFonts w:ascii="Times New Roman" w:eastAsia="宋体" w:hAnsi="Times New Roman" w:cs="Times New Roman"/>
      <w:szCs w:val="21"/>
    </w:rPr>
  </w:style>
  <w:style w:type="paragraph" w:customStyle="1" w:styleId="afd">
    <w:name w:val="表格"/>
    <w:basedOn w:val="a"/>
    <w:qFormat/>
    <w:pPr>
      <w:jc w:val="center"/>
      <w:textAlignment w:val="center"/>
    </w:pPr>
    <w:rPr>
      <w:rFonts w:ascii="华文细黑" w:eastAsia="宋体" w:hAnsi="华文细黑" w:cs="Times New Roman"/>
      <w:kern w:val="0"/>
      <w:szCs w:val="20"/>
    </w:rPr>
  </w:style>
  <w:style w:type="paragraph" w:customStyle="1" w:styleId="afe">
    <w:name w:val="表格文字"/>
    <w:basedOn w:val="a"/>
    <w:qFormat/>
    <w:pPr>
      <w:adjustRightInd w:val="0"/>
      <w:spacing w:line="420" w:lineRule="atLeast"/>
      <w:jc w:val="left"/>
      <w:textAlignment w:val="baseline"/>
    </w:pPr>
    <w:rPr>
      <w:rFonts w:ascii="Times New Roman" w:eastAsia="宋体" w:hAnsi="Times New Roman" w:cs="Times New Roman"/>
      <w:kern w:val="0"/>
      <w:szCs w:val="20"/>
    </w:rPr>
  </w:style>
  <w:style w:type="paragraph" w:customStyle="1" w:styleId="12">
    <w:name w:val="1"/>
    <w:basedOn w:val="a"/>
    <w:qFormat/>
    <w:rPr>
      <w:rFonts w:ascii="Times New Roman" w:eastAsia="宋体" w:hAnsi="Times New Roman" w:cs="Times New Roman"/>
      <w:szCs w:val="24"/>
    </w:rPr>
  </w:style>
  <w:style w:type="paragraph" w:customStyle="1" w:styleId="61">
    <w:name w:val="6'"/>
    <w:basedOn w:val="a"/>
    <w:qFormat/>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CharChar10Char">
    <w:name w:val="Char Char10 Char"/>
    <w:basedOn w:val="a"/>
    <w:qFormat/>
    <w:rPr>
      <w:rFonts w:ascii="Times New Roman" w:eastAsia="宋体" w:hAnsi="Times New Roman" w:cs="Times New Roman"/>
      <w:szCs w:val="24"/>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13">
    <w:name w:val="正文文本缩进1"/>
    <w:basedOn w:val="a"/>
    <w:qFormat/>
    <w:pPr>
      <w:snapToGrid w:val="0"/>
      <w:spacing w:after="120" w:line="360" w:lineRule="auto"/>
      <w:ind w:leftChars="200" w:left="420" w:firstLineChars="200" w:firstLine="560"/>
      <w:jc w:val="left"/>
    </w:pPr>
    <w:rPr>
      <w:rFonts w:ascii="仿宋" w:eastAsia="仿宋" w:hAnsi="仿宋" w:cs="仿宋"/>
      <w:color w:val="000000"/>
      <w:szCs w:val="28"/>
    </w:rPr>
  </w:style>
  <w:style w:type="paragraph" w:customStyle="1" w:styleId="2TimesNewRoman5020">
    <w:name w:val="样式 标题 2 + Times New Roman 四号 非加粗 段前: 5 磅 段后: 0 磅 行距: 固定值 20..."/>
    <w:basedOn w:val="2"/>
    <w:qFormat/>
    <w:pPr>
      <w:tabs>
        <w:tab w:val="clear" w:pos="840"/>
      </w:tabs>
      <w:spacing w:before="100" w:after="0" w:line="400" w:lineRule="exact"/>
      <w:jc w:val="both"/>
    </w:pPr>
    <w:rPr>
      <w:rFonts w:ascii="Times New Roman" w:hAnsi="Times New Roman" w:cs="宋体"/>
      <w:b w:val="0"/>
      <w:kern w:val="0"/>
      <w:sz w:val="28"/>
    </w:rPr>
  </w:style>
  <w:style w:type="paragraph" w:customStyle="1" w:styleId="Chare">
    <w:name w:val="Char"/>
    <w:basedOn w:val="a"/>
    <w:qFormat/>
    <w:pPr>
      <w:tabs>
        <w:tab w:val="left" w:pos="360"/>
      </w:tabs>
    </w:pPr>
    <w:rPr>
      <w:rFonts w:ascii="Times New Roman" w:eastAsia="宋体" w:hAnsi="Times New Roman" w:cs="Times New Roman"/>
      <w:sz w:val="24"/>
      <w:szCs w:val="24"/>
    </w:rPr>
  </w:style>
  <w:style w:type="paragraph" w:customStyle="1" w:styleId="Char1c">
    <w:name w:val="Char1"/>
    <w:basedOn w:val="a"/>
    <w:qFormat/>
    <w:pPr>
      <w:widowControl/>
      <w:spacing w:after="160" w:line="240" w:lineRule="exact"/>
      <w:jc w:val="left"/>
    </w:pPr>
    <w:rPr>
      <w:rFonts w:ascii="宋体" w:eastAsia="宋体" w:hAnsi="宋体" w:cs="Times New Roman"/>
      <w:kern w:val="0"/>
      <w:sz w:val="20"/>
      <w:szCs w:val="20"/>
      <w:lang w:eastAsia="en-US"/>
    </w:rPr>
  </w:style>
  <w:style w:type="paragraph" w:customStyle="1" w:styleId="Char25">
    <w:name w:val="Char2"/>
    <w:basedOn w:val="a"/>
    <w:qFormat/>
    <w:pPr>
      <w:ind w:left="567" w:hanging="283"/>
    </w:pPr>
    <w:rPr>
      <w:rFonts w:ascii="宋体" w:eastAsia="宋体" w:hAnsi="宋体" w:cs="Times New Roman"/>
      <w:sz w:val="28"/>
      <w:szCs w:val="24"/>
    </w:rPr>
  </w:style>
  <w:style w:type="paragraph" w:customStyle="1" w:styleId="14">
    <w:name w:val="列出段落1"/>
    <w:basedOn w:val="a"/>
    <w:uiPriority w:val="99"/>
    <w:qFormat/>
    <w:pPr>
      <w:spacing w:line="360" w:lineRule="auto"/>
      <w:ind w:leftChars="200" w:left="200" w:firstLineChars="200" w:firstLine="420"/>
      <w:jc w:val="left"/>
    </w:pPr>
    <w:rPr>
      <w:rFonts w:ascii="Times New Roman" w:eastAsia="宋体" w:hAnsi="Times New Roman" w:cs="Times New Roman"/>
      <w:sz w:val="24"/>
    </w:rPr>
  </w:style>
  <w:style w:type="character" w:customStyle="1" w:styleId="16">
    <w:name w:val="明显强调1"/>
    <w:qFormat/>
    <w:rPr>
      <w:b/>
      <w:bCs/>
      <w:i/>
      <w:iCs/>
      <w:color w:val="4F81BD"/>
    </w:rPr>
  </w:style>
  <w:style w:type="character" w:customStyle="1" w:styleId="CharChar6">
    <w:name w:val="Char Char6"/>
    <w:qFormat/>
    <w:rPr>
      <w:rFonts w:ascii="宋体" w:eastAsia="宋体" w:hAnsi="Courier New" w:cs="Courier New"/>
      <w:kern w:val="2"/>
      <w:sz w:val="21"/>
      <w:szCs w:val="21"/>
      <w:lang w:val="en-US" w:eastAsia="zh-CN" w:bidi="ar-SA"/>
    </w:rPr>
  </w:style>
  <w:style w:type="character" w:customStyle="1" w:styleId="IntenseQuoteChar">
    <w:name w:val="Intense Quote Char"/>
    <w:link w:val="17"/>
    <w:qFormat/>
    <w:locked/>
    <w:rPr>
      <w:b/>
      <w:bCs/>
      <w:i/>
      <w:iCs/>
      <w:color w:val="4F81BD"/>
      <w:sz w:val="22"/>
    </w:rPr>
  </w:style>
  <w:style w:type="paragraph" w:customStyle="1" w:styleId="17">
    <w:name w:val="明显引用1"/>
    <w:basedOn w:val="a"/>
    <w:next w:val="a"/>
    <w:link w:val="IntenseQuoteChar"/>
    <w:qFormat/>
    <w:pPr>
      <w:pBdr>
        <w:bottom w:val="single" w:sz="4" w:space="4" w:color="4F81BD"/>
      </w:pBdr>
      <w:spacing w:before="200" w:after="280"/>
      <w:ind w:left="936" w:right="936"/>
    </w:pPr>
    <w:rPr>
      <w:b/>
      <w:bCs/>
      <w:i/>
      <w:iCs/>
      <w:color w:val="4F81BD"/>
      <w:kern w:val="0"/>
      <w:sz w:val="22"/>
      <w:szCs w:val="20"/>
    </w:rPr>
  </w:style>
  <w:style w:type="character" w:customStyle="1" w:styleId="QuoteChar1">
    <w:name w:val="Quote Char1"/>
    <w:qFormat/>
    <w:rPr>
      <w:rFonts w:cs="Calibri"/>
      <w:i/>
      <w:iCs/>
      <w:color w:val="000000"/>
      <w:szCs w:val="21"/>
    </w:rPr>
  </w:style>
  <w:style w:type="character" w:customStyle="1" w:styleId="18">
    <w:name w:val="不明显参考1"/>
    <w:qFormat/>
    <w:rPr>
      <w:smallCaps/>
      <w:color w:val="auto"/>
      <w:u w:val="single"/>
    </w:rPr>
  </w:style>
  <w:style w:type="character" w:customStyle="1" w:styleId="textcontents">
    <w:name w:val="textcontents"/>
    <w:qFormat/>
  </w:style>
  <w:style w:type="character" w:customStyle="1" w:styleId="CharChar7">
    <w:name w:val="Char Char7"/>
    <w:qFormat/>
    <w:rPr>
      <w:sz w:val="21"/>
      <w:lang w:bidi="ar-SA"/>
    </w:rPr>
  </w:style>
  <w:style w:type="character" w:customStyle="1" w:styleId="5CharChar">
    <w:name w:val="标题5 Char Char"/>
    <w:link w:val="51"/>
    <w:qFormat/>
    <w:locked/>
    <w:rPr>
      <w:rFonts w:ascii="Arial" w:hAnsi="Arial"/>
      <w:b/>
      <w:bCs/>
      <w:sz w:val="32"/>
      <w:szCs w:val="32"/>
    </w:rPr>
  </w:style>
  <w:style w:type="paragraph" w:customStyle="1" w:styleId="51">
    <w:name w:val="标题5"/>
    <w:basedOn w:val="3"/>
    <w:link w:val="5CharChar"/>
    <w:qFormat/>
    <w:pPr>
      <w:spacing w:line="413" w:lineRule="auto"/>
    </w:pPr>
    <w:rPr>
      <w:rFonts w:ascii="Arial" w:hAnsi="Arial"/>
      <w:kern w:val="0"/>
    </w:rPr>
  </w:style>
  <w:style w:type="character" w:customStyle="1" w:styleId="QuoteChar">
    <w:name w:val="Quote Char"/>
    <w:link w:val="19"/>
    <w:qFormat/>
    <w:locked/>
    <w:rPr>
      <w:i/>
      <w:iCs/>
      <w:color w:val="000000"/>
      <w:sz w:val="22"/>
    </w:rPr>
  </w:style>
  <w:style w:type="paragraph" w:customStyle="1" w:styleId="19">
    <w:name w:val="引用1"/>
    <w:basedOn w:val="a"/>
    <w:next w:val="a"/>
    <w:link w:val="QuoteChar"/>
    <w:qFormat/>
    <w:rPr>
      <w:i/>
      <w:iCs/>
      <w:color w:val="000000"/>
      <w:kern w:val="0"/>
      <w:sz w:val="22"/>
      <w:szCs w:val="20"/>
    </w:rPr>
  </w:style>
  <w:style w:type="character" w:customStyle="1" w:styleId="CharChar11">
    <w:name w:val="Char Char11"/>
    <w:qFormat/>
    <w:rPr>
      <w:rFonts w:eastAsia="宋体"/>
      <w:b/>
      <w:bCs/>
      <w:kern w:val="2"/>
      <w:sz w:val="32"/>
      <w:szCs w:val="32"/>
      <w:lang w:val="en-US" w:eastAsia="zh-CN" w:bidi="ar-SA"/>
    </w:rPr>
  </w:style>
  <w:style w:type="character" w:customStyle="1" w:styleId="CharChar15">
    <w:name w:val="Char Char15"/>
    <w:qFormat/>
    <w:locked/>
    <w:rPr>
      <w:rFonts w:ascii="Cambria" w:eastAsia="宋体" w:hAnsi="Cambria" w:cs="Cambria"/>
      <w:b/>
      <w:bCs/>
      <w:kern w:val="2"/>
      <w:sz w:val="28"/>
      <w:szCs w:val="28"/>
    </w:rPr>
  </w:style>
  <w:style w:type="character" w:customStyle="1" w:styleId="CharChar12">
    <w:name w:val="Char Char12"/>
    <w:qFormat/>
    <w:rPr>
      <w:rFonts w:ascii="Arial" w:eastAsia="黑体" w:hAnsi="Arial"/>
      <w:b/>
      <w:kern w:val="2"/>
      <w:sz w:val="32"/>
      <w:lang w:val="en-US" w:eastAsia="zh-CN" w:bidi="ar-SA"/>
    </w:rPr>
  </w:style>
  <w:style w:type="character" w:customStyle="1" w:styleId="Charf">
    <w:name w:val="样式 标书正文 + 下划线 Char"/>
    <w:qFormat/>
    <w:rPr>
      <w:rFonts w:eastAsia="楷体_GB2312"/>
      <w:kern w:val="2"/>
      <w:sz w:val="28"/>
      <w:u w:val="single"/>
      <w:lang w:val="en-US" w:eastAsia="zh-CN"/>
    </w:rPr>
  </w:style>
  <w:style w:type="character" w:customStyle="1" w:styleId="CharChar16">
    <w:name w:val="Char Char16"/>
    <w:qFormat/>
    <w:locked/>
    <w:rPr>
      <w:b/>
      <w:bCs/>
      <w:kern w:val="2"/>
      <w:sz w:val="32"/>
      <w:szCs w:val="32"/>
    </w:rPr>
  </w:style>
  <w:style w:type="character" w:customStyle="1" w:styleId="TitleChar1">
    <w:name w:val="Title Char1"/>
    <w:qFormat/>
    <w:rPr>
      <w:rFonts w:ascii="Cambria" w:hAnsi="Cambria" w:cs="Times New Roman"/>
      <w:b/>
      <w:bCs/>
      <w:sz w:val="32"/>
      <w:szCs w:val="32"/>
    </w:rPr>
  </w:style>
  <w:style w:type="character" w:customStyle="1" w:styleId="CharChar2">
    <w:name w:val="Char Char2"/>
    <w:qFormat/>
    <w:rPr>
      <w:rFonts w:ascii="Arial" w:eastAsia="黑体" w:hAnsi="Arial"/>
      <w:b/>
      <w:bCs/>
      <w:kern w:val="2"/>
      <w:sz w:val="32"/>
      <w:szCs w:val="32"/>
      <w:lang w:val="en-US" w:eastAsia="zh-CN" w:bidi="ar-SA"/>
    </w:rPr>
  </w:style>
  <w:style w:type="character" w:customStyle="1" w:styleId="CharChar18">
    <w:name w:val="Char Char18"/>
    <w:qFormat/>
    <w:locked/>
    <w:rPr>
      <w:b/>
      <w:bCs/>
      <w:kern w:val="44"/>
      <w:sz w:val="44"/>
      <w:szCs w:val="44"/>
    </w:rPr>
  </w:style>
  <w:style w:type="character" w:customStyle="1" w:styleId="CharChar17">
    <w:name w:val="Char Char17"/>
    <w:qFormat/>
    <w:locked/>
    <w:rPr>
      <w:rFonts w:ascii="Cambria" w:eastAsia="宋体" w:hAnsi="Cambria" w:cs="Cambria"/>
      <w:b/>
      <w:bCs/>
      <w:kern w:val="2"/>
      <w:sz w:val="32"/>
      <w:szCs w:val="32"/>
    </w:rPr>
  </w:style>
  <w:style w:type="character" w:customStyle="1" w:styleId="1a">
    <w:name w:val="不明显强调1"/>
    <w:qFormat/>
    <w:rPr>
      <w:i/>
      <w:iCs/>
      <w:color w:val="808080"/>
    </w:rPr>
  </w:style>
  <w:style w:type="character" w:customStyle="1" w:styleId="1b">
    <w:name w:val="明显参考1"/>
    <w:qFormat/>
    <w:rPr>
      <w:b/>
      <w:bCs/>
      <w:smallCaps/>
      <w:color w:val="auto"/>
      <w:spacing w:val="5"/>
      <w:u w:val="single"/>
    </w:rPr>
  </w:style>
  <w:style w:type="character" w:customStyle="1" w:styleId="CharChar14">
    <w:name w:val="Char Char14"/>
    <w:qFormat/>
    <w:locked/>
    <w:rPr>
      <w:b/>
      <w:bCs/>
      <w:kern w:val="2"/>
      <w:sz w:val="28"/>
      <w:szCs w:val="28"/>
    </w:rPr>
  </w:style>
  <w:style w:type="character" w:customStyle="1" w:styleId="1c">
    <w:name w:val="书籍标题1"/>
    <w:qFormat/>
    <w:rPr>
      <w:b/>
      <w:bCs/>
      <w:smallCaps/>
      <w:spacing w:val="5"/>
    </w:rPr>
  </w:style>
  <w:style w:type="character" w:customStyle="1" w:styleId="IntenseQuoteChar1">
    <w:name w:val="Intense Quote Char1"/>
    <w:qFormat/>
    <w:rPr>
      <w:rFonts w:cs="Calibri"/>
      <w:b/>
      <w:bCs/>
      <w:i/>
      <w:iCs/>
      <w:color w:val="4F81BD"/>
      <w:szCs w:val="21"/>
    </w:rPr>
  </w:style>
  <w:style w:type="character" w:customStyle="1" w:styleId="CharChar">
    <w:name w:val="批注文字 Char Char"/>
    <w:qFormat/>
    <w:rPr>
      <w:rFonts w:ascii="宋体" w:eastAsia="宋体" w:hAnsi="Times New Roman" w:cs="宋体"/>
      <w:sz w:val="20"/>
      <w:szCs w:val="20"/>
    </w:rPr>
  </w:style>
  <w:style w:type="paragraph" w:customStyle="1" w:styleId="CharCharChar">
    <w:name w:val="Char Char Char"/>
    <w:basedOn w:val="a"/>
    <w:qFormat/>
    <w:pPr>
      <w:adjustRightInd w:val="0"/>
      <w:spacing w:line="360" w:lineRule="atLeast"/>
    </w:pPr>
    <w:rPr>
      <w:rFonts w:ascii="Times New Roman" w:eastAsia="宋体" w:hAnsi="Times New Roman" w:cs="Times New Roman"/>
      <w:szCs w:val="24"/>
    </w:rPr>
  </w:style>
  <w:style w:type="paragraph" w:customStyle="1" w:styleId="aff">
    <w:name w:val="表格标题"/>
    <w:basedOn w:val="a"/>
    <w:qFormat/>
    <w:pPr>
      <w:adjustRightInd w:val="0"/>
      <w:snapToGrid w:val="0"/>
      <w:spacing w:line="480" w:lineRule="exact"/>
      <w:ind w:leftChars="1" w:left="508" w:right="113" w:hanging="505"/>
      <w:jc w:val="center"/>
    </w:pPr>
    <w:rPr>
      <w:rFonts w:ascii="宋体" w:eastAsia="黑体" w:hAnsi="Times New Roman" w:cs="Times New Roman"/>
      <w:sz w:val="36"/>
      <w:szCs w:val="28"/>
    </w:rPr>
  </w:style>
  <w:style w:type="paragraph" w:customStyle="1" w:styleId="1Char0">
    <w:name w:val="1 Char"/>
    <w:basedOn w:val="a"/>
    <w:qFormat/>
    <w:rPr>
      <w:rFonts w:ascii="Tahoma" w:eastAsia="宋体" w:hAnsi="Tahoma" w:cs="Times New Roman"/>
      <w:sz w:val="24"/>
      <w:szCs w:val="20"/>
    </w:rPr>
  </w:style>
  <w:style w:type="paragraph" w:customStyle="1" w:styleId="TOC21">
    <w:name w:val="TOC 标题21"/>
    <w:basedOn w:val="1"/>
    <w:next w:val="a"/>
    <w:qFormat/>
    <w:pPr>
      <w:spacing w:line="576" w:lineRule="auto"/>
      <w:outlineLvl w:val="9"/>
    </w:pPr>
    <w:rPr>
      <w:rFonts w:ascii="Calibri" w:eastAsia="宋体" w:hAnsi="Calibri" w:cs="Calibri"/>
    </w:rPr>
  </w:style>
  <w:style w:type="paragraph" w:styleId="aff0">
    <w:name w:val="List Paragraph"/>
    <w:basedOn w:val="a"/>
    <w:qFormat/>
    <w:pPr>
      <w:ind w:firstLineChars="200" w:firstLine="420"/>
    </w:pPr>
    <w:rPr>
      <w:rFonts w:ascii="Calibri" w:eastAsia="宋体" w:hAnsi="Calibri" w:cs="Times New Roman"/>
      <w:szCs w:val="20"/>
    </w:rPr>
  </w:style>
  <w:style w:type="paragraph" w:customStyle="1" w:styleId="411">
    <w:name w:val="标题4 11"/>
    <w:basedOn w:val="3"/>
    <w:qFormat/>
    <w:pPr>
      <w:tabs>
        <w:tab w:val="left" w:pos="567"/>
      </w:tabs>
      <w:spacing w:line="413" w:lineRule="auto"/>
      <w:ind w:left="840" w:hanging="420"/>
    </w:pPr>
    <w:rPr>
      <w:rFonts w:ascii="Times New Roman" w:eastAsia="宋体" w:hAnsi="Times New Roman" w:cs="Times New Roman"/>
      <w:b w:val="0"/>
      <w:sz w:val="28"/>
      <w:szCs w:val="28"/>
    </w:rPr>
  </w:style>
  <w:style w:type="paragraph" w:customStyle="1" w:styleId="1d">
    <w:name w:val="1）"/>
    <w:basedOn w:val="a"/>
    <w:next w:val="a"/>
    <w:qFormat/>
    <w:pPr>
      <w:adjustRightInd w:val="0"/>
      <w:snapToGrid w:val="0"/>
      <w:textAlignment w:val="center"/>
    </w:pPr>
    <w:rPr>
      <w:rFonts w:ascii="Times New Roman" w:eastAsia="宋体" w:hAnsi="Times New Roman" w:cs="Times New Roman"/>
      <w:kern w:val="0"/>
      <w:sz w:val="24"/>
      <w:szCs w:val="20"/>
    </w:rPr>
  </w:style>
  <w:style w:type="paragraph" w:customStyle="1" w:styleId="510">
    <w:name w:val="标题5 1"/>
    <w:basedOn w:val="411"/>
    <w:qFormat/>
    <w:pPr>
      <w:tabs>
        <w:tab w:val="clear" w:pos="567"/>
        <w:tab w:val="left" w:pos="709"/>
      </w:tabs>
      <w:outlineLvl w:val="4"/>
    </w:pPr>
    <w:rPr>
      <w:b/>
      <w:sz w:val="24"/>
      <w:szCs w:val="24"/>
    </w:rPr>
  </w:style>
  <w:style w:type="paragraph" w:customStyle="1" w:styleId="aff1">
    <w:name w:val="二级标题"/>
    <w:basedOn w:val="aff2"/>
    <w:qFormat/>
    <w:pPr>
      <w:jc w:val="both"/>
    </w:pPr>
  </w:style>
  <w:style w:type="paragraph" w:customStyle="1" w:styleId="aff2">
    <w:name w:val="一级标题"/>
    <w:basedOn w:val="1"/>
    <w:qFormat/>
    <w:pPr>
      <w:spacing w:before="0" w:after="0" w:line="240" w:lineRule="auto"/>
      <w:jc w:val="center"/>
    </w:pPr>
    <w:rPr>
      <w:rFonts w:ascii="Times New Roman" w:eastAsia="黑体" w:hAnsi="Times New Roman" w:cs="Times New Roman"/>
      <w:b w:val="0"/>
      <w:sz w:val="28"/>
    </w:rPr>
  </w:style>
  <w:style w:type="paragraph" w:customStyle="1" w:styleId="1e">
    <w:name w:val="样式1"/>
    <w:basedOn w:val="3"/>
    <w:qFormat/>
    <w:pPr>
      <w:tabs>
        <w:tab w:val="left" w:pos="425"/>
      </w:tabs>
      <w:spacing w:line="413" w:lineRule="auto"/>
      <w:ind w:left="425" w:hanging="425"/>
    </w:pPr>
    <w:rPr>
      <w:rFonts w:ascii="Times New Roman" w:eastAsia="宋体" w:hAnsi="Times New Roman" w:cs="Times New Roman"/>
      <w:bCs w:val="0"/>
      <w:szCs w:val="20"/>
    </w:rPr>
  </w:style>
  <w:style w:type="paragraph" w:customStyle="1" w:styleId="aff3">
    <w:name w:val="景逢春公文样式"/>
    <w:basedOn w:val="a"/>
    <w:qFormat/>
    <w:pPr>
      <w:spacing w:line="360" w:lineRule="auto"/>
    </w:pPr>
    <w:rPr>
      <w:rFonts w:ascii="Albertus" w:eastAsia="仿宋_GB2312" w:hAnsi="Albertus" w:cs="Times New Roman"/>
      <w:sz w:val="28"/>
      <w:szCs w:val="20"/>
    </w:rPr>
  </w:style>
  <w:style w:type="paragraph" w:customStyle="1" w:styleId="2051">
    <w:name w:val="样式 一级项标 + 首行缩进:  2 字符 段前: 0.5 行1"/>
    <w:basedOn w:val="a"/>
    <w:qFormat/>
    <w:pPr>
      <w:spacing w:beforeLines="50" w:line="480" w:lineRule="exact"/>
      <w:ind w:firstLineChars="200" w:firstLine="455"/>
    </w:pPr>
    <w:rPr>
      <w:rFonts w:ascii="Times New Roman" w:eastAsia="黑体" w:hAnsi="Times New Roman" w:cs="Times New Roman"/>
      <w:b/>
      <w:bCs/>
      <w:sz w:val="24"/>
      <w:szCs w:val="20"/>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Times New Roman" w:cs="Arial"/>
      <w:kern w:val="0"/>
      <w:sz w:val="30"/>
      <w:szCs w:val="30"/>
    </w:rPr>
  </w:style>
  <w:style w:type="paragraph" w:customStyle="1" w:styleId="Blockquote">
    <w:name w:val="Blockquote"/>
    <w:basedOn w:val="a"/>
    <w:qFormat/>
    <w:pPr>
      <w:autoSpaceDE w:val="0"/>
      <w:autoSpaceDN w:val="0"/>
      <w:adjustRightInd w:val="0"/>
      <w:spacing w:before="100" w:after="100"/>
      <w:ind w:left="360" w:right="360"/>
      <w:jc w:val="left"/>
    </w:pPr>
    <w:rPr>
      <w:rFonts w:ascii="Times New Roman" w:eastAsia="宋体" w:hAnsi="Times New Roman" w:cs="Times New Roman"/>
      <w:kern w:val="0"/>
      <w:sz w:val="24"/>
      <w:szCs w:val="20"/>
    </w:rPr>
  </w:style>
  <w:style w:type="paragraph" w:customStyle="1" w:styleId="Char40">
    <w:name w:val="Char4"/>
    <w:basedOn w:val="a"/>
    <w:qFormat/>
    <w:rPr>
      <w:rFonts w:ascii="Times New Roman" w:eastAsia="宋体" w:hAnsi="Times New Roman" w:cs="Times New Roman"/>
      <w:szCs w:val="24"/>
    </w:rPr>
  </w:style>
  <w:style w:type="paragraph" w:customStyle="1" w:styleId="CharCharCharChar">
    <w:name w:val="Char Char Char Char"/>
    <w:basedOn w:val="a"/>
    <w:qFormat/>
    <w:rPr>
      <w:rFonts w:ascii="Tahoma" w:eastAsia="宋体" w:hAnsi="Tahoma" w:cs="Times New Roman"/>
      <w:sz w:val="24"/>
      <w:szCs w:val="20"/>
    </w:rPr>
  </w:style>
  <w:style w:type="paragraph" w:customStyle="1" w:styleId="aff4">
    <w:name w:val="空半行"/>
    <w:basedOn w:val="a"/>
    <w:qFormat/>
    <w:pPr>
      <w:adjustRightInd w:val="0"/>
      <w:spacing w:line="120" w:lineRule="exact"/>
      <w:textAlignment w:val="baseline"/>
    </w:pPr>
    <w:rPr>
      <w:rFonts w:ascii="Times New Roman" w:eastAsia="仿宋_GB2312" w:hAnsi="Times New Roman" w:cs="Times New Roman"/>
      <w:color w:val="FFFFFF"/>
      <w:kern w:val="0"/>
      <w:sz w:val="30"/>
      <w:szCs w:val="30"/>
    </w:rPr>
  </w:style>
  <w:style w:type="paragraph" w:customStyle="1" w:styleId="3-1">
    <w:name w:val="标题3-1"/>
    <w:basedOn w:val="3"/>
    <w:qFormat/>
    <w:pPr>
      <w:tabs>
        <w:tab w:val="left" w:pos="425"/>
      </w:tabs>
      <w:spacing w:line="413" w:lineRule="auto"/>
      <w:ind w:left="360" w:hanging="360"/>
    </w:pPr>
    <w:rPr>
      <w:rFonts w:ascii="Times New Roman" w:eastAsia="宋体" w:hAnsi="Times New Roman" w:cs="Times New Roman"/>
      <w:sz w:val="24"/>
    </w:rPr>
  </w:style>
  <w:style w:type="paragraph" w:customStyle="1" w:styleId="1f">
    <w:name w:val="无间隔1"/>
    <w:qFormat/>
    <w:pPr>
      <w:widowControl w:val="0"/>
      <w:jc w:val="both"/>
    </w:pPr>
    <w:rPr>
      <w:rFonts w:ascii="Calibri" w:hAnsi="Calibri" w:cs="Calibri"/>
      <w:kern w:val="2"/>
      <w:sz w:val="21"/>
      <w:szCs w:val="21"/>
    </w:rPr>
  </w:style>
  <w:style w:type="paragraph" w:customStyle="1" w:styleId="1f0">
    <w:name w:val="修订1"/>
    <w:qFormat/>
    <w:rPr>
      <w:kern w:val="2"/>
      <w:sz w:val="21"/>
      <w:szCs w:val="21"/>
    </w:rPr>
  </w:style>
  <w:style w:type="paragraph" w:customStyle="1" w:styleId="aff5">
    <w:name w:val="文档正文"/>
    <w:basedOn w:val="a"/>
    <w:qFormat/>
    <w:pPr>
      <w:adjustRightInd w:val="0"/>
      <w:spacing w:line="480" w:lineRule="atLeast"/>
      <w:ind w:firstLine="567"/>
      <w:textAlignment w:val="baseline"/>
    </w:pPr>
    <w:rPr>
      <w:rFonts w:ascii="仿宋_GB2312" w:eastAsia="仿宋_GB2312" w:hAnsi="Times New Roman" w:cs="Times New Roman"/>
      <w:kern w:val="0"/>
      <w:sz w:val="28"/>
      <w:szCs w:val="20"/>
    </w:rPr>
  </w:style>
  <w:style w:type="character" w:customStyle="1" w:styleId="1Char1">
    <w:name w:val="普通文字1 Char"/>
    <w:qFormat/>
    <w:rPr>
      <w:rFonts w:ascii="宋体" w:eastAsia="宋体" w:hAnsi="Courier New" w:cs="Courier New"/>
      <w:kern w:val="2"/>
      <w:sz w:val="21"/>
      <w:szCs w:val="21"/>
      <w:lang w:val="en-US" w:eastAsia="zh-CN" w:bidi="ar-SA"/>
    </w:rPr>
  </w:style>
  <w:style w:type="paragraph" w:customStyle="1" w:styleId="3New">
    <w:name w:val="正文文本缩进 3 New"/>
    <w:basedOn w:val="a"/>
    <w:qFormat/>
    <w:pPr>
      <w:ind w:left="630"/>
    </w:pPr>
    <w:rPr>
      <w:rFonts w:ascii="Times New Roman" w:eastAsia="宋体" w:hAnsi="Times New Roman" w:cs="Times New Roman"/>
      <w:sz w:val="30"/>
      <w:szCs w:val="30"/>
    </w:rPr>
  </w:style>
  <w:style w:type="character" w:customStyle="1" w:styleId="24">
    <w:name w:val="书籍标题2"/>
    <w:qFormat/>
    <w:rPr>
      <w:b/>
      <w:bCs/>
      <w:smallCaps/>
      <w:spacing w:val="5"/>
    </w:rPr>
  </w:style>
  <w:style w:type="character" w:customStyle="1" w:styleId="25">
    <w:name w:val="明显参考2"/>
    <w:qFormat/>
    <w:rPr>
      <w:b/>
      <w:bCs/>
      <w:smallCaps/>
      <w:color w:val="C0504D"/>
      <w:spacing w:val="5"/>
      <w:u w:val="single"/>
    </w:rPr>
  </w:style>
  <w:style w:type="character" w:customStyle="1" w:styleId="Char3">
    <w:name w:val="称呼 Char"/>
    <w:link w:val="a9"/>
    <w:qFormat/>
    <w:rPr>
      <w:sz w:val="28"/>
    </w:rPr>
  </w:style>
  <w:style w:type="character" w:customStyle="1" w:styleId="Char1d">
    <w:name w:val="称呼 Char1"/>
    <w:basedOn w:val="a1"/>
    <w:uiPriority w:val="99"/>
    <w:semiHidden/>
    <w:qFormat/>
    <w:rPr>
      <w:kern w:val="2"/>
      <w:sz w:val="21"/>
      <w:szCs w:val="22"/>
    </w:rPr>
  </w:style>
  <w:style w:type="character" w:customStyle="1" w:styleId="26">
    <w:name w:val="不明显参考2"/>
    <w:qFormat/>
    <w:rPr>
      <w:smallCaps/>
      <w:color w:val="C0504D"/>
      <w:u w:val="single"/>
    </w:rPr>
  </w:style>
  <w:style w:type="character" w:customStyle="1" w:styleId="27">
    <w:name w:val="不明显强调2"/>
    <w:qFormat/>
    <w:rPr>
      <w:i/>
      <w:iCs/>
      <w:color w:val="808080"/>
    </w:rPr>
  </w:style>
  <w:style w:type="character" w:customStyle="1" w:styleId="Charf0">
    <w:name w:val="引用 Char"/>
    <w:link w:val="aff6"/>
    <w:qFormat/>
    <w:rPr>
      <w:i/>
      <w:iCs/>
      <w:color w:val="000000"/>
    </w:rPr>
  </w:style>
  <w:style w:type="paragraph" w:styleId="aff6">
    <w:name w:val="Quote"/>
    <w:basedOn w:val="a"/>
    <w:next w:val="a"/>
    <w:link w:val="Charf0"/>
    <w:qFormat/>
    <w:rPr>
      <w:i/>
      <w:iCs/>
      <w:color w:val="000000"/>
      <w:kern w:val="0"/>
      <w:sz w:val="20"/>
      <w:szCs w:val="20"/>
    </w:rPr>
  </w:style>
  <w:style w:type="character" w:customStyle="1" w:styleId="Char1e">
    <w:name w:val="引用 Char1"/>
    <w:basedOn w:val="a1"/>
    <w:uiPriority w:val="29"/>
    <w:qFormat/>
    <w:rPr>
      <w:i/>
      <w:iCs/>
      <w:color w:val="000000" w:themeColor="text1"/>
      <w:kern w:val="2"/>
      <w:sz w:val="21"/>
      <w:szCs w:val="22"/>
    </w:rPr>
  </w:style>
  <w:style w:type="character" w:customStyle="1" w:styleId="2Char3">
    <w:name w:val="样式 首行缩进:  2 字符 Char"/>
    <w:qFormat/>
    <w:rPr>
      <w:rFonts w:ascii="宋体" w:eastAsia="宋体" w:hAnsi="宋体" w:cs="宋体"/>
      <w:kern w:val="2"/>
      <w:sz w:val="24"/>
      <w:lang w:val="en-US" w:eastAsia="zh-CN" w:bidi="ar-SA"/>
    </w:rPr>
  </w:style>
  <w:style w:type="character" w:customStyle="1" w:styleId="Char26">
    <w:name w:val="批注主题 Char2"/>
    <w:uiPriority w:val="99"/>
    <w:semiHidden/>
    <w:qFormat/>
    <w:rPr>
      <w:b/>
      <w:bCs/>
      <w:kern w:val="2"/>
      <w:sz w:val="21"/>
      <w:szCs w:val="24"/>
    </w:rPr>
  </w:style>
  <w:style w:type="character" w:customStyle="1" w:styleId="Char1f">
    <w:name w:val="明显引用 Char1"/>
    <w:uiPriority w:val="30"/>
    <w:qFormat/>
    <w:rPr>
      <w:b/>
      <w:bCs/>
      <w:i/>
      <w:iCs/>
      <w:color w:val="4F81BD"/>
      <w:kern w:val="2"/>
      <w:sz w:val="21"/>
      <w:szCs w:val="24"/>
    </w:rPr>
  </w:style>
  <w:style w:type="character" w:customStyle="1" w:styleId="Charf1">
    <w:name w:val="明显引用 Char"/>
    <w:link w:val="aff7"/>
    <w:qFormat/>
    <w:rPr>
      <w:b/>
      <w:bCs/>
      <w:i/>
      <w:iCs/>
      <w:color w:val="4F81BD"/>
    </w:rPr>
  </w:style>
  <w:style w:type="paragraph" w:styleId="aff7">
    <w:name w:val="Intense Quote"/>
    <w:basedOn w:val="a"/>
    <w:next w:val="a"/>
    <w:link w:val="Charf1"/>
    <w:qFormat/>
    <w:pPr>
      <w:pBdr>
        <w:bottom w:val="single" w:sz="4" w:space="4" w:color="4F81BD"/>
      </w:pBdr>
      <w:spacing w:before="200" w:after="280"/>
      <w:ind w:left="936" w:right="936"/>
    </w:pPr>
    <w:rPr>
      <w:b/>
      <w:bCs/>
      <w:i/>
      <w:iCs/>
      <w:color w:val="4F81BD"/>
      <w:kern w:val="0"/>
      <w:sz w:val="20"/>
      <w:szCs w:val="20"/>
    </w:rPr>
  </w:style>
  <w:style w:type="character" w:customStyle="1" w:styleId="Char27">
    <w:name w:val="明显引用 Char2"/>
    <w:basedOn w:val="a1"/>
    <w:uiPriority w:val="30"/>
    <w:qFormat/>
    <w:rPr>
      <w:b/>
      <w:bCs/>
      <w:i/>
      <w:iCs/>
      <w:color w:val="4F81BD" w:themeColor="accent1"/>
      <w:kern w:val="2"/>
      <w:sz w:val="21"/>
      <w:szCs w:val="22"/>
    </w:rPr>
  </w:style>
  <w:style w:type="character" w:customStyle="1" w:styleId="CharChar0">
    <w:name w:val="Char Char"/>
    <w:qFormat/>
    <w:rPr>
      <w:rFonts w:eastAsia="仿宋_GB2312"/>
      <w:b/>
      <w:bCs/>
      <w:kern w:val="2"/>
      <w:sz w:val="24"/>
      <w:szCs w:val="32"/>
      <w:lang w:val="en-US" w:eastAsia="zh-CN" w:bidi="ar-SA"/>
    </w:rPr>
  </w:style>
  <w:style w:type="character" w:customStyle="1" w:styleId="28">
    <w:name w:val="明显强调2"/>
    <w:qFormat/>
    <w:rPr>
      <w:b/>
      <w:bCs/>
      <w:i/>
      <w:iCs/>
      <w:color w:val="4F81BD"/>
    </w:rPr>
  </w:style>
  <w:style w:type="paragraph" w:customStyle="1" w:styleId="xl83">
    <w:name w:val="xl83"/>
    <w:basedOn w:val="a"/>
    <w:qFormat/>
    <w:pPr>
      <w:widowControl/>
      <w:shd w:val="clear" w:color="FFFFFF" w:fill="FFFFFF"/>
      <w:spacing w:before="100" w:beforeAutospacing="1" w:after="100" w:afterAutospacing="1"/>
      <w:jc w:val="left"/>
    </w:pPr>
    <w:rPr>
      <w:rFonts w:ascii="宋体" w:eastAsia="宋体" w:hAnsi="宋体" w:cs="宋体"/>
      <w:kern w:val="0"/>
      <w:sz w:val="24"/>
      <w:szCs w:val="24"/>
    </w:rPr>
  </w:style>
  <w:style w:type="paragraph" w:customStyle="1" w:styleId="xl85">
    <w:name w:val="xl85"/>
    <w:basedOn w:val="a"/>
    <w:qFormat/>
    <w:pPr>
      <w:widowControl/>
      <w:shd w:val="clear" w:color="FFFFFF" w:fill="FFFFFF"/>
      <w:spacing w:before="100" w:beforeAutospacing="1" w:after="100" w:afterAutospacing="1"/>
      <w:jc w:val="right"/>
      <w:textAlignment w:val="top"/>
    </w:pPr>
    <w:rPr>
      <w:rFonts w:ascii="宋体" w:eastAsia="宋体" w:hAnsi="宋体" w:cs="宋体"/>
      <w:kern w:val="0"/>
      <w:sz w:val="24"/>
      <w:szCs w:val="24"/>
    </w:rPr>
  </w:style>
  <w:style w:type="paragraph" w:customStyle="1" w:styleId="xl75">
    <w:name w:val="xl75"/>
    <w:basedOn w:val="a"/>
    <w:qFormat/>
    <w:pPr>
      <w:widowControl/>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76">
    <w:name w:val="xl76"/>
    <w:basedOn w:val="a"/>
    <w:qFormat/>
    <w:pPr>
      <w:widowControl/>
      <w:shd w:val="clear" w:color="FFFFFF" w:fill="FFFFFF"/>
      <w:spacing w:before="100" w:beforeAutospacing="1" w:after="100" w:afterAutospacing="1"/>
      <w:jc w:val="center"/>
      <w:textAlignment w:val="center"/>
    </w:pPr>
    <w:rPr>
      <w:rFonts w:ascii="宋体" w:eastAsia="宋体" w:hAnsi="宋体" w:cs="宋体"/>
      <w:b/>
      <w:bCs/>
      <w:kern w:val="0"/>
      <w:sz w:val="40"/>
      <w:szCs w:val="40"/>
    </w:rPr>
  </w:style>
  <w:style w:type="paragraph" w:customStyle="1" w:styleId="CharCharCharCharCharCharChar">
    <w:name w:val="Char Char Char Char Char Char Char"/>
    <w:basedOn w:val="a"/>
    <w:qFormat/>
    <w:pPr>
      <w:tabs>
        <w:tab w:val="left" w:pos="360"/>
      </w:tabs>
    </w:pPr>
    <w:rPr>
      <w:rFonts w:ascii="Times New Roman" w:eastAsia="宋体" w:hAnsi="Times New Roman" w:cs="Times New Roman"/>
      <w:szCs w:val="24"/>
    </w:rPr>
  </w:style>
  <w:style w:type="paragraph" w:customStyle="1" w:styleId="xl82">
    <w:name w:val="xl82"/>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74">
    <w:name w:val="xl74"/>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84">
    <w:name w:val="xl84"/>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u w:val="single"/>
    </w:rPr>
  </w:style>
  <w:style w:type="paragraph" w:customStyle="1" w:styleId="xl71">
    <w:name w:val="xl71"/>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87">
    <w:name w:val="xl87"/>
    <w:basedOn w:val="a"/>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3">
    <w:name w:val="xl73"/>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78">
    <w:name w:val="xl78"/>
    <w:basedOn w:val="a"/>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2">
    <w:name w:val="xl72"/>
    <w:basedOn w:val="a"/>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79">
    <w:name w:val="xl79"/>
    <w:basedOn w:val="a"/>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29">
    <w:name w:val="修订2"/>
    <w:qFormat/>
    <w:rPr>
      <w:kern w:val="2"/>
      <w:sz w:val="21"/>
      <w:szCs w:val="24"/>
    </w:rPr>
  </w:style>
  <w:style w:type="paragraph" w:customStyle="1" w:styleId="xl70">
    <w:name w:val="xl70"/>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63">
    <w:name w:val="xl63"/>
    <w:basedOn w:val="a"/>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68">
    <w:name w:val="xl68"/>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81">
    <w:name w:val="xl81"/>
    <w:basedOn w:val="a"/>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7">
    <w:name w:val="xl77"/>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2a">
    <w:name w:val="样式 首行缩进:  2 字符"/>
    <w:basedOn w:val="a"/>
    <w:qFormat/>
    <w:pPr>
      <w:adjustRightInd w:val="0"/>
      <w:snapToGrid w:val="0"/>
      <w:spacing w:before="100" w:beforeAutospacing="1" w:after="100" w:afterAutospacing="1" w:line="440" w:lineRule="atLeast"/>
      <w:ind w:firstLineChars="200" w:firstLine="200"/>
      <w:jc w:val="left"/>
    </w:pPr>
    <w:rPr>
      <w:rFonts w:ascii="宋体" w:eastAsia="宋体" w:hAnsi="宋体" w:cs="宋体"/>
      <w:sz w:val="24"/>
      <w:szCs w:val="20"/>
    </w:rPr>
  </w:style>
  <w:style w:type="paragraph" w:customStyle="1" w:styleId="xl66">
    <w:name w:val="xl66"/>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64">
    <w:name w:val="xl64"/>
    <w:basedOn w:val="a"/>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styleId="aff8">
    <w:name w:val="No Spacing"/>
    <w:qFormat/>
    <w:pPr>
      <w:widowControl w:val="0"/>
      <w:jc w:val="both"/>
    </w:pPr>
    <w:rPr>
      <w:rFonts w:ascii="Calibri" w:hAnsi="Calibri"/>
      <w:kern w:val="2"/>
      <w:sz w:val="21"/>
      <w:szCs w:val="22"/>
    </w:rPr>
  </w:style>
  <w:style w:type="paragraph" w:customStyle="1" w:styleId="CharChar21">
    <w:name w:val="Char Char21"/>
    <w:basedOn w:val="a"/>
    <w:qFormat/>
    <w:pPr>
      <w:spacing w:line="360" w:lineRule="auto"/>
      <w:ind w:firstLineChars="200" w:firstLine="200"/>
    </w:pPr>
    <w:rPr>
      <w:rFonts w:ascii="宋体" w:eastAsia="宋体" w:hAnsi="宋体" w:cs="宋体"/>
      <w:sz w:val="24"/>
      <w:szCs w:val="24"/>
    </w:rPr>
  </w:style>
  <w:style w:type="character" w:customStyle="1" w:styleId="2Char4">
    <w:name w:val="正文文本 2 Char"/>
    <w:basedOn w:val="a1"/>
    <w:semiHidden/>
    <w:qFormat/>
    <w:rPr>
      <w:kern w:val="2"/>
      <w:sz w:val="21"/>
      <w:szCs w:val="22"/>
    </w:rPr>
  </w:style>
  <w:style w:type="character" w:customStyle="1" w:styleId="2Char1">
    <w:name w:val="正文文本 2 Char1"/>
    <w:link w:val="20"/>
    <w:semiHidden/>
    <w:qFormat/>
    <w:locked/>
    <w:rPr>
      <w:rFonts w:ascii="Times New Roman" w:eastAsia="宋体" w:hAnsi="Times New Roman" w:cs="Times New Roman"/>
      <w:kern w:val="2"/>
      <w:sz w:val="21"/>
      <w:szCs w:val="24"/>
    </w:rPr>
  </w:style>
  <w:style w:type="paragraph" w:customStyle="1" w:styleId="110">
    <w:name w:val="列出段落11"/>
    <w:basedOn w:val="a"/>
    <w:uiPriority w:val="34"/>
    <w:qFormat/>
    <w:pPr>
      <w:ind w:firstLineChars="200" w:firstLine="420"/>
    </w:pPr>
    <w:rPr>
      <w:rFonts w:ascii="Calibri" w:eastAsia="宋体" w:hAnsi="Calibri" w:cs="Times New Roman"/>
      <w:szCs w:val="24"/>
    </w:rPr>
  </w:style>
  <w:style w:type="character" w:customStyle="1" w:styleId="aff9">
    <w:name w:val="页脚 字符"/>
    <w:uiPriority w:val="99"/>
    <w:qFormat/>
  </w:style>
  <w:style w:type="character" w:customStyle="1" w:styleId="affa">
    <w:name w:val="页眉 字符"/>
    <w:qFormat/>
  </w:style>
  <w:style w:type="paragraph" w:customStyle="1" w:styleId="111">
    <w:name w:val="无间隔11"/>
    <w:basedOn w:val="a"/>
    <w:uiPriority w:val="1"/>
    <w:qFormat/>
    <w:pPr>
      <w:spacing w:line="400" w:lineRule="exact"/>
    </w:pPr>
    <w:rPr>
      <w:rFonts w:ascii="Times New Roman" w:eastAsia="宋体" w:hAnsi="Times New Roman" w:cs="Times New Roman"/>
      <w:sz w:val="24"/>
      <w:szCs w:val="24"/>
    </w:rPr>
  </w:style>
  <w:style w:type="character" w:customStyle="1" w:styleId="1f1">
    <w:name w:val="未处理的提及1"/>
    <w:uiPriority w:val="99"/>
    <w:semiHidden/>
    <w:unhideWhenUsed/>
    <w:qFormat/>
    <w:rPr>
      <w:color w:val="605E5C"/>
      <w:shd w:val="clear" w:color="auto" w:fill="E1DFDD"/>
    </w:rPr>
  </w:style>
  <w:style w:type="character" w:customStyle="1" w:styleId="2Char2">
    <w:name w:val="正文首行缩进 2 Char"/>
    <w:basedOn w:val="Char4"/>
    <w:link w:val="23"/>
    <w:uiPriority w:val="99"/>
    <w:semiHidden/>
    <w:qFormat/>
    <w:rPr>
      <w:kern w:val="2"/>
      <w:sz w:val="21"/>
      <w:szCs w:val="22"/>
    </w:rPr>
  </w:style>
  <w:style w:type="character" w:customStyle="1" w:styleId="210">
    <w:name w:val="明显参考21"/>
    <w:qFormat/>
    <w:rPr>
      <w:b/>
      <w:bCs/>
      <w:smallCaps/>
      <w:color w:val="auto"/>
      <w:spacing w:val="5"/>
      <w:u w:val="single"/>
    </w:rPr>
  </w:style>
  <w:style w:type="character" w:customStyle="1" w:styleId="211">
    <w:name w:val="不明显强调21"/>
    <w:qFormat/>
    <w:rPr>
      <w:i/>
      <w:iCs/>
      <w:color w:val="808080"/>
    </w:rPr>
  </w:style>
  <w:style w:type="character" w:customStyle="1" w:styleId="CharChar61">
    <w:name w:val="Char Char61"/>
    <w:qFormat/>
    <w:rPr>
      <w:rFonts w:ascii="宋体" w:eastAsia="宋体" w:hAnsi="Courier New" w:cs="Courier New"/>
      <w:kern w:val="2"/>
      <w:sz w:val="21"/>
      <w:szCs w:val="21"/>
      <w:lang w:val="en-US" w:eastAsia="zh-CN" w:bidi="ar-SA"/>
    </w:rPr>
  </w:style>
  <w:style w:type="character" w:customStyle="1" w:styleId="CharChar1">
    <w:name w:val="Char Char1"/>
    <w:qFormat/>
    <w:rPr>
      <w:rFonts w:eastAsia="仿宋_GB2312"/>
      <w:b/>
      <w:bCs/>
      <w:kern w:val="2"/>
      <w:sz w:val="24"/>
      <w:szCs w:val="32"/>
      <w:lang w:val="en-US" w:eastAsia="zh-CN" w:bidi="ar-SA"/>
    </w:rPr>
  </w:style>
  <w:style w:type="character" w:customStyle="1" w:styleId="212">
    <w:name w:val="明显强调21"/>
    <w:qFormat/>
    <w:rPr>
      <w:b/>
      <w:bCs/>
      <w:i/>
      <w:iCs/>
      <w:color w:val="4F81BD"/>
    </w:rPr>
  </w:style>
  <w:style w:type="character" w:customStyle="1" w:styleId="xiadan">
    <w:name w:val="xiadan"/>
    <w:basedOn w:val="a1"/>
    <w:qFormat/>
    <w:rPr>
      <w:shd w:val="clear" w:color="auto" w:fill="E4393C"/>
    </w:rPr>
  </w:style>
  <w:style w:type="character" w:customStyle="1" w:styleId="CharChar111">
    <w:name w:val="Char Char111"/>
    <w:qFormat/>
    <w:rPr>
      <w:rFonts w:eastAsia="宋体"/>
      <w:b/>
      <w:bCs/>
      <w:kern w:val="2"/>
      <w:sz w:val="32"/>
      <w:szCs w:val="32"/>
      <w:lang w:val="en-US" w:eastAsia="zh-CN" w:bidi="ar-SA"/>
    </w:rPr>
  </w:style>
  <w:style w:type="character" w:customStyle="1" w:styleId="213">
    <w:name w:val="不明显参考21"/>
    <w:qFormat/>
    <w:rPr>
      <w:smallCaps/>
      <w:color w:val="auto"/>
      <w:u w:val="single"/>
    </w:rPr>
  </w:style>
  <w:style w:type="character" w:customStyle="1" w:styleId="CharChar141">
    <w:name w:val="Char Char141"/>
    <w:qFormat/>
    <w:locked/>
    <w:rPr>
      <w:b/>
      <w:bCs/>
      <w:kern w:val="2"/>
      <w:sz w:val="28"/>
      <w:szCs w:val="28"/>
    </w:rPr>
  </w:style>
  <w:style w:type="character" w:customStyle="1" w:styleId="CharChar171">
    <w:name w:val="Char Char171"/>
    <w:qFormat/>
    <w:locked/>
    <w:rPr>
      <w:rFonts w:ascii="Cambria" w:eastAsia="宋体" w:hAnsi="Cambria" w:cs="Cambria"/>
      <w:b/>
      <w:bCs/>
      <w:kern w:val="2"/>
      <w:sz w:val="32"/>
      <w:szCs w:val="32"/>
    </w:rPr>
  </w:style>
  <w:style w:type="character" w:customStyle="1" w:styleId="fr">
    <w:name w:val="fr"/>
    <w:basedOn w:val="a1"/>
    <w:qFormat/>
  </w:style>
  <w:style w:type="character" w:customStyle="1" w:styleId="iconds">
    <w:name w:val="icon_ds"/>
    <w:basedOn w:val="a1"/>
    <w:qFormat/>
    <w:rPr>
      <w:sz w:val="16"/>
      <w:szCs w:val="16"/>
    </w:rPr>
  </w:style>
  <w:style w:type="character" w:customStyle="1" w:styleId="icongys">
    <w:name w:val="icon_gys"/>
    <w:basedOn w:val="a1"/>
    <w:qFormat/>
    <w:rPr>
      <w:sz w:val="16"/>
      <w:szCs w:val="16"/>
    </w:rPr>
  </w:style>
  <w:style w:type="character" w:customStyle="1" w:styleId="CharChar22">
    <w:name w:val="Char Char22"/>
    <w:qFormat/>
    <w:rPr>
      <w:rFonts w:ascii="Arial" w:eastAsia="黑体" w:hAnsi="Arial"/>
      <w:b/>
      <w:bCs/>
      <w:kern w:val="2"/>
      <w:sz w:val="32"/>
      <w:szCs w:val="32"/>
      <w:lang w:val="en-US" w:eastAsia="zh-CN" w:bidi="ar-SA"/>
    </w:rPr>
  </w:style>
  <w:style w:type="character" w:customStyle="1" w:styleId="CharChar161">
    <w:name w:val="Char Char161"/>
    <w:qFormat/>
    <w:locked/>
    <w:rPr>
      <w:b/>
      <w:bCs/>
      <w:kern w:val="2"/>
      <w:sz w:val="32"/>
      <w:szCs w:val="32"/>
    </w:rPr>
  </w:style>
  <w:style w:type="character" w:customStyle="1" w:styleId="CharChar121">
    <w:name w:val="Char Char121"/>
    <w:qFormat/>
    <w:rPr>
      <w:rFonts w:ascii="Arial" w:eastAsia="黑体" w:hAnsi="Arial"/>
      <w:b/>
      <w:kern w:val="2"/>
      <w:sz w:val="32"/>
      <w:lang w:val="en-US" w:eastAsia="zh-CN" w:bidi="ar-SA"/>
    </w:rPr>
  </w:style>
  <w:style w:type="character" w:customStyle="1" w:styleId="CharChar181">
    <w:name w:val="Char Char181"/>
    <w:qFormat/>
    <w:locked/>
    <w:rPr>
      <w:b/>
      <w:bCs/>
      <w:kern w:val="44"/>
      <w:sz w:val="44"/>
      <w:szCs w:val="44"/>
    </w:rPr>
  </w:style>
  <w:style w:type="character" w:customStyle="1" w:styleId="214">
    <w:name w:val="书籍标题21"/>
    <w:qFormat/>
    <w:rPr>
      <w:b/>
      <w:bCs/>
      <w:smallCaps/>
      <w:spacing w:val="5"/>
    </w:rPr>
  </w:style>
  <w:style w:type="character" w:customStyle="1" w:styleId="Charf2">
    <w:name w:val="正文缩进 Char"/>
    <w:qFormat/>
    <w:locked/>
    <w:rPr>
      <w:sz w:val="24"/>
    </w:rPr>
  </w:style>
  <w:style w:type="character" w:customStyle="1" w:styleId="iconds1">
    <w:name w:val="icon_ds1"/>
    <w:basedOn w:val="a1"/>
    <w:qFormat/>
  </w:style>
  <w:style w:type="character" w:customStyle="1" w:styleId="CharChar71">
    <w:name w:val="Char Char71"/>
    <w:qFormat/>
    <w:rPr>
      <w:sz w:val="21"/>
      <w:lang w:bidi="ar-SA"/>
    </w:rPr>
  </w:style>
  <w:style w:type="character" w:customStyle="1" w:styleId="CharChar151">
    <w:name w:val="Char Char151"/>
    <w:qFormat/>
    <w:locked/>
    <w:rPr>
      <w:rFonts w:ascii="Cambria" w:eastAsia="宋体" w:hAnsi="Cambria" w:cs="Cambria"/>
      <w:b/>
      <w:bCs/>
      <w:kern w:val="2"/>
      <w:sz w:val="28"/>
      <w:szCs w:val="28"/>
    </w:rPr>
  </w:style>
  <w:style w:type="paragraph" w:customStyle="1" w:styleId="CharChar10Char1">
    <w:name w:val="Char Char10 Char1"/>
    <w:basedOn w:val="a"/>
    <w:qFormat/>
    <w:rPr>
      <w:rFonts w:ascii="Times New Roman" w:eastAsia="宋体" w:hAnsi="Times New Roman" w:cs="Times New Roman"/>
      <w:szCs w:val="24"/>
    </w:rPr>
  </w:style>
  <w:style w:type="paragraph" w:customStyle="1" w:styleId="2b">
    <w:name w:val="明显引用2"/>
    <w:basedOn w:val="a"/>
    <w:next w:val="a"/>
    <w:qFormat/>
    <w:pPr>
      <w:pBdr>
        <w:bottom w:val="single" w:sz="4" w:space="4" w:color="4F81BD"/>
      </w:pBdr>
      <w:spacing w:before="200" w:after="280"/>
      <w:ind w:left="936" w:right="936"/>
    </w:pPr>
    <w:rPr>
      <w:rFonts w:ascii="Calibri" w:eastAsia="宋体" w:hAnsi="Calibri" w:cs="Times New Roman"/>
      <w:b/>
      <w:bCs/>
      <w:i/>
      <w:iCs/>
      <w:color w:val="4F81BD"/>
      <w:sz w:val="22"/>
    </w:rPr>
  </w:style>
  <w:style w:type="paragraph" w:customStyle="1" w:styleId="215">
    <w:name w:val="修订21"/>
    <w:qFormat/>
    <w:rPr>
      <w:kern w:val="2"/>
      <w:sz w:val="21"/>
      <w:szCs w:val="21"/>
    </w:rPr>
  </w:style>
  <w:style w:type="paragraph" w:customStyle="1" w:styleId="2c">
    <w:name w:val="引用2"/>
    <w:basedOn w:val="a"/>
    <w:next w:val="a"/>
    <w:qFormat/>
    <w:rPr>
      <w:rFonts w:ascii="Calibri" w:eastAsia="宋体" w:hAnsi="Calibri" w:cs="Times New Roman"/>
      <w:i/>
      <w:iCs/>
      <w:color w:val="000000"/>
      <w:sz w:val="22"/>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2d">
    <w:name w:val="正文文本缩进2"/>
    <w:basedOn w:val="a"/>
    <w:qFormat/>
    <w:pPr>
      <w:snapToGrid w:val="0"/>
      <w:spacing w:after="120" w:line="360" w:lineRule="auto"/>
      <w:ind w:leftChars="200" w:left="420" w:firstLineChars="200" w:firstLine="560"/>
      <w:jc w:val="left"/>
    </w:pPr>
    <w:rPr>
      <w:rFonts w:ascii="仿宋" w:eastAsia="仿宋" w:hAnsi="仿宋" w:cs="仿宋"/>
      <w:color w:val="000000"/>
      <w:szCs w:val="28"/>
    </w:rPr>
  </w:style>
  <w:style w:type="paragraph" w:customStyle="1" w:styleId="1f2">
    <w:name w:val="列表段落1"/>
    <w:basedOn w:val="a"/>
    <w:qFormat/>
    <w:pPr>
      <w:spacing w:line="360" w:lineRule="auto"/>
      <w:ind w:leftChars="200" w:left="200" w:firstLineChars="200" w:firstLine="420"/>
      <w:jc w:val="left"/>
    </w:pPr>
    <w:rPr>
      <w:rFonts w:ascii="Times New Roman" w:eastAsia="宋体" w:hAnsi="Times New Roman" w:cs="Times New Roman"/>
      <w:sz w:val="24"/>
    </w:rPr>
  </w:style>
  <w:style w:type="paragraph" w:customStyle="1" w:styleId="2e">
    <w:name w:val="列出段落2"/>
    <w:basedOn w:val="a"/>
    <w:qFormat/>
    <w:pPr>
      <w:ind w:firstLineChars="200" w:firstLine="420"/>
    </w:pPr>
    <w:rPr>
      <w:rFonts w:ascii="Calibri" w:eastAsia="宋体" w:hAnsi="Calibri" w:cs="Times New Roman"/>
      <w:szCs w:val="20"/>
    </w:rPr>
  </w:style>
  <w:style w:type="paragraph" w:customStyle="1" w:styleId="2f">
    <w:name w:val="2"/>
    <w:next w:val="a"/>
    <w:qFormat/>
    <w:pPr>
      <w:widowControl w:val="0"/>
      <w:jc w:val="both"/>
    </w:pPr>
    <w:rPr>
      <w:sz w:val="21"/>
      <w:szCs w:val="22"/>
    </w:rPr>
  </w:style>
  <w:style w:type="paragraph" w:customStyle="1" w:styleId="style40">
    <w:name w:val="style4"/>
    <w:basedOn w:val="a"/>
    <w:next w:val="2f"/>
    <w:qFormat/>
    <w:pPr>
      <w:widowControl/>
      <w:spacing w:before="280" w:after="280"/>
    </w:pPr>
    <w:rPr>
      <w:rFonts w:ascii="宋体" w:eastAsia="宋体" w:hAnsi="Times New Roman" w:cs="Times New Roman"/>
      <w:sz w:val="18"/>
      <w:szCs w:val="24"/>
    </w:rPr>
  </w:style>
  <w:style w:type="paragraph" w:customStyle="1" w:styleId="TOC3">
    <w:name w:val="TOC 标题3"/>
    <w:basedOn w:val="1"/>
    <w:next w:val="a"/>
    <w:qFormat/>
    <w:pPr>
      <w:spacing w:line="576" w:lineRule="auto"/>
      <w:outlineLvl w:val="9"/>
    </w:pPr>
    <w:rPr>
      <w:rFonts w:ascii="Calibri" w:eastAsia="宋体" w:hAnsi="Calibri" w:cs="Calibri"/>
      <w:sz w:val="32"/>
    </w:rPr>
  </w:style>
  <w:style w:type="paragraph" w:customStyle="1" w:styleId="Char30">
    <w:name w:val="Char3"/>
    <w:basedOn w:val="a"/>
    <w:qFormat/>
    <w:pPr>
      <w:ind w:left="567" w:hanging="283"/>
    </w:pPr>
    <w:rPr>
      <w:rFonts w:ascii="宋体" w:eastAsia="宋体" w:hAnsi="宋体" w:cs="Times New Roman"/>
      <w:sz w:val="28"/>
      <w:szCs w:val="24"/>
    </w:rPr>
  </w:style>
  <w:style w:type="paragraph" w:customStyle="1" w:styleId="Char41">
    <w:name w:val="Char41"/>
    <w:basedOn w:val="a"/>
    <w:qFormat/>
    <w:rPr>
      <w:rFonts w:ascii="Times New Roman" w:eastAsia="宋体" w:hAnsi="Times New Roman" w:cs="Times New Roman"/>
      <w:szCs w:val="24"/>
    </w:rPr>
  </w:style>
  <w:style w:type="paragraph" w:customStyle="1" w:styleId="2f0">
    <w:name w:val="无间隔2"/>
    <w:qFormat/>
    <w:pPr>
      <w:widowControl w:val="0"/>
      <w:jc w:val="both"/>
    </w:pPr>
    <w:rPr>
      <w:rFonts w:cs="Calibri"/>
      <w:kern w:val="2"/>
      <w:sz w:val="21"/>
      <w:szCs w:val="21"/>
    </w:rPr>
  </w:style>
  <w:style w:type="paragraph" w:customStyle="1" w:styleId="UserStyle0">
    <w:name w:val="UserStyle_0"/>
    <w:qFormat/>
    <w:pPr>
      <w:spacing w:after="200" w:line="276" w:lineRule="auto"/>
      <w:jc w:val="both"/>
      <w:textAlignment w:val="baseline"/>
    </w:pPr>
    <w:rPr>
      <w:rFonts w:cstheme="minorBidi"/>
      <w:kern w:val="2"/>
      <w:sz w:val="21"/>
      <w:szCs w:val="21"/>
    </w:rPr>
  </w:style>
  <w:style w:type="character" w:customStyle="1" w:styleId="NormalCharacter">
    <w:name w:val="NormalCharacter"/>
    <w:semiHidden/>
    <w:qFormat/>
    <w:rPr>
      <w:rFonts w:ascii="宋体" w:eastAsia="宋体" w:hAnsi="宋体" w:cstheme="minorBidi"/>
      <w:color w:val="000000"/>
      <w:kern w:val="2"/>
      <w:sz w:val="28"/>
      <w:szCs w:val="28"/>
      <w:lang w:val="en-US" w:eastAsia="zh-CN" w:bidi="ar-SA"/>
    </w:rPr>
  </w:style>
  <w:style w:type="paragraph" w:customStyle="1" w:styleId="BodyText">
    <w:name w:val="BodyText"/>
    <w:basedOn w:val="a"/>
    <w:next w:val="a"/>
    <w:qFormat/>
    <w:pPr>
      <w:widowControl/>
      <w:spacing w:after="120" w:line="276" w:lineRule="auto"/>
      <w:textAlignment w:val="baseline"/>
    </w:pPr>
    <w:rPr>
      <w:rFonts w:ascii="宋体" w:eastAsia="宋体" w:hAnsi="宋体"/>
      <w:color w:val="000000"/>
      <w:sz w:val="28"/>
      <w:szCs w:val="28"/>
    </w:rPr>
  </w:style>
  <w:style w:type="character" w:customStyle="1" w:styleId="2f1">
    <w:name w:val="未处理的提及2"/>
    <w:basedOn w:val="a1"/>
    <w:uiPriority w:val="99"/>
    <w:semiHidden/>
    <w:unhideWhenUsed/>
    <w:qFormat/>
    <w:rPr>
      <w:color w:val="605E5C"/>
      <w:shd w:val="clear" w:color="auto" w:fill="E1DFDD"/>
    </w:rPr>
  </w:style>
  <w:style w:type="paragraph" w:customStyle="1" w:styleId="Style3">
    <w:name w:val="_Style 3"/>
    <w:basedOn w:val="a"/>
    <w:qFormat/>
    <w:pPr>
      <w:ind w:firstLineChars="200" w:firstLine="420"/>
    </w:pPr>
    <w:rPr>
      <w:rFonts w:ascii="Calibri" w:eastAsia="宋体" w:hAnsi="Calibri" w:cs="Times New Roman"/>
    </w:rPr>
  </w:style>
  <w:style w:type="character" w:customStyle="1" w:styleId="font51">
    <w:name w:val="font51"/>
    <w:qFormat/>
    <w:rPr>
      <w:rFonts w:ascii="宋体" w:eastAsia="宋体" w:hAnsi="宋体" w:cs="宋体" w:hint="eastAsia"/>
      <w:color w:val="000000"/>
      <w:sz w:val="24"/>
      <w:szCs w:val="24"/>
      <w:u w:val="none"/>
      <w:vertAlign w:val="subscript"/>
    </w:rPr>
  </w:style>
  <w:style w:type="character" w:customStyle="1" w:styleId="UnresolvedMention">
    <w:name w:val="Unresolved Mention"/>
    <w:basedOn w:val="a1"/>
    <w:uiPriority w:val="99"/>
    <w:semiHidden/>
    <w:unhideWhenUsed/>
    <w:qFormat/>
    <w:rPr>
      <w:color w:val="605E5C"/>
      <w:shd w:val="clear" w:color="auto" w:fill="E1DFDD"/>
    </w:rPr>
  </w:style>
  <w:style w:type="paragraph" w:customStyle="1" w:styleId="affb">
    <w:name w:val="*正文"/>
    <w:basedOn w:val="a"/>
    <w:qFormat/>
    <w:pPr>
      <w:keepNext/>
      <w:keepLines/>
      <w:spacing w:line="360" w:lineRule="auto"/>
      <w:ind w:firstLineChars="200" w:firstLine="200"/>
    </w:pPr>
    <w:rPr>
      <w:rFonts w:ascii="宋体" w:hAnsi="宋体"/>
      <w:sz w:val="24"/>
    </w:rPr>
  </w:style>
  <w:style w:type="character" w:customStyle="1" w:styleId="bjh-p">
    <w:name w:val="bjh-p"/>
    <w:uiPriority w:val="99"/>
    <w:qFormat/>
    <w:rsid w:val="007B48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qFormat="1"/>
    <w:lsdException w:name="heading 4" w:semiHidden="0" w:uiPriority="9"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uiPriority="0" w:qFormat="1"/>
    <w:lsdException w:name="index 4" w:uiPriority="0" w:qFormat="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qFormat="1"/>
    <w:lsdException w:name="annotation text" w:qFormat="1"/>
    <w:lsdException w:name="header" w:uiPriority="0" w:qFormat="1"/>
    <w:lsdException w:name="footer" w:qFormat="1"/>
    <w:lsdException w:name="caption" w:uiPriority="0" w:qFormat="1"/>
    <w:lsdException w:name="envelope return" w:uiPriority="0" w:qFormat="1"/>
    <w:lsdException w:name="annotation reference" w:uiPriority="0" w:qFormat="1"/>
    <w:lsdException w:name="page number" w:uiPriority="0" w:qFormat="1"/>
    <w:lsdException w:name="Title" w:semiHidden="0" w:uiPriority="0" w:unhideWhenUsed="0" w:qFormat="1"/>
    <w:lsdException w:name="Default Paragraph Font" w:uiPriority="1" w:qFormat="1"/>
    <w:lsdException w:name="Body Text" w:uiPriority="0" w:qFormat="1"/>
    <w:lsdException w:name="Body Text Indent" w:uiPriority="0" w:qFormat="1"/>
    <w:lsdException w:name="Subtitle" w:semiHidden="0" w:uiPriority="0" w:unhideWhenUsed="0" w:qFormat="1"/>
    <w:lsdException w:name="Salutation" w:semiHidden="0" w:uiPriority="0" w:unhideWhenUsed="0" w:qFormat="1"/>
    <w:lsdException w:name="Date" w:semiHidden="0" w:uiPriority="0" w:qFormat="1"/>
    <w:lsdException w:name="Body Text First Indent" w:semiHidden="0" w:uiPriority="0" w:qFormat="1"/>
    <w:lsdException w:name="Body Text First Indent 2"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0" w:unhideWhenUsed="0" w:qFormat="1"/>
    <w:lsdException w:name="Emphasis" w:semiHidden="0" w:uiPriority="0" w:unhideWhenUsed="0" w:qFormat="1"/>
    <w:lsdException w:name="Document Map" w:uiPriority="0" w:qFormat="1"/>
    <w:lsdException w:name="Plain Text" w:uiPriority="0" w:qFormat="1"/>
    <w:lsdException w:name="Normal (Web)" w:uiPriority="0"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qFormat="1"/>
    <w:lsdException w:name="annotation subject" w:uiPriority="0" w:qFormat="1"/>
    <w:lsdException w:name="Balloon Text" w:uiPriority="0" w:qFormat="1"/>
    <w:lsdException w:name="Table Grid" w:semiHidden="0"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tabs>
        <w:tab w:val="left" w:pos="840"/>
      </w:tabs>
      <w:spacing w:before="260" w:after="260" w:line="416" w:lineRule="auto"/>
      <w:ind w:left="840" w:hanging="420"/>
      <w:jc w:val="center"/>
      <w:outlineLvl w:val="1"/>
    </w:pPr>
    <w:rPr>
      <w:rFonts w:ascii="Arial" w:eastAsia="黑体" w:hAnsi="Arial" w:cs="Times New Roman"/>
      <w:b/>
      <w:sz w:val="32"/>
      <w:szCs w:val="20"/>
    </w:rPr>
  </w:style>
  <w:style w:type="paragraph" w:styleId="3">
    <w:name w:val="heading 3"/>
    <w:basedOn w:val="a"/>
    <w:next w:val="a"/>
    <w:link w:val="3Char"/>
    <w:unhideWhenUsed/>
    <w:qFormat/>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qFormat/>
    <w:pPr>
      <w:keepNext/>
      <w:keepLines/>
      <w:spacing w:before="280" w:after="290" w:line="374" w:lineRule="auto"/>
      <w:ind w:left="2100" w:hanging="420"/>
      <w:outlineLvl w:val="4"/>
    </w:pPr>
    <w:rPr>
      <w:rFonts w:ascii="Times New Roman" w:eastAsia="仿宋_GB2312" w:hAnsi="Times New Roman" w:cs="Times New Roman"/>
      <w:b/>
      <w:bCs/>
      <w:kern w:val="0"/>
      <w:sz w:val="28"/>
      <w:szCs w:val="28"/>
    </w:rPr>
  </w:style>
  <w:style w:type="paragraph" w:styleId="6">
    <w:name w:val="heading 6"/>
    <w:basedOn w:val="a"/>
    <w:next w:val="a"/>
    <w:link w:val="6Char"/>
    <w:qFormat/>
    <w:pPr>
      <w:keepNext/>
      <w:keepLines/>
      <w:spacing w:before="240" w:after="64" w:line="319" w:lineRule="auto"/>
      <w:ind w:left="2520" w:hanging="420"/>
      <w:outlineLvl w:val="5"/>
    </w:pPr>
    <w:rPr>
      <w:rFonts w:ascii="Arial" w:eastAsia="黑体" w:hAnsi="Arial" w:cs="Times New Roman"/>
      <w:b/>
      <w:bCs/>
      <w:kern w:val="0"/>
      <w:sz w:val="24"/>
      <w:szCs w:val="24"/>
    </w:rPr>
  </w:style>
  <w:style w:type="paragraph" w:styleId="7">
    <w:name w:val="heading 7"/>
    <w:basedOn w:val="a"/>
    <w:next w:val="a"/>
    <w:link w:val="7Char"/>
    <w:qFormat/>
    <w:pPr>
      <w:keepNext/>
      <w:keepLines/>
      <w:spacing w:before="240" w:after="64" w:line="319" w:lineRule="auto"/>
      <w:ind w:left="2940" w:hanging="420"/>
      <w:outlineLvl w:val="6"/>
    </w:pPr>
    <w:rPr>
      <w:rFonts w:ascii="Times New Roman" w:eastAsia="仿宋_GB2312" w:hAnsi="Times New Roman" w:cs="Times New Roman"/>
      <w:b/>
      <w:bCs/>
      <w:kern w:val="0"/>
      <w:sz w:val="24"/>
      <w:szCs w:val="24"/>
    </w:rPr>
  </w:style>
  <w:style w:type="paragraph" w:styleId="8">
    <w:name w:val="heading 8"/>
    <w:basedOn w:val="a"/>
    <w:next w:val="a"/>
    <w:link w:val="8Char"/>
    <w:qFormat/>
    <w:pPr>
      <w:keepNext/>
      <w:keepLines/>
      <w:spacing w:before="240" w:after="64" w:line="319" w:lineRule="auto"/>
      <w:ind w:left="3360" w:hanging="420"/>
      <w:outlineLvl w:val="7"/>
    </w:pPr>
    <w:rPr>
      <w:rFonts w:ascii="Arial" w:eastAsia="黑体" w:hAnsi="Arial" w:cs="Times New Roman"/>
      <w:kern w:val="0"/>
      <w:sz w:val="24"/>
      <w:szCs w:val="24"/>
    </w:rPr>
  </w:style>
  <w:style w:type="paragraph" w:styleId="9">
    <w:name w:val="heading 9"/>
    <w:basedOn w:val="a"/>
    <w:next w:val="a"/>
    <w:link w:val="9Char"/>
    <w:qFormat/>
    <w:pPr>
      <w:keepNext/>
      <w:keepLines/>
      <w:spacing w:before="240" w:after="64" w:line="319" w:lineRule="auto"/>
      <w:ind w:left="3780" w:hanging="420"/>
      <w:outlineLvl w:val="8"/>
    </w:pPr>
    <w:rPr>
      <w:rFonts w:ascii="Arial" w:eastAsia="黑体" w:hAnsi="Arial" w:cs="Times New Roman"/>
      <w:kern w:val="0"/>
      <w:sz w:val="2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Char"/>
    <w:unhideWhenUsed/>
    <w:qFormat/>
    <w:pPr>
      <w:adjustRightInd/>
      <w:spacing w:after="120"/>
      <w:ind w:firstLineChars="100" w:firstLine="420"/>
      <w:jc w:val="both"/>
      <w:textAlignment w:val="auto"/>
    </w:pPr>
    <w:rPr>
      <w:rFonts w:asciiTheme="minorHAnsi" w:eastAsiaTheme="minorEastAsia" w:hAnsiTheme="minorHAnsi" w:cstheme="minorBidi"/>
      <w:kern w:val="2"/>
      <w:sz w:val="21"/>
      <w:szCs w:val="22"/>
    </w:rPr>
  </w:style>
  <w:style w:type="paragraph" w:styleId="a4">
    <w:name w:val="Body Text"/>
    <w:basedOn w:val="a"/>
    <w:next w:val="20"/>
    <w:link w:val="Char0"/>
    <w:qFormat/>
    <w:pPr>
      <w:adjustRightInd w:val="0"/>
      <w:jc w:val="left"/>
      <w:textAlignment w:val="baseline"/>
    </w:pPr>
    <w:rPr>
      <w:rFonts w:ascii="楷体_GB2312" w:eastAsia="楷体_GB2312" w:hAnsi="Times New Roman" w:cs="Times New Roman"/>
      <w:kern w:val="0"/>
      <w:sz w:val="28"/>
      <w:szCs w:val="20"/>
    </w:rPr>
  </w:style>
  <w:style w:type="paragraph" w:styleId="20">
    <w:name w:val="Body Text 2"/>
    <w:basedOn w:val="a"/>
    <w:link w:val="2Char1"/>
    <w:unhideWhenUsed/>
    <w:qFormat/>
    <w:rPr>
      <w:rFonts w:ascii="Times New Roman" w:eastAsia="宋体" w:hAnsi="Times New Roman" w:cs="Times New Roman"/>
      <w:szCs w:val="24"/>
    </w:rPr>
  </w:style>
  <w:style w:type="paragraph" w:styleId="70">
    <w:name w:val="toc 7"/>
    <w:basedOn w:val="a"/>
    <w:next w:val="a"/>
    <w:qFormat/>
    <w:pPr>
      <w:ind w:leftChars="1200" w:left="2520"/>
    </w:pPr>
    <w:rPr>
      <w:rFonts w:ascii="Calibri" w:eastAsia="宋体" w:hAnsi="Calibri" w:cs="Times New Roman"/>
    </w:rPr>
  </w:style>
  <w:style w:type="paragraph" w:styleId="a5">
    <w:name w:val="Normal Indent"/>
    <w:basedOn w:val="a"/>
    <w:link w:val="Char1"/>
    <w:uiPriority w:val="99"/>
    <w:unhideWhenUsed/>
    <w:qFormat/>
    <w:pPr>
      <w:ind w:firstLineChars="200" w:firstLine="420"/>
    </w:pPr>
  </w:style>
  <w:style w:type="paragraph" w:styleId="a6">
    <w:name w:val="caption"/>
    <w:basedOn w:val="a"/>
    <w:next w:val="a"/>
    <w:qFormat/>
    <w:rPr>
      <w:rFonts w:ascii="Cambria" w:eastAsia="黑体" w:hAnsi="Cambria" w:cs="Cambria"/>
      <w:sz w:val="20"/>
      <w:szCs w:val="20"/>
    </w:rPr>
  </w:style>
  <w:style w:type="paragraph" w:styleId="a7">
    <w:name w:val="Document Map"/>
    <w:basedOn w:val="a"/>
    <w:link w:val="Char2"/>
    <w:qFormat/>
    <w:rPr>
      <w:rFonts w:hAnsi="Times New Roman"/>
      <w:kern w:val="0"/>
      <w:sz w:val="18"/>
      <w:szCs w:val="18"/>
    </w:rPr>
  </w:style>
  <w:style w:type="paragraph" w:styleId="a8">
    <w:name w:val="annotation text"/>
    <w:basedOn w:val="a"/>
    <w:link w:val="Char10"/>
    <w:uiPriority w:val="99"/>
    <w:qFormat/>
    <w:pPr>
      <w:jc w:val="left"/>
    </w:pPr>
    <w:rPr>
      <w:szCs w:val="24"/>
    </w:rPr>
  </w:style>
  <w:style w:type="paragraph" w:styleId="a9">
    <w:name w:val="Salutation"/>
    <w:basedOn w:val="a"/>
    <w:next w:val="a"/>
    <w:link w:val="Char3"/>
    <w:qFormat/>
    <w:rPr>
      <w:kern w:val="0"/>
      <w:sz w:val="28"/>
      <w:szCs w:val="20"/>
    </w:rPr>
  </w:style>
  <w:style w:type="paragraph" w:styleId="30">
    <w:name w:val="Body Text 3"/>
    <w:basedOn w:val="a"/>
    <w:link w:val="3Char0"/>
    <w:unhideWhenUsed/>
    <w:qFormat/>
    <w:pPr>
      <w:spacing w:after="120"/>
    </w:pPr>
    <w:rPr>
      <w:sz w:val="16"/>
      <w:szCs w:val="16"/>
    </w:rPr>
  </w:style>
  <w:style w:type="paragraph" w:styleId="aa">
    <w:name w:val="Body Text Indent"/>
    <w:basedOn w:val="a"/>
    <w:next w:val="ab"/>
    <w:link w:val="Char4"/>
    <w:unhideWhenUsed/>
    <w:qFormat/>
    <w:pPr>
      <w:spacing w:after="120"/>
      <w:ind w:leftChars="200" w:left="420"/>
    </w:pPr>
  </w:style>
  <w:style w:type="paragraph" w:styleId="ab">
    <w:name w:val="envelope return"/>
    <w:basedOn w:val="a"/>
    <w:qFormat/>
    <w:pPr>
      <w:snapToGrid w:val="0"/>
    </w:pPr>
    <w:rPr>
      <w:rFonts w:ascii="Arial" w:hAnsi="Arial"/>
    </w:rPr>
  </w:style>
  <w:style w:type="paragraph" w:styleId="40">
    <w:name w:val="index 4"/>
    <w:basedOn w:val="a"/>
    <w:next w:val="a"/>
    <w:qFormat/>
    <w:pPr>
      <w:ind w:leftChars="600" w:left="600"/>
    </w:pPr>
    <w:rPr>
      <w:rFonts w:ascii="Times New Roman" w:eastAsia="宋体" w:hAnsi="Times New Roman" w:cs="Times New Roman"/>
      <w:szCs w:val="21"/>
    </w:rPr>
  </w:style>
  <w:style w:type="paragraph" w:styleId="50">
    <w:name w:val="toc 5"/>
    <w:basedOn w:val="a"/>
    <w:next w:val="a"/>
    <w:qFormat/>
    <w:pPr>
      <w:ind w:leftChars="800" w:left="1680"/>
    </w:pPr>
    <w:rPr>
      <w:rFonts w:ascii="Calibri" w:eastAsia="宋体" w:hAnsi="Calibri" w:cs="Times New Roman"/>
    </w:rPr>
  </w:style>
  <w:style w:type="paragraph" w:styleId="31">
    <w:name w:val="toc 3"/>
    <w:basedOn w:val="a"/>
    <w:next w:val="a"/>
    <w:uiPriority w:val="39"/>
    <w:unhideWhenUsed/>
    <w:qFormat/>
    <w:pPr>
      <w:widowControl/>
      <w:spacing w:after="100" w:line="276" w:lineRule="auto"/>
      <w:ind w:left="440"/>
      <w:jc w:val="left"/>
    </w:pPr>
    <w:rPr>
      <w:kern w:val="0"/>
      <w:sz w:val="22"/>
    </w:rPr>
  </w:style>
  <w:style w:type="paragraph" w:styleId="ac">
    <w:name w:val="Plain Text"/>
    <w:basedOn w:val="a"/>
    <w:link w:val="Char5"/>
    <w:qFormat/>
    <w:rPr>
      <w:rFonts w:ascii="宋体" w:hAnsi="Courier New"/>
    </w:rPr>
  </w:style>
  <w:style w:type="paragraph" w:styleId="80">
    <w:name w:val="toc 8"/>
    <w:basedOn w:val="a"/>
    <w:next w:val="a"/>
    <w:qFormat/>
    <w:pPr>
      <w:ind w:leftChars="1400" w:left="2940"/>
    </w:pPr>
    <w:rPr>
      <w:rFonts w:ascii="Calibri" w:eastAsia="宋体" w:hAnsi="Calibri" w:cs="Times New Roman"/>
    </w:rPr>
  </w:style>
  <w:style w:type="paragraph" w:styleId="ad">
    <w:name w:val="Date"/>
    <w:basedOn w:val="a"/>
    <w:next w:val="a"/>
    <w:link w:val="Char6"/>
    <w:unhideWhenUsed/>
    <w:qFormat/>
    <w:pPr>
      <w:ind w:leftChars="2500" w:left="100"/>
    </w:pPr>
  </w:style>
  <w:style w:type="paragraph" w:styleId="21">
    <w:name w:val="Body Text Indent 2"/>
    <w:basedOn w:val="a"/>
    <w:link w:val="2Char0"/>
    <w:qFormat/>
    <w:pPr>
      <w:ind w:leftChars="202" w:left="424"/>
    </w:pPr>
    <w:rPr>
      <w:rFonts w:ascii="Times New Roman" w:eastAsia="楷体_GB2312" w:hAnsi="Times New Roman" w:cs="Times New Roman"/>
      <w:kern w:val="0"/>
      <w:sz w:val="28"/>
      <w:szCs w:val="24"/>
    </w:rPr>
  </w:style>
  <w:style w:type="paragraph" w:styleId="ae">
    <w:name w:val="Balloon Text"/>
    <w:basedOn w:val="a"/>
    <w:link w:val="Char7"/>
    <w:qFormat/>
    <w:rPr>
      <w:rFonts w:ascii="Times New Roman" w:hAnsi="Times New Roman" w:cs="Times New Roman"/>
      <w:kern w:val="0"/>
      <w:sz w:val="18"/>
      <w:szCs w:val="18"/>
    </w:rPr>
  </w:style>
  <w:style w:type="paragraph" w:styleId="af">
    <w:name w:val="footer"/>
    <w:basedOn w:val="a"/>
    <w:link w:val="Char8"/>
    <w:uiPriority w:val="99"/>
    <w:unhideWhenUsed/>
    <w:qFormat/>
    <w:pPr>
      <w:tabs>
        <w:tab w:val="center" w:pos="4153"/>
        <w:tab w:val="right" w:pos="8306"/>
      </w:tabs>
      <w:snapToGrid w:val="0"/>
      <w:jc w:val="left"/>
    </w:pPr>
    <w:rPr>
      <w:sz w:val="18"/>
      <w:szCs w:val="18"/>
    </w:rPr>
  </w:style>
  <w:style w:type="paragraph" w:styleId="af0">
    <w:name w:val="header"/>
    <w:basedOn w:val="a"/>
    <w:link w:val="Char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pPr>
    <w:rPr>
      <w:kern w:val="0"/>
      <w:sz w:val="22"/>
    </w:rPr>
  </w:style>
  <w:style w:type="paragraph" w:styleId="41">
    <w:name w:val="toc 4"/>
    <w:basedOn w:val="a"/>
    <w:next w:val="a"/>
    <w:qFormat/>
    <w:pPr>
      <w:ind w:leftChars="600" w:left="1260"/>
    </w:pPr>
    <w:rPr>
      <w:rFonts w:ascii="Calibri" w:eastAsia="宋体" w:hAnsi="Calibri" w:cs="Times New Roman"/>
    </w:rPr>
  </w:style>
  <w:style w:type="paragraph" w:styleId="af1">
    <w:name w:val="Subtitle"/>
    <w:basedOn w:val="a"/>
    <w:next w:val="a"/>
    <w:link w:val="Chara"/>
    <w:qFormat/>
    <w:pPr>
      <w:spacing w:before="240" w:after="60" w:line="312" w:lineRule="auto"/>
      <w:jc w:val="center"/>
      <w:outlineLvl w:val="1"/>
    </w:pPr>
    <w:rPr>
      <w:rFonts w:asciiTheme="majorHAnsi" w:eastAsia="宋体" w:hAnsiTheme="majorHAnsi" w:cstheme="majorBidi"/>
      <w:b/>
      <w:bCs/>
      <w:kern w:val="28"/>
      <w:sz w:val="32"/>
      <w:szCs w:val="32"/>
    </w:rPr>
  </w:style>
  <w:style w:type="paragraph" w:styleId="60">
    <w:name w:val="toc 6"/>
    <w:basedOn w:val="a"/>
    <w:next w:val="a"/>
    <w:qFormat/>
    <w:pPr>
      <w:ind w:leftChars="1000" w:left="2100"/>
    </w:pPr>
    <w:rPr>
      <w:rFonts w:ascii="Calibri" w:eastAsia="宋体" w:hAnsi="Calibri" w:cs="Times New Roman"/>
    </w:rPr>
  </w:style>
  <w:style w:type="paragraph" w:styleId="32">
    <w:name w:val="Body Text Indent 3"/>
    <w:basedOn w:val="a"/>
    <w:link w:val="3Char1"/>
    <w:qFormat/>
    <w:pPr>
      <w:spacing w:after="120"/>
      <w:ind w:leftChars="200" w:left="420"/>
    </w:pPr>
    <w:rPr>
      <w:rFonts w:ascii="Times New Roman" w:hAnsi="Times New Roman" w:cs="Times New Roman"/>
      <w:kern w:val="0"/>
      <w:sz w:val="16"/>
      <w:szCs w:val="16"/>
    </w:rPr>
  </w:style>
  <w:style w:type="paragraph" w:styleId="22">
    <w:name w:val="toc 2"/>
    <w:basedOn w:val="a"/>
    <w:next w:val="a"/>
    <w:uiPriority w:val="39"/>
    <w:unhideWhenUsed/>
    <w:qFormat/>
    <w:pPr>
      <w:widowControl/>
      <w:spacing w:after="100" w:line="276" w:lineRule="auto"/>
      <w:ind w:left="220"/>
      <w:jc w:val="left"/>
    </w:pPr>
    <w:rPr>
      <w:kern w:val="0"/>
      <w:sz w:val="22"/>
    </w:rPr>
  </w:style>
  <w:style w:type="paragraph" w:styleId="90">
    <w:name w:val="toc 9"/>
    <w:basedOn w:val="a"/>
    <w:next w:val="a"/>
    <w:qFormat/>
    <w:pPr>
      <w:ind w:leftChars="1600" w:left="3360"/>
    </w:pPr>
    <w:rPr>
      <w:rFonts w:ascii="Calibri" w:eastAsia="宋体" w:hAnsi="Calibri" w:cs="Times New Roman"/>
    </w:rPr>
  </w:style>
  <w:style w:type="paragraph" w:styleId="af2">
    <w:name w:val="Normal (Web)"/>
    <w:basedOn w:val="a"/>
    <w:qFormat/>
    <w:pPr>
      <w:widowControl/>
      <w:spacing w:before="100" w:beforeAutospacing="1" w:after="100" w:afterAutospacing="1"/>
      <w:jc w:val="left"/>
    </w:pPr>
    <w:rPr>
      <w:rFonts w:ascii="宋体" w:eastAsia="宋体" w:hAnsi="宋体" w:cs="Times New Roman"/>
      <w:kern w:val="0"/>
      <w:sz w:val="24"/>
      <w:szCs w:val="24"/>
    </w:rPr>
  </w:style>
  <w:style w:type="paragraph" w:styleId="11">
    <w:name w:val="index 1"/>
    <w:basedOn w:val="a"/>
    <w:next w:val="a"/>
    <w:qFormat/>
    <w:pPr>
      <w:spacing w:line="220" w:lineRule="exact"/>
      <w:jc w:val="center"/>
    </w:pPr>
    <w:rPr>
      <w:rFonts w:ascii="仿宋_GB2312" w:eastAsia="仿宋_GB2312" w:hAnsi="Times New Roman" w:cs="Times New Roman"/>
      <w:szCs w:val="21"/>
    </w:rPr>
  </w:style>
  <w:style w:type="paragraph" w:styleId="af3">
    <w:name w:val="Title"/>
    <w:basedOn w:val="a"/>
    <w:next w:val="a"/>
    <w:link w:val="Charb"/>
    <w:qFormat/>
    <w:pPr>
      <w:adjustRightInd w:val="0"/>
      <w:spacing w:before="240" w:after="60" w:line="420" w:lineRule="atLeast"/>
      <w:jc w:val="center"/>
      <w:textAlignment w:val="baseline"/>
      <w:outlineLvl w:val="0"/>
    </w:pPr>
    <w:rPr>
      <w:rFonts w:ascii="Arial" w:hAnsi="Arial" w:cs="Times New Roman"/>
      <w:b/>
      <w:kern w:val="0"/>
      <w:sz w:val="32"/>
      <w:szCs w:val="20"/>
    </w:rPr>
  </w:style>
  <w:style w:type="paragraph" w:styleId="af4">
    <w:name w:val="annotation subject"/>
    <w:basedOn w:val="a8"/>
    <w:next w:val="a8"/>
    <w:link w:val="Charc"/>
    <w:qFormat/>
    <w:rPr>
      <w:rFonts w:ascii="Times New Roman" w:hAnsi="Times New Roman" w:cs="Times New Roman"/>
      <w:b/>
      <w:bCs/>
      <w:kern w:val="0"/>
      <w:sz w:val="20"/>
    </w:rPr>
  </w:style>
  <w:style w:type="paragraph" w:styleId="23">
    <w:name w:val="Body Text First Indent 2"/>
    <w:basedOn w:val="aa"/>
    <w:next w:val="2Arial"/>
    <w:link w:val="2Char2"/>
    <w:uiPriority w:val="99"/>
    <w:semiHidden/>
    <w:unhideWhenUsed/>
    <w:qFormat/>
    <w:pPr>
      <w:ind w:firstLineChars="200" w:firstLine="420"/>
    </w:pPr>
  </w:style>
  <w:style w:type="paragraph" w:customStyle="1" w:styleId="2Arial">
    <w:name w:val="样式 正文首行缩进 2 + Arial"/>
    <w:basedOn w:val="a"/>
    <w:next w:val="a"/>
    <w:qFormat/>
    <w:pPr>
      <w:spacing w:after="120" w:line="320" w:lineRule="atLeast"/>
      <w:ind w:firstLineChars="200" w:firstLine="200"/>
    </w:pPr>
    <w:rPr>
      <w:rFonts w:ascii="Arial" w:hAnsi="Arial"/>
      <w:kern w:val="0"/>
    </w:rPr>
  </w:style>
  <w:style w:type="table" w:styleId="af5">
    <w:name w:val="Table Grid"/>
    <w:basedOn w:val="a2"/>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Strong"/>
    <w:qFormat/>
    <w:rPr>
      <w:b/>
    </w:rPr>
  </w:style>
  <w:style w:type="character" w:styleId="af7">
    <w:name w:val="page number"/>
    <w:basedOn w:val="a1"/>
    <w:qFormat/>
  </w:style>
  <w:style w:type="character" w:styleId="af8">
    <w:name w:val="FollowedHyperlink"/>
    <w:basedOn w:val="a1"/>
    <w:uiPriority w:val="99"/>
    <w:unhideWhenUsed/>
    <w:qFormat/>
    <w:rPr>
      <w:color w:val="800080" w:themeColor="followedHyperlink"/>
      <w:u w:val="single"/>
    </w:rPr>
  </w:style>
  <w:style w:type="character" w:styleId="af9">
    <w:name w:val="Emphasis"/>
    <w:qFormat/>
    <w:rPr>
      <w:color w:val="CC0033"/>
    </w:rPr>
  </w:style>
  <w:style w:type="character" w:styleId="HTML">
    <w:name w:val="HTML Definition"/>
    <w:basedOn w:val="a1"/>
    <w:uiPriority w:val="99"/>
    <w:unhideWhenUsed/>
    <w:qFormat/>
  </w:style>
  <w:style w:type="character" w:styleId="HTML0">
    <w:name w:val="HTML Typewriter"/>
    <w:basedOn w:val="a1"/>
    <w:uiPriority w:val="99"/>
    <w:unhideWhenUsed/>
    <w:qFormat/>
    <w:rPr>
      <w:rFonts w:ascii="monospace" w:eastAsia="monospace" w:hAnsi="monospace" w:cs="monospace" w:hint="default"/>
      <w:sz w:val="20"/>
    </w:rPr>
  </w:style>
  <w:style w:type="character" w:styleId="HTML1">
    <w:name w:val="HTML Acronym"/>
    <w:basedOn w:val="a1"/>
    <w:uiPriority w:val="99"/>
    <w:unhideWhenUsed/>
    <w:qFormat/>
  </w:style>
  <w:style w:type="character" w:styleId="HTML2">
    <w:name w:val="HTML Variable"/>
    <w:basedOn w:val="a1"/>
    <w:uiPriority w:val="99"/>
    <w:unhideWhenUsed/>
    <w:qFormat/>
  </w:style>
  <w:style w:type="character" w:styleId="afa">
    <w:name w:val="Hyperlink"/>
    <w:basedOn w:val="a1"/>
    <w:uiPriority w:val="99"/>
    <w:unhideWhenUsed/>
    <w:qFormat/>
    <w:rPr>
      <w:color w:val="0000FF" w:themeColor="hyperlink"/>
      <w:u w:val="single"/>
    </w:rPr>
  </w:style>
  <w:style w:type="character" w:styleId="HTML3">
    <w:name w:val="HTML Code"/>
    <w:basedOn w:val="a1"/>
    <w:uiPriority w:val="99"/>
    <w:unhideWhenUsed/>
    <w:qFormat/>
    <w:rPr>
      <w:rFonts w:ascii="monospace" w:eastAsia="monospace" w:hAnsi="monospace" w:cs="monospace"/>
      <w:sz w:val="20"/>
    </w:rPr>
  </w:style>
  <w:style w:type="character" w:styleId="afb">
    <w:name w:val="annotation reference"/>
    <w:qFormat/>
    <w:rPr>
      <w:sz w:val="21"/>
      <w:szCs w:val="21"/>
    </w:rPr>
  </w:style>
  <w:style w:type="character" w:styleId="HTML4">
    <w:name w:val="HTML Cite"/>
    <w:basedOn w:val="a1"/>
    <w:uiPriority w:val="99"/>
    <w:unhideWhenUsed/>
    <w:qFormat/>
  </w:style>
  <w:style w:type="character" w:styleId="HTML5">
    <w:name w:val="HTML Keyboard"/>
    <w:basedOn w:val="a1"/>
    <w:uiPriority w:val="99"/>
    <w:unhideWhenUsed/>
    <w:qFormat/>
    <w:rPr>
      <w:rFonts w:ascii="monospace" w:eastAsia="monospace" w:hAnsi="monospace" w:cs="monospace" w:hint="default"/>
      <w:sz w:val="20"/>
    </w:rPr>
  </w:style>
  <w:style w:type="character" w:styleId="HTML6">
    <w:name w:val="HTML Sample"/>
    <w:basedOn w:val="a1"/>
    <w:uiPriority w:val="99"/>
    <w:unhideWhenUsed/>
    <w:qFormat/>
    <w:rPr>
      <w:rFonts w:ascii="monospace" w:eastAsia="monospace" w:hAnsi="monospace" w:cs="monospace" w:hint="default"/>
    </w:rPr>
  </w:style>
  <w:style w:type="character" w:customStyle="1" w:styleId="Char9">
    <w:name w:val="页眉 Char"/>
    <w:basedOn w:val="a1"/>
    <w:link w:val="af0"/>
    <w:uiPriority w:val="99"/>
    <w:qFormat/>
    <w:rPr>
      <w:sz w:val="18"/>
      <w:szCs w:val="18"/>
    </w:rPr>
  </w:style>
  <w:style w:type="character" w:customStyle="1" w:styleId="Char8">
    <w:name w:val="页脚 Char"/>
    <w:basedOn w:val="a1"/>
    <w:link w:val="af"/>
    <w:uiPriority w:val="99"/>
    <w:qFormat/>
    <w:rPr>
      <w:sz w:val="18"/>
      <w:szCs w:val="18"/>
    </w:rPr>
  </w:style>
  <w:style w:type="paragraph" w:customStyle="1" w:styleId="Default">
    <w:name w:val="Default"/>
    <w:next w:val="afc"/>
    <w:qFormat/>
    <w:pPr>
      <w:widowControl w:val="0"/>
      <w:autoSpaceDE w:val="0"/>
      <w:autoSpaceDN w:val="0"/>
      <w:adjustRightInd w:val="0"/>
    </w:pPr>
    <w:rPr>
      <w:rFonts w:ascii="宋体" w:hAnsiTheme="minorHAnsi" w:cs="宋体"/>
      <w:color w:val="000000"/>
      <w:sz w:val="24"/>
      <w:szCs w:val="24"/>
    </w:rPr>
  </w:style>
  <w:style w:type="paragraph" w:customStyle="1" w:styleId="afc">
    <w:name w:val="大标题"/>
    <w:basedOn w:val="a"/>
    <w:next w:val="23"/>
    <w:qFormat/>
    <w:pPr>
      <w:jc w:val="center"/>
    </w:pPr>
    <w:rPr>
      <w:rFonts w:ascii="Arial" w:hAnsi="Arial"/>
      <w:b/>
    </w:rPr>
  </w:style>
  <w:style w:type="table" w:customStyle="1" w:styleId="TableNormal">
    <w:name w:val="Table Normal"/>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TableParagraph">
    <w:name w:val="Table Paragraph"/>
    <w:basedOn w:val="a"/>
    <w:uiPriority w:val="1"/>
    <w:qFormat/>
    <w:pPr>
      <w:jc w:val="left"/>
    </w:pPr>
    <w:rPr>
      <w:kern w:val="0"/>
      <w:sz w:val="22"/>
      <w:lang w:eastAsia="en-US"/>
    </w:rPr>
  </w:style>
  <w:style w:type="character" w:customStyle="1" w:styleId="Char10">
    <w:name w:val="批注文字 Char1"/>
    <w:link w:val="a8"/>
    <w:uiPriority w:val="99"/>
    <w:qFormat/>
    <w:rPr>
      <w:szCs w:val="24"/>
    </w:rPr>
  </w:style>
  <w:style w:type="character" w:customStyle="1" w:styleId="Chard">
    <w:name w:val="批注文字 Char"/>
    <w:basedOn w:val="a1"/>
    <w:qFormat/>
  </w:style>
  <w:style w:type="character" w:customStyle="1" w:styleId="Char0">
    <w:name w:val="正文文本 Char"/>
    <w:basedOn w:val="a1"/>
    <w:link w:val="a4"/>
    <w:qFormat/>
    <w:rPr>
      <w:rFonts w:ascii="楷体_GB2312" w:eastAsia="楷体_GB2312" w:hAnsi="Times New Roman" w:cs="Times New Roman"/>
      <w:kern w:val="0"/>
      <w:sz w:val="28"/>
      <w:szCs w:val="20"/>
    </w:rPr>
  </w:style>
  <w:style w:type="character" w:customStyle="1" w:styleId="Char4">
    <w:name w:val="正文文本缩进 Char"/>
    <w:basedOn w:val="a1"/>
    <w:link w:val="aa"/>
    <w:qFormat/>
  </w:style>
  <w:style w:type="character" w:customStyle="1" w:styleId="Char">
    <w:name w:val="正文首行缩进 Char"/>
    <w:basedOn w:val="Char0"/>
    <w:link w:val="a0"/>
    <w:semiHidden/>
    <w:qFormat/>
    <w:rPr>
      <w:rFonts w:ascii="楷体_GB2312" w:eastAsia="楷体_GB2312" w:hAnsi="Times New Roman" w:cs="Times New Roman"/>
      <w:kern w:val="0"/>
      <w:sz w:val="28"/>
      <w:szCs w:val="20"/>
    </w:rPr>
  </w:style>
  <w:style w:type="character" w:customStyle="1" w:styleId="3Char0">
    <w:name w:val="正文文本 3 Char"/>
    <w:basedOn w:val="a1"/>
    <w:link w:val="30"/>
    <w:qFormat/>
    <w:rPr>
      <w:sz w:val="16"/>
      <w:szCs w:val="16"/>
    </w:rPr>
  </w:style>
  <w:style w:type="character" w:customStyle="1" w:styleId="2Char">
    <w:name w:val="标题 2 Char"/>
    <w:basedOn w:val="a1"/>
    <w:link w:val="2"/>
    <w:qFormat/>
    <w:rPr>
      <w:rFonts w:ascii="Arial" w:eastAsia="黑体" w:hAnsi="Arial" w:cs="Times New Roman"/>
      <w:b/>
      <w:sz w:val="32"/>
      <w:szCs w:val="20"/>
    </w:rPr>
  </w:style>
  <w:style w:type="character" w:customStyle="1" w:styleId="Char1">
    <w:name w:val="正文缩进 Char1"/>
    <w:link w:val="a5"/>
    <w:qFormat/>
  </w:style>
  <w:style w:type="character" w:customStyle="1" w:styleId="Char5">
    <w:name w:val="纯文本 Char"/>
    <w:link w:val="ac"/>
    <w:qFormat/>
    <w:rPr>
      <w:rFonts w:ascii="宋体" w:hAnsi="Courier New"/>
    </w:rPr>
  </w:style>
  <w:style w:type="character" w:customStyle="1" w:styleId="Char11">
    <w:name w:val="纯文本 Char1"/>
    <w:basedOn w:val="a1"/>
    <w:qFormat/>
    <w:rPr>
      <w:rFonts w:ascii="宋体" w:eastAsia="宋体" w:hAnsi="Courier New" w:cs="Courier New"/>
      <w:szCs w:val="21"/>
    </w:rPr>
  </w:style>
  <w:style w:type="paragraph" w:customStyle="1" w:styleId="500">
    <w:name w:val="正文_5_0"/>
    <w:qFormat/>
    <w:pPr>
      <w:widowControl w:val="0"/>
      <w:jc w:val="both"/>
    </w:pPr>
    <w:rPr>
      <w:kern w:val="2"/>
      <w:sz w:val="21"/>
      <w:szCs w:val="2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1Char">
    <w:name w:val="标题 1 Char"/>
    <w:basedOn w:val="a1"/>
    <w:link w:val="1"/>
    <w:qFormat/>
    <w:rPr>
      <w:b/>
      <w:bCs/>
      <w:kern w:val="44"/>
      <w:sz w:val="44"/>
      <w:szCs w:val="44"/>
    </w:rPr>
  </w:style>
  <w:style w:type="character" w:customStyle="1" w:styleId="Chara">
    <w:name w:val="副标题 Char"/>
    <w:basedOn w:val="a1"/>
    <w:link w:val="af1"/>
    <w:qFormat/>
    <w:rPr>
      <w:rFonts w:asciiTheme="majorHAnsi" w:eastAsia="宋体" w:hAnsiTheme="majorHAnsi" w:cstheme="majorBidi"/>
      <w:b/>
      <w:bCs/>
      <w:kern w:val="28"/>
      <w:sz w:val="32"/>
      <w:szCs w:val="32"/>
    </w:rPr>
  </w:style>
  <w:style w:type="character" w:customStyle="1" w:styleId="3Char">
    <w:name w:val="标题 3 Char"/>
    <w:basedOn w:val="a1"/>
    <w:link w:val="3"/>
    <w:qFormat/>
    <w:rPr>
      <w:b/>
      <w:bCs/>
      <w:sz w:val="32"/>
      <w:szCs w:val="32"/>
    </w:rPr>
  </w:style>
  <w:style w:type="character" w:customStyle="1" w:styleId="4Char">
    <w:name w:val="标题 4 Char"/>
    <w:basedOn w:val="a1"/>
    <w:link w:val="4"/>
    <w:uiPriority w:val="9"/>
    <w:qFormat/>
    <w:rPr>
      <w:rFonts w:asciiTheme="majorHAnsi" w:eastAsiaTheme="majorEastAsia" w:hAnsiTheme="majorHAnsi" w:cstheme="majorBidi"/>
      <w:b/>
      <w:bCs/>
      <w:sz w:val="28"/>
      <w:szCs w:val="28"/>
    </w:rPr>
  </w:style>
  <w:style w:type="paragraph" w:customStyle="1" w:styleId="TOC1">
    <w:name w:val="TOC 标题1"/>
    <w:basedOn w:val="1"/>
    <w:next w:val="a"/>
    <w:uiPriority w:val="39"/>
    <w:semiHidden/>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6">
    <w:name w:val="日期 Char"/>
    <w:basedOn w:val="a1"/>
    <w:link w:val="ad"/>
    <w:qFormat/>
    <w:rPr>
      <w:kern w:val="2"/>
      <w:sz w:val="21"/>
      <w:szCs w:val="22"/>
    </w:rPr>
  </w:style>
  <w:style w:type="character" w:customStyle="1" w:styleId="5Char">
    <w:name w:val="标题 5 Char"/>
    <w:basedOn w:val="a1"/>
    <w:link w:val="5"/>
    <w:qFormat/>
    <w:rPr>
      <w:rFonts w:ascii="Times New Roman" w:eastAsia="仿宋_GB2312" w:hAnsi="Times New Roman" w:cs="Times New Roman"/>
      <w:b/>
      <w:bCs/>
      <w:sz w:val="28"/>
      <w:szCs w:val="28"/>
    </w:rPr>
  </w:style>
  <w:style w:type="character" w:customStyle="1" w:styleId="6Char">
    <w:name w:val="标题 6 Char"/>
    <w:basedOn w:val="a1"/>
    <w:link w:val="6"/>
    <w:qFormat/>
    <w:rPr>
      <w:rFonts w:ascii="Arial" w:eastAsia="黑体" w:hAnsi="Arial" w:cs="Times New Roman"/>
      <w:b/>
      <w:bCs/>
      <w:sz w:val="24"/>
      <w:szCs w:val="24"/>
    </w:rPr>
  </w:style>
  <w:style w:type="character" w:customStyle="1" w:styleId="7Char">
    <w:name w:val="标题 7 Char"/>
    <w:basedOn w:val="a1"/>
    <w:link w:val="7"/>
    <w:qFormat/>
    <w:rPr>
      <w:rFonts w:ascii="Times New Roman" w:eastAsia="仿宋_GB2312" w:hAnsi="Times New Roman" w:cs="Times New Roman"/>
      <w:b/>
      <w:bCs/>
      <w:sz w:val="24"/>
      <w:szCs w:val="24"/>
    </w:rPr>
  </w:style>
  <w:style w:type="character" w:customStyle="1" w:styleId="8Char">
    <w:name w:val="标题 8 Char"/>
    <w:basedOn w:val="a1"/>
    <w:link w:val="8"/>
    <w:qFormat/>
    <w:rPr>
      <w:rFonts w:ascii="Arial" w:eastAsia="黑体" w:hAnsi="Arial" w:cs="Times New Roman"/>
      <w:sz w:val="24"/>
      <w:szCs w:val="24"/>
    </w:rPr>
  </w:style>
  <w:style w:type="character" w:customStyle="1" w:styleId="9Char">
    <w:name w:val="标题 9 Char"/>
    <w:basedOn w:val="a1"/>
    <w:link w:val="9"/>
    <w:qFormat/>
    <w:rPr>
      <w:rFonts w:ascii="Arial" w:eastAsia="黑体" w:hAnsi="Arial" w:cs="Times New Roman"/>
      <w:szCs w:val="21"/>
    </w:rPr>
  </w:style>
  <w:style w:type="paragraph" w:customStyle="1" w:styleId="Style57">
    <w:name w:val="_Style 57"/>
    <w:uiPriority w:val="99"/>
    <w:qFormat/>
    <w:pPr>
      <w:widowControl w:val="0"/>
      <w:jc w:val="both"/>
    </w:pPr>
    <w:rPr>
      <w:kern w:val="2"/>
      <w:sz w:val="21"/>
      <w:szCs w:val="24"/>
    </w:rPr>
  </w:style>
  <w:style w:type="character" w:customStyle="1" w:styleId="Char12">
    <w:name w:val="页脚 Char1"/>
    <w:uiPriority w:val="99"/>
    <w:semiHidden/>
    <w:qFormat/>
    <w:rPr>
      <w:rFonts w:ascii="Times New Roman" w:eastAsia="宋体" w:hAnsi="Times New Roman" w:cs="Times New Roman"/>
      <w:sz w:val="18"/>
      <w:szCs w:val="18"/>
    </w:rPr>
  </w:style>
  <w:style w:type="character" w:customStyle="1" w:styleId="z-">
    <w:name w:val="z-窗体底端 字符"/>
    <w:link w:val="z-1"/>
    <w:qFormat/>
    <w:rPr>
      <w:rFonts w:ascii="Arial" w:eastAsia="宋体" w:hAnsi="Times New Roman" w:cs="Times New Roman"/>
      <w:vanish/>
      <w:sz w:val="16"/>
      <w:szCs w:val="24"/>
    </w:rPr>
  </w:style>
  <w:style w:type="paragraph" w:customStyle="1" w:styleId="z-1">
    <w:name w:val="z-窗体底端1"/>
    <w:basedOn w:val="a"/>
    <w:next w:val="a"/>
    <w:link w:val="z-"/>
    <w:qFormat/>
    <w:pPr>
      <w:pBdr>
        <w:top w:val="single" w:sz="6" w:space="1" w:color="auto"/>
      </w:pBdr>
      <w:jc w:val="center"/>
    </w:pPr>
    <w:rPr>
      <w:rFonts w:ascii="Arial" w:eastAsia="宋体" w:hAnsi="Times New Roman" w:cs="Times New Roman"/>
      <w:vanish/>
      <w:kern w:val="0"/>
      <w:sz w:val="16"/>
      <w:szCs w:val="24"/>
    </w:rPr>
  </w:style>
  <w:style w:type="character" w:customStyle="1" w:styleId="z-Char1">
    <w:name w:val="z-窗体底端 Char1"/>
    <w:basedOn w:val="a1"/>
    <w:uiPriority w:val="99"/>
    <w:semiHidden/>
    <w:qFormat/>
    <w:rPr>
      <w:rFonts w:ascii="Arial" w:hAnsi="Arial" w:cs="Arial"/>
      <w:vanish/>
      <w:kern w:val="2"/>
      <w:sz w:val="16"/>
      <w:szCs w:val="16"/>
    </w:rPr>
  </w:style>
  <w:style w:type="character" w:customStyle="1" w:styleId="Char2">
    <w:name w:val="文档结构图 Char"/>
    <w:link w:val="a7"/>
    <w:qFormat/>
    <w:rPr>
      <w:rFonts w:hAnsi="Times New Roman"/>
      <w:sz w:val="18"/>
      <w:szCs w:val="18"/>
    </w:rPr>
  </w:style>
  <w:style w:type="character" w:customStyle="1" w:styleId="Char13">
    <w:name w:val="文档结构图 Char1"/>
    <w:basedOn w:val="a1"/>
    <w:qFormat/>
    <w:rPr>
      <w:rFonts w:ascii="宋体" w:eastAsia="宋体"/>
      <w:kern w:val="2"/>
      <w:sz w:val="18"/>
      <w:szCs w:val="18"/>
    </w:rPr>
  </w:style>
  <w:style w:type="character" w:customStyle="1" w:styleId="Char14">
    <w:name w:val="日期 Char1"/>
    <w:qFormat/>
    <w:rPr>
      <w:rFonts w:ascii="Times New Roman" w:eastAsia="宋体" w:hAnsi="Times New Roman" w:cs="Times New Roman"/>
      <w:szCs w:val="24"/>
    </w:rPr>
  </w:style>
  <w:style w:type="character" w:customStyle="1" w:styleId="z-0">
    <w:name w:val="z-窗体顶端 字符"/>
    <w:link w:val="z-10"/>
    <w:qFormat/>
    <w:rPr>
      <w:rFonts w:ascii="Arial" w:eastAsia="宋体" w:hAnsi="Times New Roman" w:cs="Times New Roman"/>
      <w:vanish/>
      <w:sz w:val="16"/>
      <w:szCs w:val="24"/>
    </w:rPr>
  </w:style>
  <w:style w:type="paragraph" w:customStyle="1" w:styleId="z-10">
    <w:name w:val="z-窗体顶端1"/>
    <w:basedOn w:val="a"/>
    <w:next w:val="a"/>
    <w:link w:val="z-0"/>
    <w:qFormat/>
    <w:pPr>
      <w:pBdr>
        <w:bottom w:val="single" w:sz="6" w:space="1" w:color="auto"/>
      </w:pBdr>
      <w:jc w:val="center"/>
    </w:pPr>
    <w:rPr>
      <w:rFonts w:ascii="Arial" w:eastAsia="宋体" w:hAnsi="Times New Roman" w:cs="Times New Roman"/>
      <w:vanish/>
      <w:kern w:val="0"/>
      <w:sz w:val="16"/>
      <w:szCs w:val="24"/>
    </w:rPr>
  </w:style>
  <w:style w:type="character" w:customStyle="1" w:styleId="z-Char10">
    <w:name w:val="z-窗体顶端 Char1"/>
    <w:basedOn w:val="a1"/>
    <w:uiPriority w:val="99"/>
    <w:semiHidden/>
    <w:qFormat/>
    <w:rPr>
      <w:rFonts w:ascii="Arial" w:hAnsi="Arial" w:cs="Arial"/>
      <w:vanish/>
      <w:kern w:val="2"/>
      <w:sz w:val="16"/>
      <w:szCs w:val="16"/>
    </w:rPr>
  </w:style>
  <w:style w:type="character" w:customStyle="1" w:styleId="Char20">
    <w:name w:val="日期 Char2"/>
    <w:basedOn w:val="a1"/>
    <w:uiPriority w:val="99"/>
    <w:semiHidden/>
    <w:qFormat/>
    <w:rPr>
      <w:rFonts w:ascii="Times New Roman" w:eastAsia="宋体" w:hAnsi="Times New Roman" w:cs="Times New Roman"/>
      <w:szCs w:val="24"/>
    </w:rPr>
  </w:style>
  <w:style w:type="character" w:customStyle="1" w:styleId="Char15">
    <w:name w:val="正文文本 Char1"/>
    <w:qFormat/>
    <w:rPr>
      <w:rFonts w:ascii="Times New Roman" w:eastAsia="宋体" w:hAnsi="Times New Roman" w:cs="Times New Roman"/>
      <w:szCs w:val="24"/>
    </w:rPr>
  </w:style>
  <w:style w:type="character" w:customStyle="1" w:styleId="Char16">
    <w:name w:val="副标题 Char1"/>
    <w:uiPriority w:val="11"/>
    <w:qFormat/>
    <w:rPr>
      <w:rFonts w:ascii="Cambria" w:eastAsia="宋体" w:hAnsi="Cambria" w:cs="Times New Roman"/>
      <w:b/>
      <w:bCs/>
      <w:kern w:val="28"/>
      <w:sz w:val="32"/>
      <w:szCs w:val="32"/>
    </w:rPr>
  </w:style>
  <w:style w:type="character" w:customStyle="1" w:styleId="3Char10">
    <w:name w:val="正文文本 3 Char1"/>
    <w:uiPriority w:val="99"/>
    <w:semiHidden/>
    <w:qFormat/>
    <w:rPr>
      <w:rFonts w:ascii="Times New Roman" w:eastAsia="宋体" w:hAnsi="Times New Roman" w:cs="Times New Roman"/>
      <w:sz w:val="16"/>
      <w:szCs w:val="16"/>
    </w:rPr>
  </w:style>
  <w:style w:type="character" w:customStyle="1" w:styleId="3Char1">
    <w:name w:val="正文文本缩进 3 Char"/>
    <w:link w:val="32"/>
    <w:qFormat/>
    <w:rPr>
      <w:rFonts w:ascii="Times New Roman" w:hAnsi="Times New Roman" w:cs="Times New Roman"/>
      <w:sz w:val="16"/>
      <w:szCs w:val="16"/>
    </w:rPr>
  </w:style>
  <w:style w:type="character" w:customStyle="1" w:styleId="3Char11">
    <w:name w:val="正文文本缩进 3 Char1"/>
    <w:basedOn w:val="a1"/>
    <w:uiPriority w:val="99"/>
    <w:semiHidden/>
    <w:qFormat/>
    <w:rPr>
      <w:kern w:val="2"/>
      <w:sz w:val="16"/>
      <w:szCs w:val="16"/>
    </w:rPr>
  </w:style>
  <w:style w:type="character" w:customStyle="1" w:styleId="Char17">
    <w:name w:val="正文文本缩进 Char1"/>
    <w:basedOn w:val="a1"/>
    <w:uiPriority w:val="99"/>
    <w:semiHidden/>
    <w:qFormat/>
    <w:rPr>
      <w:rFonts w:ascii="Times New Roman" w:eastAsia="宋体" w:hAnsi="Times New Roman" w:cs="Times New Roman"/>
      <w:szCs w:val="24"/>
    </w:rPr>
  </w:style>
  <w:style w:type="character" w:customStyle="1" w:styleId="2Char0">
    <w:name w:val="正文文本缩进 2 Char"/>
    <w:link w:val="21"/>
    <w:qFormat/>
    <w:rPr>
      <w:rFonts w:ascii="Times New Roman" w:eastAsia="楷体_GB2312" w:hAnsi="Times New Roman" w:cs="Times New Roman"/>
      <w:sz w:val="28"/>
      <w:szCs w:val="24"/>
    </w:rPr>
  </w:style>
  <w:style w:type="character" w:customStyle="1" w:styleId="2Char10">
    <w:name w:val="正文文本缩进 2 Char1"/>
    <w:basedOn w:val="a1"/>
    <w:uiPriority w:val="99"/>
    <w:semiHidden/>
    <w:qFormat/>
    <w:rPr>
      <w:kern w:val="2"/>
      <w:sz w:val="21"/>
      <w:szCs w:val="22"/>
    </w:rPr>
  </w:style>
  <w:style w:type="character" w:customStyle="1" w:styleId="Charc">
    <w:name w:val="批注主题 Char"/>
    <w:link w:val="af4"/>
    <w:qFormat/>
    <w:rPr>
      <w:rFonts w:ascii="Times New Roman" w:hAnsi="Times New Roman" w:cs="Times New Roman"/>
      <w:b/>
      <w:bCs/>
      <w:szCs w:val="24"/>
    </w:rPr>
  </w:style>
  <w:style w:type="character" w:customStyle="1" w:styleId="Char18">
    <w:name w:val="批注主题 Char1"/>
    <w:basedOn w:val="Char10"/>
    <w:qFormat/>
    <w:rPr>
      <w:b/>
      <w:bCs/>
      <w:kern w:val="2"/>
      <w:sz w:val="21"/>
      <w:szCs w:val="22"/>
    </w:rPr>
  </w:style>
  <w:style w:type="character" w:customStyle="1" w:styleId="3Char2">
    <w:name w:val="正文文本 3 Char2"/>
    <w:basedOn w:val="a1"/>
    <w:uiPriority w:val="99"/>
    <w:semiHidden/>
    <w:qFormat/>
    <w:rPr>
      <w:rFonts w:ascii="Times New Roman" w:eastAsia="宋体" w:hAnsi="Times New Roman" w:cs="Times New Roman"/>
      <w:sz w:val="16"/>
      <w:szCs w:val="16"/>
    </w:rPr>
  </w:style>
  <w:style w:type="character" w:customStyle="1" w:styleId="Char21">
    <w:name w:val="正文文本 Char2"/>
    <w:basedOn w:val="a1"/>
    <w:uiPriority w:val="99"/>
    <w:semiHidden/>
    <w:qFormat/>
    <w:rPr>
      <w:rFonts w:ascii="Times New Roman" w:eastAsia="宋体" w:hAnsi="Times New Roman" w:cs="Times New Roman"/>
      <w:szCs w:val="24"/>
    </w:rPr>
  </w:style>
  <w:style w:type="character" w:customStyle="1" w:styleId="Char7">
    <w:name w:val="批注框文本 Char"/>
    <w:link w:val="ae"/>
    <w:qFormat/>
    <w:rPr>
      <w:rFonts w:ascii="Times New Roman" w:hAnsi="Times New Roman" w:cs="Times New Roman"/>
      <w:sz w:val="18"/>
      <w:szCs w:val="18"/>
    </w:rPr>
  </w:style>
  <w:style w:type="character" w:customStyle="1" w:styleId="Char19">
    <w:name w:val="批注框文本 Char1"/>
    <w:basedOn w:val="a1"/>
    <w:qFormat/>
    <w:rPr>
      <w:kern w:val="2"/>
      <w:sz w:val="18"/>
      <w:szCs w:val="18"/>
    </w:rPr>
  </w:style>
  <w:style w:type="character" w:customStyle="1" w:styleId="Char22">
    <w:name w:val="副标题 Char2"/>
    <w:basedOn w:val="a1"/>
    <w:uiPriority w:val="11"/>
    <w:qFormat/>
    <w:rPr>
      <w:rFonts w:asciiTheme="majorHAnsi" w:eastAsia="宋体" w:hAnsiTheme="majorHAnsi" w:cstheme="majorBidi"/>
      <w:b/>
      <w:bCs/>
      <w:kern w:val="28"/>
      <w:sz w:val="32"/>
      <w:szCs w:val="32"/>
    </w:rPr>
  </w:style>
  <w:style w:type="character" w:customStyle="1" w:styleId="Char1a">
    <w:name w:val="标题 Char1"/>
    <w:uiPriority w:val="10"/>
    <w:qFormat/>
    <w:rPr>
      <w:rFonts w:ascii="Cambria" w:eastAsia="宋体" w:hAnsi="Cambria" w:cs="Times New Roman"/>
      <w:b/>
      <w:bCs/>
      <w:sz w:val="32"/>
      <w:szCs w:val="32"/>
    </w:rPr>
  </w:style>
  <w:style w:type="character" w:customStyle="1" w:styleId="Charb">
    <w:name w:val="标题 Char"/>
    <w:link w:val="af3"/>
    <w:qFormat/>
    <w:rPr>
      <w:rFonts w:ascii="Arial" w:hAnsi="Arial" w:cs="Times New Roman"/>
      <w:b/>
      <w:sz w:val="32"/>
    </w:rPr>
  </w:style>
  <w:style w:type="character" w:customStyle="1" w:styleId="Char23">
    <w:name w:val="标题 Char2"/>
    <w:basedOn w:val="a1"/>
    <w:uiPriority w:val="10"/>
    <w:qFormat/>
    <w:rPr>
      <w:rFonts w:asciiTheme="majorHAnsi" w:eastAsia="宋体" w:hAnsiTheme="majorHAnsi" w:cstheme="majorBidi"/>
      <w:b/>
      <w:bCs/>
      <w:kern w:val="2"/>
      <w:sz w:val="32"/>
      <w:szCs w:val="32"/>
    </w:rPr>
  </w:style>
  <w:style w:type="character" w:customStyle="1" w:styleId="15">
    <w:name w:val="15"/>
    <w:qFormat/>
    <w:rPr>
      <w:rFonts w:ascii="Times New Roman" w:hAnsi="Times New Roman" w:cs="Times New Roman" w:hint="default"/>
      <w:color w:val="464445"/>
      <w:u w:val="none"/>
    </w:rPr>
  </w:style>
  <w:style w:type="character" w:customStyle="1" w:styleId="Char1b">
    <w:name w:val="页眉 Char1"/>
    <w:uiPriority w:val="99"/>
    <w:semiHidden/>
    <w:qFormat/>
    <w:rPr>
      <w:rFonts w:ascii="Times New Roman" w:eastAsia="宋体" w:hAnsi="Times New Roman" w:cs="Times New Roman"/>
      <w:sz w:val="18"/>
      <w:szCs w:val="18"/>
    </w:rPr>
  </w:style>
  <w:style w:type="character" w:customStyle="1" w:styleId="Char24">
    <w:name w:val="纯文本 Char2"/>
    <w:basedOn w:val="a1"/>
    <w:uiPriority w:val="99"/>
    <w:semiHidden/>
    <w:qFormat/>
    <w:rPr>
      <w:rFonts w:ascii="宋体" w:eastAsia="宋体" w:hAnsi="Courier New" w:cs="Courier New"/>
      <w:szCs w:val="21"/>
    </w:rPr>
  </w:style>
  <w:style w:type="character" w:customStyle="1" w:styleId="font161">
    <w:name w:val="font161"/>
    <w:qFormat/>
    <w:rPr>
      <w:b/>
      <w:bCs/>
      <w:sz w:val="32"/>
      <w:szCs w:val="32"/>
    </w:rPr>
  </w:style>
  <w:style w:type="paragraph" w:customStyle="1" w:styleId="378020">
    <w:name w:val="样式 标题 3 + (中文) 黑体 小四 非加粗 段前: 7.8 磅 段后: 0 磅 行距: 固定值 20 磅"/>
    <w:basedOn w:val="3"/>
    <w:qFormat/>
    <w:pPr>
      <w:spacing w:before="0" w:after="0" w:line="400" w:lineRule="exact"/>
    </w:pPr>
    <w:rPr>
      <w:rFonts w:ascii="Times New Roman" w:eastAsia="黑体" w:hAnsi="Times New Roman" w:cs="宋体"/>
      <w:b w:val="0"/>
      <w:bCs w:val="0"/>
      <w:kern w:val="0"/>
      <w:sz w:val="24"/>
      <w:szCs w:val="20"/>
    </w:rPr>
  </w:style>
  <w:style w:type="paragraph" w:customStyle="1" w:styleId="TOC2">
    <w:name w:val="TOC 标题2"/>
    <w:basedOn w:val="1"/>
    <w:next w:val="a"/>
    <w:qFormat/>
    <w:pPr>
      <w:widowControl/>
      <w:spacing w:before="480" w:after="0" w:line="276" w:lineRule="auto"/>
      <w:jc w:val="left"/>
      <w:outlineLvl w:val="9"/>
    </w:pPr>
    <w:rPr>
      <w:rFonts w:ascii="Cambria" w:eastAsia="宋体" w:hAnsi="Cambria" w:cs="Times New Roman"/>
      <w:color w:val="365F91"/>
      <w:kern w:val="0"/>
      <w:sz w:val="28"/>
      <w:szCs w:val="28"/>
    </w:rPr>
  </w:style>
  <w:style w:type="character" w:customStyle="1" w:styleId="4CharChar">
    <w:name w:val="标题4 Char Char"/>
    <w:qFormat/>
    <w:locked/>
    <w:rPr>
      <w:rFonts w:ascii="Times New Roman" w:eastAsia="宋体" w:hAnsi="Times New Roman" w:cs="Times New Roman"/>
      <w:szCs w:val="24"/>
    </w:rPr>
  </w:style>
  <w:style w:type="paragraph" w:customStyle="1" w:styleId="zhang">
    <w:name w:val="zhang"/>
    <w:basedOn w:val="a"/>
    <w:qFormat/>
    <w:pPr>
      <w:spacing w:before="100" w:beforeAutospacing="1" w:after="100" w:afterAutospacing="1"/>
    </w:pPr>
    <w:rPr>
      <w:rFonts w:ascii="Times New Roman" w:eastAsia="宋体" w:hAnsi="Times New Roman" w:cs="Times New Roman"/>
      <w:b/>
      <w:bCs/>
      <w:smallCaps/>
      <w:color w:val="000000"/>
      <w:sz w:val="20"/>
      <w:szCs w:val="20"/>
    </w:rPr>
  </w:style>
  <w:style w:type="paragraph" w:customStyle="1" w:styleId="Style4">
    <w:name w:val="_Style 4"/>
    <w:basedOn w:val="1"/>
    <w:next w:val="a"/>
    <w:qFormat/>
    <w:pPr>
      <w:spacing w:line="576" w:lineRule="auto"/>
      <w:outlineLvl w:val="9"/>
    </w:pPr>
    <w:rPr>
      <w:rFonts w:ascii="Calibri" w:eastAsia="宋体" w:hAnsi="Calibri" w:cs="Times New Roman"/>
    </w:rPr>
  </w:style>
  <w:style w:type="paragraph" w:customStyle="1" w:styleId="p0">
    <w:name w:val="p0"/>
    <w:basedOn w:val="a"/>
    <w:qFormat/>
    <w:rPr>
      <w:rFonts w:ascii="Times New Roman" w:eastAsia="宋体" w:hAnsi="Times New Roman" w:cs="Times New Roman"/>
      <w:szCs w:val="21"/>
    </w:rPr>
  </w:style>
  <w:style w:type="paragraph" w:customStyle="1" w:styleId="afd">
    <w:name w:val="表格"/>
    <w:basedOn w:val="a"/>
    <w:qFormat/>
    <w:pPr>
      <w:jc w:val="center"/>
      <w:textAlignment w:val="center"/>
    </w:pPr>
    <w:rPr>
      <w:rFonts w:ascii="华文细黑" w:eastAsia="宋体" w:hAnsi="华文细黑" w:cs="Times New Roman"/>
      <w:kern w:val="0"/>
      <w:szCs w:val="20"/>
    </w:rPr>
  </w:style>
  <w:style w:type="paragraph" w:customStyle="1" w:styleId="afe">
    <w:name w:val="表格文字"/>
    <w:basedOn w:val="a"/>
    <w:qFormat/>
    <w:pPr>
      <w:adjustRightInd w:val="0"/>
      <w:spacing w:line="420" w:lineRule="atLeast"/>
      <w:jc w:val="left"/>
      <w:textAlignment w:val="baseline"/>
    </w:pPr>
    <w:rPr>
      <w:rFonts w:ascii="Times New Roman" w:eastAsia="宋体" w:hAnsi="Times New Roman" w:cs="Times New Roman"/>
      <w:kern w:val="0"/>
      <w:szCs w:val="20"/>
    </w:rPr>
  </w:style>
  <w:style w:type="paragraph" w:customStyle="1" w:styleId="12">
    <w:name w:val="1"/>
    <w:basedOn w:val="a"/>
    <w:qFormat/>
    <w:rPr>
      <w:rFonts w:ascii="Times New Roman" w:eastAsia="宋体" w:hAnsi="Times New Roman" w:cs="Times New Roman"/>
      <w:szCs w:val="24"/>
    </w:rPr>
  </w:style>
  <w:style w:type="paragraph" w:customStyle="1" w:styleId="61">
    <w:name w:val="6'"/>
    <w:basedOn w:val="a"/>
    <w:qFormat/>
    <w:pPr>
      <w:autoSpaceDE w:val="0"/>
      <w:autoSpaceDN w:val="0"/>
      <w:adjustRightInd w:val="0"/>
      <w:snapToGrid w:val="0"/>
      <w:spacing w:line="320" w:lineRule="exact"/>
      <w:jc w:val="center"/>
      <w:textAlignment w:val="baseline"/>
    </w:pPr>
    <w:rPr>
      <w:rFonts w:ascii="Times New Roman" w:eastAsia="宋体" w:hAnsi="Times New Roman" w:cs="Times New Roman"/>
      <w:spacing w:val="20"/>
      <w:kern w:val="28"/>
      <w:szCs w:val="20"/>
    </w:rPr>
  </w:style>
  <w:style w:type="paragraph" w:customStyle="1" w:styleId="CharChar10Char">
    <w:name w:val="Char Char10 Char"/>
    <w:basedOn w:val="a"/>
    <w:qFormat/>
    <w:rPr>
      <w:rFonts w:ascii="Times New Roman" w:eastAsia="宋体" w:hAnsi="Times New Roman" w:cs="Times New Roman"/>
      <w:szCs w:val="24"/>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paragraph" w:customStyle="1" w:styleId="13">
    <w:name w:val="正文文本缩进1"/>
    <w:basedOn w:val="a"/>
    <w:qFormat/>
    <w:pPr>
      <w:snapToGrid w:val="0"/>
      <w:spacing w:after="120" w:line="360" w:lineRule="auto"/>
      <w:ind w:leftChars="200" w:left="420" w:firstLineChars="200" w:firstLine="560"/>
      <w:jc w:val="left"/>
    </w:pPr>
    <w:rPr>
      <w:rFonts w:ascii="仿宋" w:eastAsia="仿宋" w:hAnsi="仿宋" w:cs="仿宋"/>
      <w:color w:val="000000"/>
      <w:szCs w:val="28"/>
    </w:rPr>
  </w:style>
  <w:style w:type="paragraph" w:customStyle="1" w:styleId="2TimesNewRoman5020">
    <w:name w:val="样式 标题 2 + Times New Roman 四号 非加粗 段前: 5 磅 段后: 0 磅 行距: 固定值 20..."/>
    <w:basedOn w:val="2"/>
    <w:qFormat/>
    <w:pPr>
      <w:tabs>
        <w:tab w:val="clear" w:pos="840"/>
      </w:tabs>
      <w:spacing w:before="100" w:after="0" w:line="400" w:lineRule="exact"/>
      <w:jc w:val="both"/>
    </w:pPr>
    <w:rPr>
      <w:rFonts w:ascii="Times New Roman" w:hAnsi="Times New Roman" w:cs="宋体"/>
      <w:b w:val="0"/>
      <w:kern w:val="0"/>
      <w:sz w:val="28"/>
    </w:rPr>
  </w:style>
  <w:style w:type="paragraph" w:customStyle="1" w:styleId="Chare">
    <w:name w:val="Char"/>
    <w:basedOn w:val="a"/>
    <w:qFormat/>
    <w:pPr>
      <w:tabs>
        <w:tab w:val="left" w:pos="360"/>
      </w:tabs>
    </w:pPr>
    <w:rPr>
      <w:rFonts w:ascii="Times New Roman" w:eastAsia="宋体" w:hAnsi="Times New Roman" w:cs="Times New Roman"/>
      <w:sz w:val="24"/>
      <w:szCs w:val="24"/>
    </w:rPr>
  </w:style>
  <w:style w:type="paragraph" w:customStyle="1" w:styleId="Char1c">
    <w:name w:val="Char1"/>
    <w:basedOn w:val="a"/>
    <w:qFormat/>
    <w:pPr>
      <w:widowControl/>
      <w:spacing w:after="160" w:line="240" w:lineRule="exact"/>
      <w:jc w:val="left"/>
    </w:pPr>
    <w:rPr>
      <w:rFonts w:ascii="宋体" w:eastAsia="宋体" w:hAnsi="宋体" w:cs="Times New Roman"/>
      <w:kern w:val="0"/>
      <w:sz w:val="20"/>
      <w:szCs w:val="20"/>
      <w:lang w:eastAsia="en-US"/>
    </w:rPr>
  </w:style>
  <w:style w:type="paragraph" w:customStyle="1" w:styleId="Char25">
    <w:name w:val="Char2"/>
    <w:basedOn w:val="a"/>
    <w:qFormat/>
    <w:pPr>
      <w:ind w:left="567" w:hanging="283"/>
    </w:pPr>
    <w:rPr>
      <w:rFonts w:ascii="宋体" w:eastAsia="宋体" w:hAnsi="宋体" w:cs="Times New Roman"/>
      <w:sz w:val="28"/>
      <w:szCs w:val="24"/>
    </w:rPr>
  </w:style>
  <w:style w:type="paragraph" w:customStyle="1" w:styleId="14">
    <w:name w:val="列出段落1"/>
    <w:basedOn w:val="a"/>
    <w:uiPriority w:val="99"/>
    <w:qFormat/>
    <w:pPr>
      <w:spacing w:line="360" w:lineRule="auto"/>
      <w:ind w:leftChars="200" w:left="200" w:firstLineChars="200" w:firstLine="420"/>
      <w:jc w:val="left"/>
    </w:pPr>
    <w:rPr>
      <w:rFonts w:ascii="Times New Roman" w:eastAsia="宋体" w:hAnsi="Times New Roman" w:cs="Times New Roman"/>
      <w:sz w:val="24"/>
    </w:rPr>
  </w:style>
  <w:style w:type="character" w:customStyle="1" w:styleId="16">
    <w:name w:val="明显强调1"/>
    <w:qFormat/>
    <w:rPr>
      <w:b/>
      <w:bCs/>
      <w:i/>
      <w:iCs/>
      <w:color w:val="4F81BD"/>
    </w:rPr>
  </w:style>
  <w:style w:type="character" w:customStyle="1" w:styleId="CharChar6">
    <w:name w:val="Char Char6"/>
    <w:qFormat/>
    <w:rPr>
      <w:rFonts w:ascii="宋体" w:eastAsia="宋体" w:hAnsi="Courier New" w:cs="Courier New"/>
      <w:kern w:val="2"/>
      <w:sz w:val="21"/>
      <w:szCs w:val="21"/>
      <w:lang w:val="en-US" w:eastAsia="zh-CN" w:bidi="ar-SA"/>
    </w:rPr>
  </w:style>
  <w:style w:type="character" w:customStyle="1" w:styleId="IntenseQuoteChar">
    <w:name w:val="Intense Quote Char"/>
    <w:link w:val="17"/>
    <w:qFormat/>
    <w:locked/>
    <w:rPr>
      <w:b/>
      <w:bCs/>
      <w:i/>
      <w:iCs/>
      <w:color w:val="4F81BD"/>
      <w:sz w:val="22"/>
    </w:rPr>
  </w:style>
  <w:style w:type="paragraph" w:customStyle="1" w:styleId="17">
    <w:name w:val="明显引用1"/>
    <w:basedOn w:val="a"/>
    <w:next w:val="a"/>
    <w:link w:val="IntenseQuoteChar"/>
    <w:qFormat/>
    <w:pPr>
      <w:pBdr>
        <w:bottom w:val="single" w:sz="4" w:space="4" w:color="4F81BD"/>
      </w:pBdr>
      <w:spacing w:before="200" w:after="280"/>
      <w:ind w:left="936" w:right="936"/>
    </w:pPr>
    <w:rPr>
      <w:b/>
      <w:bCs/>
      <w:i/>
      <w:iCs/>
      <w:color w:val="4F81BD"/>
      <w:kern w:val="0"/>
      <w:sz w:val="22"/>
      <w:szCs w:val="20"/>
    </w:rPr>
  </w:style>
  <w:style w:type="character" w:customStyle="1" w:styleId="QuoteChar1">
    <w:name w:val="Quote Char1"/>
    <w:qFormat/>
    <w:rPr>
      <w:rFonts w:cs="Calibri"/>
      <w:i/>
      <w:iCs/>
      <w:color w:val="000000"/>
      <w:szCs w:val="21"/>
    </w:rPr>
  </w:style>
  <w:style w:type="character" w:customStyle="1" w:styleId="18">
    <w:name w:val="不明显参考1"/>
    <w:qFormat/>
    <w:rPr>
      <w:smallCaps/>
      <w:color w:val="auto"/>
      <w:u w:val="single"/>
    </w:rPr>
  </w:style>
  <w:style w:type="character" w:customStyle="1" w:styleId="textcontents">
    <w:name w:val="textcontents"/>
    <w:qFormat/>
  </w:style>
  <w:style w:type="character" w:customStyle="1" w:styleId="CharChar7">
    <w:name w:val="Char Char7"/>
    <w:qFormat/>
    <w:rPr>
      <w:sz w:val="21"/>
      <w:lang w:bidi="ar-SA"/>
    </w:rPr>
  </w:style>
  <w:style w:type="character" w:customStyle="1" w:styleId="5CharChar">
    <w:name w:val="标题5 Char Char"/>
    <w:link w:val="51"/>
    <w:qFormat/>
    <w:locked/>
    <w:rPr>
      <w:rFonts w:ascii="Arial" w:hAnsi="Arial"/>
      <w:b/>
      <w:bCs/>
      <w:sz w:val="32"/>
      <w:szCs w:val="32"/>
    </w:rPr>
  </w:style>
  <w:style w:type="paragraph" w:customStyle="1" w:styleId="51">
    <w:name w:val="标题5"/>
    <w:basedOn w:val="3"/>
    <w:link w:val="5CharChar"/>
    <w:qFormat/>
    <w:pPr>
      <w:spacing w:line="413" w:lineRule="auto"/>
    </w:pPr>
    <w:rPr>
      <w:rFonts w:ascii="Arial" w:hAnsi="Arial"/>
      <w:kern w:val="0"/>
    </w:rPr>
  </w:style>
  <w:style w:type="character" w:customStyle="1" w:styleId="QuoteChar">
    <w:name w:val="Quote Char"/>
    <w:link w:val="19"/>
    <w:qFormat/>
    <w:locked/>
    <w:rPr>
      <w:i/>
      <w:iCs/>
      <w:color w:val="000000"/>
      <w:sz w:val="22"/>
    </w:rPr>
  </w:style>
  <w:style w:type="paragraph" w:customStyle="1" w:styleId="19">
    <w:name w:val="引用1"/>
    <w:basedOn w:val="a"/>
    <w:next w:val="a"/>
    <w:link w:val="QuoteChar"/>
    <w:qFormat/>
    <w:rPr>
      <w:i/>
      <w:iCs/>
      <w:color w:val="000000"/>
      <w:kern w:val="0"/>
      <w:sz w:val="22"/>
      <w:szCs w:val="20"/>
    </w:rPr>
  </w:style>
  <w:style w:type="character" w:customStyle="1" w:styleId="CharChar11">
    <w:name w:val="Char Char11"/>
    <w:qFormat/>
    <w:rPr>
      <w:rFonts w:eastAsia="宋体"/>
      <w:b/>
      <w:bCs/>
      <w:kern w:val="2"/>
      <w:sz w:val="32"/>
      <w:szCs w:val="32"/>
      <w:lang w:val="en-US" w:eastAsia="zh-CN" w:bidi="ar-SA"/>
    </w:rPr>
  </w:style>
  <w:style w:type="character" w:customStyle="1" w:styleId="CharChar15">
    <w:name w:val="Char Char15"/>
    <w:qFormat/>
    <w:locked/>
    <w:rPr>
      <w:rFonts w:ascii="Cambria" w:eastAsia="宋体" w:hAnsi="Cambria" w:cs="Cambria"/>
      <w:b/>
      <w:bCs/>
      <w:kern w:val="2"/>
      <w:sz w:val="28"/>
      <w:szCs w:val="28"/>
    </w:rPr>
  </w:style>
  <w:style w:type="character" w:customStyle="1" w:styleId="CharChar12">
    <w:name w:val="Char Char12"/>
    <w:qFormat/>
    <w:rPr>
      <w:rFonts w:ascii="Arial" w:eastAsia="黑体" w:hAnsi="Arial"/>
      <w:b/>
      <w:kern w:val="2"/>
      <w:sz w:val="32"/>
      <w:lang w:val="en-US" w:eastAsia="zh-CN" w:bidi="ar-SA"/>
    </w:rPr>
  </w:style>
  <w:style w:type="character" w:customStyle="1" w:styleId="Charf">
    <w:name w:val="样式 标书正文 + 下划线 Char"/>
    <w:qFormat/>
    <w:rPr>
      <w:rFonts w:eastAsia="楷体_GB2312"/>
      <w:kern w:val="2"/>
      <w:sz w:val="28"/>
      <w:u w:val="single"/>
      <w:lang w:val="en-US" w:eastAsia="zh-CN"/>
    </w:rPr>
  </w:style>
  <w:style w:type="character" w:customStyle="1" w:styleId="CharChar16">
    <w:name w:val="Char Char16"/>
    <w:qFormat/>
    <w:locked/>
    <w:rPr>
      <w:b/>
      <w:bCs/>
      <w:kern w:val="2"/>
      <w:sz w:val="32"/>
      <w:szCs w:val="32"/>
    </w:rPr>
  </w:style>
  <w:style w:type="character" w:customStyle="1" w:styleId="TitleChar1">
    <w:name w:val="Title Char1"/>
    <w:qFormat/>
    <w:rPr>
      <w:rFonts w:ascii="Cambria" w:hAnsi="Cambria" w:cs="Times New Roman"/>
      <w:b/>
      <w:bCs/>
      <w:sz w:val="32"/>
      <w:szCs w:val="32"/>
    </w:rPr>
  </w:style>
  <w:style w:type="character" w:customStyle="1" w:styleId="CharChar2">
    <w:name w:val="Char Char2"/>
    <w:qFormat/>
    <w:rPr>
      <w:rFonts w:ascii="Arial" w:eastAsia="黑体" w:hAnsi="Arial"/>
      <w:b/>
      <w:bCs/>
      <w:kern w:val="2"/>
      <w:sz w:val="32"/>
      <w:szCs w:val="32"/>
      <w:lang w:val="en-US" w:eastAsia="zh-CN" w:bidi="ar-SA"/>
    </w:rPr>
  </w:style>
  <w:style w:type="character" w:customStyle="1" w:styleId="CharChar18">
    <w:name w:val="Char Char18"/>
    <w:qFormat/>
    <w:locked/>
    <w:rPr>
      <w:b/>
      <w:bCs/>
      <w:kern w:val="44"/>
      <w:sz w:val="44"/>
      <w:szCs w:val="44"/>
    </w:rPr>
  </w:style>
  <w:style w:type="character" w:customStyle="1" w:styleId="CharChar17">
    <w:name w:val="Char Char17"/>
    <w:qFormat/>
    <w:locked/>
    <w:rPr>
      <w:rFonts w:ascii="Cambria" w:eastAsia="宋体" w:hAnsi="Cambria" w:cs="Cambria"/>
      <w:b/>
      <w:bCs/>
      <w:kern w:val="2"/>
      <w:sz w:val="32"/>
      <w:szCs w:val="32"/>
    </w:rPr>
  </w:style>
  <w:style w:type="character" w:customStyle="1" w:styleId="1a">
    <w:name w:val="不明显强调1"/>
    <w:qFormat/>
    <w:rPr>
      <w:i/>
      <w:iCs/>
      <w:color w:val="808080"/>
    </w:rPr>
  </w:style>
  <w:style w:type="character" w:customStyle="1" w:styleId="1b">
    <w:name w:val="明显参考1"/>
    <w:qFormat/>
    <w:rPr>
      <w:b/>
      <w:bCs/>
      <w:smallCaps/>
      <w:color w:val="auto"/>
      <w:spacing w:val="5"/>
      <w:u w:val="single"/>
    </w:rPr>
  </w:style>
  <w:style w:type="character" w:customStyle="1" w:styleId="CharChar14">
    <w:name w:val="Char Char14"/>
    <w:qFormat/>
    <w:locked/>
    <w:rPr>
      <w:b/>
      <w:bCs/>
      <w:kern w:val="2"/>
      <w:sz w:val="28"/>
      <w:szCs w:val="28"/>
    </w:rPr>
  </w:style>
  <w:style w:type="character" w:customStyle="1" w:styleId="1c">
    <w:name w:val="书籍标题1"/>
    <w:qFormat/>
    <w:rPr>
      <w:b/>
      <w:bCs/>
      <w:smallCaps/>
      <w:spacing w:val="5"/>
    </w:rPr>
  </w:style>
  <w:style w:type="character" w:customStyle="1" w:styleId="IntenseQuoteChar1">
    <w:name w:val="Intense Quote Char1"/>
    <w:qFormat/>
    <w:rPr>
      <w:rFonts w:cs="Calibri"/>
      <w:b/>
      <w:bCs/>
      <w:i/>
      <w:iCs/>
      <w:color w:val="4F81BD"/>
      <w:szCs w:val="21"/>
    </w:rPr>
  </w:style>
  <w:style w:type="character" w:customStyle="1" w:styleId="CharChar">
    <w:name w:val="批注文字 Char Char"/>
    <w:qFormat/>
    <w:rPr>
      <w:rFonts w:ascii="宋体" w:eastAsia="宋体" w:hAnsi="Times New Roman" w:cs="宋体"/>
      <w:sz w:val="20"/>
      <w:szCs w:val="20"/>
    </w:rPr>
  </w:style>
  <w:style w:type="paragraph" w:customStyle="1" w:styleId="CharCharChar">
    <w:name w:val="Char Char Char"/>
    <w:basedOn w:val="a"/>
    <w:qFormat/>
    <w:pPr>
      <w:adjustRightInd w:val="0"/>
      <w:spacing w:line="360" w:lineRule="atLeast"/>
    </w:pPr>
    <w:rPr>
      <w:rFonts w:ascii="Times New Roman" w:eastAsia="宋体" w:hAnsi="Times New Roman" w:cs="Times New Roman"/>
      <w:szCs w:val="24"/>
    </w:rPr>
  </w:style>
  <w:style w:type="paragraph" w:customStyle="1" w:styleId="aff">
    <w:name w:val="表格标题"/>
    <w:basedOn w:val="a"/>
    <w:qFormat/>
    <w:pPr>
      <w:adjustRightInd w:val="0"/>
      <w:snapToGrid w:val="0"/>
      <w:spacing w:line="480" w:lineRule="exact"/>
      <w:ind w:leftChars="1" w:left="508" w:right="113" w:hanging="505"/>
      <w:jc w:val="center"/>
    </w:pPr>
    <w:rPr>
      <w:rFonts w:ascii="宋体" w:eastAsia="黑体" w:hAnsi="Times New Roman" w:cs="Times New Roman"/>
      <w:sz w:val="36"/>
      <w:szCs w:val="28"/>
    </w:rPr>
  </w:style>
  <w:style w:type="paragraph" w:customStyle="1" w:styleId="1Char0">
    <w:name w:val="1 Char"/>
    <w:basedOn w:val="a"/>
    <w:qFormat/>
    <w:rPr>
      <w:rFonts w:ascii="Tahoma" w:eastAsia="宋体" w:hAnsi="Tahoma" w:cs="Times New Roman"/>
      <w:sz w:val="24"/>
      <w:szCs w:val="20"/>
    </w:rPr>
  </w:style>
  <w:style w:type="paragraph" w:customStyle="1" w:styleId="TOC21">
    <w:name w:val="TOC 标题21"/>
    <w:basedOn w:val="1"/>
    <w:next w:val="a"/>
    <w:qFormat/>
    <w:pPr>
      <w:spacing w:line="576" w:lineRule="auto"/>
      <w:outlineLvl w:val="9"/>
    </w:pPr>
    <w:rPr>
      <w:rFonts w:ascii="Calibri" w:eastAsia="宋体" w:hAnsi="Calibri" w:cs="Calibri"/>
    </w:rPr>
  </w:style>
  <w:style w:type="paragraph" w:styleId="aff0">
    <w:name w:val="List Paragraph"/>
    <w:basedOn w:val="a"/>
    <w:qFormat/>
    <w:pPr>
      <w:ind w:firstLineChars="200" w:firstLine="420"/>
    </w:pPr>
    <w:rPr>
      <w:rFonts w:ascii="Calibri" w:eastAsia="宋体" w:hAnsi="Calibri" w:cs="Times New Roman"/>
      <w:szCs w:val="20"/>
    </w:rPr>
  </w:style>
  <w:style w:type="paragraph" w:customStyle="1" w:styleId="411">
    <w:name w:val="标题4 11"/>
    <w:basedOn w:val="3"/>
    <w:qFormat/>
    <w:pPr>
      <w:tabs>
        <w:tab w:val="left" w:pos="567"/>
      </w:tabs>
      <w:spacing w:line="413" w:lineRule="auto"/>
      <w:ind w:left="840" w:hanging="420"/>
    </w:pPr>
    <w:rPr>
      <w:rFonts w:ascii="Times New Roman" w:eastAsia="宋体" w:hAnsi="Times New Roman" w:cs="Times New Roman"/>
      <w:b w:val="0"/>
      <w:sz w:val="28"/>
      <w:szCs w:val="28"/>
    </w:rPr>
  </w:style>
  <w:style w:type="paragraph" w:customStyle="1" w:styleId="1d">
    <w:name w:val="1）"/>
    <w:basedOn w:val="a"/>
    <w:next w:val="a"/>
    <w:qFormat/>
    <w:pPr>
      <w:adjustRightInd w:val="0"/>
      <w:snapToGrid w:val="0"/>
      <w:textAlignment w:val="center"/>
    </w:pPr>
    <w:rPr>
      <w:rFonts w:ascii="Times New Roman" w:eastAsia="宋体" w:hAnsi="Times New Roman" w:cs="Times New Roman"/>
      <w:kern w:val="0"/>
      <w:sz w:val="24"/>
      <w:szCs w:val="20"/>
    </w:rPr>
  </w:style>
  <w:style w:type="paragraph" w:customStyle="1" w:styleId="510">
    <w:name w:val="标题5 1"/>
    <w:basedOn w:val="411"/>
    <w:qFormat/>
    <w:pPr>
      <w:tabs>
        <w:tab w:val="clear" w:pos="567"/>
        <w:tab w:val="left" w:pos="709"/>
      </w:tabs>
      <w:outlineLvl w:val="4"/>
    </w:pPr>
    <w:rPr>
      <w:b/>
      <w:sz w:val="24"/>
      <w:szCs w:val="24"/>
    </w:rPr>
  </w:style>
  <w:style w:type="paragraph" w:customStyle="1" w:styleId="aff1">
    <w:name w:val="二级标题"/>
    <w:basedOn w:val="aff2"/>
    <w:qFormat/>
    <w:pPr>
      <w:jc w:val="both"/>
    </w:pPr>
  </w:style>
  <w:style w:type="paragraph" w:customStyle="1" w:styleId="aff2">
    <w:name w:val="一级标题"/>
    <w:basedOn w:val="1"/>
    <w:qFormat/>
    <w:pPr>
      <w:spacing w:before="0" w:after="0" w:line="240" w:lineRule="auto"/>
      <w:jc w:val="center"/>
    </w:pPr>
    <w:rPr>
      <w:rFonts w:ascii="Times New Roman" w:eastAsia="黑体" w:hAnsi="Times New Roman" w:cs="Times New Roman"/>
      <w:b w:val="0"/>
      <w:sz w:val="28"/>
    </w:rPr>
  </w:style>
  <w:style w:type="paragraph" w:customStyle="1" w:styleId="1e">
    <w:name w:val="样式1"/>
    <w:basedOn w:val="3"/>
    <w:qFormat/>
    <w:pPr>
      <w:tabs>
        <w:tab w:val="left" w:pos="425"/>
      </w:tabs>
      <w:spacing w:line="413" w:lineRule="auto"/>
      <w:ind w:left="425" w:hanging="425"/>
    </w:pPr>
    <w:rPr>
      <w:rFonts w:ascii="Times New Roman" w:eastAsia="宋体" w:hAnsi="Times New Roman" w:cs="Times New Roman"/>
      <w:bCs w:val="0"/>
      <w:szCs w:val="20"/>
    </w:rPr>
  </w:style>
  <w:style w:type="paragraph" w:customStyle="1" w:styleId="aff3">
    <w:name w:val="景逢春公文样式"/>
    <w:basedOn w:val="a"/>
    <w:qFormat/>
    <w:pPr>
      <w:spacing w:line="360" w:lineRule="auto"/>
    </w:pPr>
    <w:rPr>
      <w:rFonts w:ascii="Albertus" w:eastAsia="仿宋_GB2312" w:hAnsi="Albertus" w:cs="Times New Roman"/>
      <w:sz w:val="28"/>
      <w:szCs w:val="20"/>
    </w:rPr>
  </w:style>
  <w:style w:type="paragraph" w:customStyle="1" w:styleId="2051">
    <w:name w:val="样式 一级项标 + 首行缩进:  2 字符 段前: 0.5 行1"/>
    <w:basedOn w:val="a"/>
    <w:qFormat/>
    <w:pPr>
      <w:spacing w:beforeLines="50" w:line="480" w:lineRule="exact"/>
      <w:ind w:firstLineChars="200" w:firstLine="455"/>
    </w:pPr>
    <w:rPr>
      <w:rFonts w:ascii="Times New Roman" w:eastAsia="黑体" w:hAnsi="Times New Roman" w:cs="Times New Roman"/>
      <w:b/>
      <w:bCs/>
      <w:sz w:val="24"/>
      <w:szCs w:val="20"/>
    </w:rPr>
  </w:style>
  <w:style w:type="paragraph" w:customStyle="1" w:styleId="flNote">
    <w:name w:val="flNote"/>
    <w:basedOn w:val="a"/>
    <w:qFormat/>
    <w:pPr>
      <w:adjustRightInd w:val="0"/>
      <w:spacing w:before="320" w:after="160" w:line="360" w:lineRule="atLeast"/>
      <w:jc w:val="center"/>
      <w:textAlignment w:val="baseline"/>
    </w:pPr>
    <w:rPr>
      <w:rFonts w:ascii="Arial" w:eastAsia="黑体" w:hAnsi="Times New Roman" w:cs="Arial"/>
      <w:kern w:val="0"/>
      <w:sz w:val="30"/>
      <w:szCs w:val="30"/>
    </w:rPr>
  </w:style>
  <w:style w:type="paragraph" w:customStyle="1" w:styleId="Blockquote">
    <w:name w:val="Blockquote"/>
    <w:basedOn w:val="a"/>
    <w:qFormat/>
    <w:pPr>
      <w:autoSpaceDE w:val="0"/>
      <w:autoSpaceDN w:val="0"/>
      <w:adjustRightInd w:val="0"/>
      <w:spacing w:before="100" w:after="100"/>
      <w:ind w:left="360" w:right="360"/>
      <w:jc w:val="left"/>
    </w:pPr>
    <w:rPr>
      <w:rFonts w:ascii="Times New Roman" w:eastAsia="宋体" w:hAnsi="Times New Roman" w:cs="Times New Roman"/>
      <w:kern w:val="0"/>
      <w:sz w:val="24"/>
      <w:szCs w:val="20"/>
    </w:rPr>
  </w:style>
  <w:style w:type="paragraph" w:customStyle="1" w:styleId="Char40">
    <w:name w:val="Char4"/>
    <w:basedOn w:val="a"/>
    <w:qFormat/>
    <w:rPr>
      <w:rFonts w:ascii="Times New Roman" w:eastAsia="宋体" w:hAnsi="Times New Roman" w:cs="Times New Roman"/>
      <w:szCs w:val="24"/>
    </w:rPr>
  </w:style>
  <w:style w:type="paragraph" w:customStyle="1" w:styleId="CharCharCharChar">
    <w:name w:val="Char Char Char Char"/>
    <w:basedOn w:val="a"/>
    <w:qFormat/>
    <w:rPr>
      <w:rFonts w:ascii="Tahoma" w:eastAsia="宋体" w:hAnsi="Tahoma" w:cs="Times New Roman"/>
      <w:sz w:val="24"/>
      <w:szCs w:val="20"/>
    </w:rPr>
  </w:style>
  <w:style w:type="paragraph" w:customStyle="1" w:styleId="aff4">
    <w:name w:val="空半行"/>
    <w:basedOn w:val="a"/>
    <w:qFormat/>
    <w:pPr>
      <w:adjustRightInd w:val="0"/>
      <w:spacing w:line="120" w:lineRule="exact"/>
      <w:textAlignment w:val="baseline"/>
    </w:pPr>
    <w:rPr>
      <w:rFonts w:ascii="Times New Roman" w:eastAsia="仿宋_GB2312" w:hAnsi="Times New Roman" w:cs="Times New Roman"/>
      <w:color w:val="FFFFFF"/>
      <w:kern w:val="0"/>
      <w:sz w:val="30"/>
      <w:szCs w:val="30"/>
    </w:rPr>
  </w:style>
  <w:style w:type="paragraph" w:customStyle="1" w:styleId="3-1">
    <w:name w:val="标题3-1"/>
    <w:basedOn w:val="3"/>
    <w:qFormat/>
    <w:pPr>
      <w:tabs>
        <w:tab w:val="left" w:pos="425"/>
      </w:tabs>
      <w:spacing w:line="413" w:lineRule="auto"/>
      <w:ind w:left="360" w:hanging="360"/>
    </w:pPr>
    <w:rPr>
      <w:rFonts w:ascii="Times New Roman" w:eastAsia="宋体" w:hAnsi="Times New Roman" w:cs="Times New Roman"/>
      <w:sz w:val="24"/>
    </w:rPr>
  </w:style>
  <w:style w:type="paragraph" w:customStyle="1" w:styleId="1f">
    <w:name w:val="无间隔1"/>
    <w:qFormat/>
    <w:pPr>
      <w:widowControl w:val="0"/>
      <w:jc w:val="both"/>
    </w:pPr>
    <w:rPr>
      <w:rFonts w:ascii="Calibri" w:hAnsi="Calibri" w:cs="Calibri"/>
      <w:kern w:val="2"/>
      <w:sz w:val="21"/>
      <w:szCs w:val="21"/>
    </w:rPr>
  </w:style>
  <w:style w:type="paragraph" w:customStyle="1" w:styleId="1f0">
    <w:name w:val="修订1"/>
    <w:qFormat/>
    <w:rPr>
      <w:kern w:val="2"/>
      <w:sz w:val="21"/>
      <w:szCs w:val="21"/>
    </w:rPr>
  </w:style>
  <w:style w:type="paragraph" w:customStyle="1" w:styleId="aff5">
    <w:name w:val="文档正文"/>
    <w:basedOn w:val="a"/>
    <w:qFormat/>
    <w:pPr>
      <w:adjustRightInd w:val="0"/>
      <w:spacing w:line="480" w:lineRule="atLeast"/>
      <w:ind w:firstLine="567"/>
      <w:textAlignment w:val="baseline"/>
    </w:pPr>
    <w:rPr>
      <w:rFonts w:ascii="仿宋_GB2312" w:eastAsia="仿宋_GB2312" w:hAnsi="Times New Roman" w:cs="Times New Roman"/>
      <w:kern w:val="0"/>
      <w:sz w:val="28"/>
      <w:szCs w:val="20"/>
    </w:rPr>
  </w:style>
  <w:style w:type="character" w:customStyle="1" w:styleId="1Char1">
    <w:name w:val="普通文字1 Char"/>
    <w:qFormat/>
    <w:rPr>
      <w:rFonts w:ascii="宋体" w:eastAsia="宋体" w:hAnsi="Courier New" w:cs="Courier New"/>
      <w:kern w:val="2"/>
      <w:sz w:val="21"/>
      <w:szCs w:val="21"/>
      <w:lang w:val="en-US" w:eastAsia="zh-CN" w:bidi="ar-SA"/>
    </w:rPr>
  </w:style>
  <w:style w:type="paragraph" w:customStyle="1" w:styleId="3New">
    <w:name w:val="正文文本缩进 3 New"/>
    <w:basedOn w:val="a"/>
    <w:qFormat/>
    <w:pPr>
      <w:ind w:left="630"/>
    </w:pPr>
    <w:rPr>
      <w:rFonts w:ascii="Times New Roman" w:eastAsia="宋体" w:hAnsi="Times New Roman" w:cs="Times New Roman"/>
      <w:sz w:val="30"/>
      <w:szCs w:val="30"/>
    </w:rPr>
  </w:style>
  <w:style w:type="character" w:customStyle="1" w:styleId="24">
    <w:name w:val="书籍标题2"/>
    <w:qFormat/>
    <w:rPr>
      <w:b/>
      <w:bCs/>
      <w:smallCaps/>
      <w:spacing w:val="5"/>
    </w:rPr>
  </w:style>
  <w:style w:type="character" w:customStyle="1" w:styleId="25">
    <w:name w:val="明显参考2"/>
    <w:qFormat/>
    <w:rPr>
      <w:b/>
      <w:bCs/>
      <w:smallCaps/>
      <w:color w:val="C0504D"/>
      <w:spacing w:val="5"/>
      <w:u w:val="single"/>
    </w:rPr>
  </w:style>
  <w:style w:type="character" w:customStyle="1" w:styleId="Char3">
    <w:name w:val="称呼 Char"/>
    <w:link w:val="a9"/>
    <w:qFormat/>
    <w:rPr>
      <w:sz w:val="28"/>
    </w:rPr>
  </w:style>
  <w:style w:type="character" w:customStyle="1" w:styleId="Char1d">
    <w:name w:val="称呼 Char1"/>
    <w:basedOn w:val="a1"/>
    <w:uiPriority w:val="99"/>
    <w:semiHidden/>
    <w:qFormat/>
    <w:rPr>
      <w:kern w:val="2"/>
      <w:sz w:val="21"/>
      <w:szCs w:val="22"/>
    </w:rPr>
  </w:style>
  <w:style w:type="character" w:customStyle="1" w:styleId="26">
    <w:name w:val="不明显参考2"/>
    <w:qFormat/>
    <w:rPr>
      <w:smallCaps/>
      <w:color w:val="C0504D"/>
      <w:u w:val="single"/>
    </w:rPr>
  </w:style>
  <w:style w:type="character" w:customStyle="1" w:styleId="27">
    <w:name w:val="不明显强调2"/>
    <w:qFormat/>
    <w:rPr>
      <w:i/>
      <w:iCs/>
      <w:color w:val="808080"/>
    </w:rPr>
  </w:style>
  <w:style w:type="character" w:customStyle="1" w:styleId="Charf0">
    <w:name w:val="引用 Char"/>
    <w:link w:val="aff6"/>
    <w:qFormat/>
    <w:rPr>
      <w:i/>
      <w:iCs/>
      <w:color w:val="000000"/>
    </w:rPr>
  </w:style>
  <w:style w:type="paragraph" w:styleId="aff6">
    <w:name w:val="Quote"/>
    <w:basedOn w:val="a"/>
    <w:next w:val="a"/>
    <w:link w:val="Charf0"/>
    <w:qFormat/>
    <w:rPr>
      <w:i/>
      <w:iCs/>
      <w:color w:val="000000"/>
      <w:kern w:val="0"/>
      <w:sz w:val="20"/>
      <w:szCs w:val="20"/>
    </w:rPr>
  </w:style>
  <w:style w:type="character" w:customStyle="1" w:styleId="Char1e">
    <w:name w:val="引用 Char1"/>
    <w:basedOn w:val="a1"/>
    <w:uiPriority w:val="29"/>
    <w:qFormat/>
    <w:rPr>
      <w:i/>
      <w:iCs/>
      <w:color w:val="000000" w:themeColor="text1"/>
      <w:kern w:val="2"/>
      <w:sz w:val="21"/>
      <w:szCs w:val="22"/>
    </w:rPr>
  </w:style>
  <w:style w:type="character" w:customStyle="1" w:styleId="2Char3">
    <w:name w:val="样式 首行缩进:  2 字符 Char"/>
    <w:qFormat/>
    <w:rPr>
      <w:rFonts w:ascii="宋体" w:eastAsia="宋体" w:hAnsi="宋体" w:cs="宋体"/>
      <w:kern w:val="2"/>
      <w:sz w:val="24"/>
      <w:lang w:val="en-US" w:eastAsia="zh-CN" w:bidi="ar-SA"/>
    </w:rPr>
  </w:style>
  <w:style w:type="character" w:customStyle="1" w:styleId="Char26">
    <w:name w:val="批注主题 Char2"/>
    <w:uiPriority w:val="99"/>
    <w:semiHidden/>
    <w:qFormat/>
    <w:rPr>
      <w:b/>
      <w:bCs/>
      <w:kern w:val="2"/>
      <w:sz w:val="21"/>
      <w:szCs w:val="24"/>
    </w:rPr>
  </w:style>
  <w:style w:type="character" w:customStyle="1" w:styleId="Char1f">
    <w:name w:val="明显引用 Char1"/>
    <w:uiPriority w:val="30"/>
    <w:qFormat/>
    <w:rPr>
      <w:b/>
      <w:bCs/>
      <w:i/>
      <w:iCs/>
      <w:color w:val="4F81BD"/>
      <w:kern w:val="2"/>
      <w:sz w:val="21"/>
      <w:szCs w:val="24"/>
    </w:rPr>
  </w:style>
  <w:style w:type="character" w:customStyle="1" w:styleId="Charf1">
    <w:name w:val="明显引用 Char"/>
    <w:link w:val="aff7"/>
    <w:qFormat/>
    <w:rPr>
      <w:b/>
      <w:bCs/>
      <w:i/>
      <w:iCs/>
      <w:color w:val="4F81BD"/>
    </w:rPr>
  </w:style>
  <w:style w:type="paragraph" w:styleId="aff7">
    <w:name w:val="Intense Quote"/>
    <w:basedOn w:val="a"/>
    <w:next w:val="a"/>
    <w:link w:val="Charf1"/>
    <w:qFormat/>
    <w:pPr>
      <w:pBdr>
        <w:bottom w:val="single" w:sz="4" w:space="4" w:color="4F81BD"/>
      </w:pBdr>
      <w:spacing w:before="200" w:after="280"/>
      <w:ind w:left="936" w:right="936"/>
    </w:pPr>
    <w:rPr>
      <w:b/>
      <w:bCs/>
      <w:i/>
      <w:iCs/>
      <w:color w:val="4F81BD"/>
      <w:kern w:val="0"/>
      <w:sz w:val="20"/>
      <w:szCs w:val="20"/>
    </w:rPr>
  </w:style>
  <w:style w:type="character" w:customStyle="1" w:styleId="Char27">
    <w:name w:val="明显引用 Char2"/>
    <w:basedOn w:val="a1"/>
    <w:uiPriority w:val="30"/>
    <w:qFormat/>
    <w:rPr>
      <w:b/>
      <w:bCs/>
      <w:i/>
      <w:iCs/>
      <w:color w:val="4F81BD" w:themeColor="accent1"/>
      <w:kern w:val="2"/>
      <w:sz w:val="21"/>
      <w:szCs w:val="22"/>
    </w:rPr>
  </w:style>
  <w:style w:type="character" w:customStyle="1" w:styleId="CharChar0">
    <w:name w:val="Char Char"/>
    <w:qFormat/>
    <w:rPr>
      <w:rFonts w:eastAsia="仿宋_GB2312"/>
      <w:b/>
      <w:bCs/>
      <w:kern w:val="2"/>
      <w:sz w:val="24"/>
      <w:szCs w:val="32"/>
      <w:lang w:val="en-US" w:eastAsia="zh-CN" w:bidi="ar-SA"/>
    </w:rPr>
  </w:style>
  <w:style w:type="character" w:customStyle="1" w:styleId="28">
    <w:name w:val="明显强调2"/>
    <w:qFormat/>
    <w:rPr>
      <w:b/>
      <w:bCs/>
      <w:i/>
      <w:iCs/>
      <w:color w:val="4F81BD"/>
    </w:rPr>
  </w:style>
  <w:style w:type="paragraph" w:customStyle="1" w:styleId="xl83">
    <w:name w:val="xl83"/>
    <w:basedOn w:val="a"/>
    <w:qFormat/>
    <w:pPr>
      <w:widowControl/>
      <w:shd w:val="clear" w:color="FFFFFF" w:fill="FFFFFF"/>
      <w:spacing w:before="100" w:beforeAutospacing="1" w:after="100" w:afterAutospacing="1"/>
      <w:jc w:val="left"/>
    </w:pPr>
    <w:rPr>
      <w:rFonts w:ascii="宋体" w:eastAsia="宋体" w:hAnsi="宋体" w:cs="宋体"/>
      <w:kern w:val="0"/>
      <w:sz w:val="24"/>
      <w:szCs w:val="24"/>
    </w:rPr>
  </w:style>
  <w:style w:type="paragraph" w:customStyle="1" w:styleId="xl85">
    <w:name w:val="xl85"/>
    <w:basedOn w:val="a"/>
    <w:qFormat/>
    <w:pPr>
      <w:widowControl/>
      <w:shd w:val="clear" w:color="FFFFFF" w:fill="FFFFFF"/>
      <w:spacing w:before="100" w:beforeAutospacing="1" w:after="100" w:afterAutospacing="1"/>
      <w:jc w:val="right"/>
      <w:textAlignment w:val="top"/>
    </w:pPr>
    <w:rPr>
      <w:rFonts w:ascii="宋体" w:eastAsia="宋体" w:hAnsi="宋体" w:cs="宋体"/>
      <w:kern w:val="0"/>
      <w:sz w:val="24"/>
      <w:szCs w:val="24"/>
    </w:rPr>
  </w:style>
  <w:style w:type="paragraph" w:customStyle="1" w:styleId="xl75">
    <w:name w:val="xl75"/>
    <w:basedOn w:val="a"/>
    <w:qFormat/>
    <w:pPr>
      <w:widowControl/>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76">
    <w:name w:val="xl76"/>
    <w:basedOn w:val="a"/>
    <w:qFormat/>
    <w:pPr>
      <w:widowControl/>
      <w:shd w:val="clear" w:color="FFFFFF" w:fill="FFFFFF"/>
      <w:spacing w:before="100" w:beforeAutospacing="1" w:after="100" w:afterAutospacing="1"/>
      <w:jc w:val="center"/>
      <w:textAlignment w:val="center"/>
    </w:pPr>
    <w:rPr>
      <w:rFonts w:ascii="宋体" w:eastAsia="宋体" w:hAnsi="宋体" w:cs="宋体"/>
      <w:b/>
      <w:bCs/>
      <w:kern w:val="0"/>
      <w:sz w:val="40"/>
      <w:szCs w:val="40"/>
    </w:rPr>
  </w:style>
  <w:style w:type="paragraph" w:customStyle="1" w:styleId="CharCharCharCharCharCharChar">
    <w:name w:val="Char Char Char Char Char Char Char"/>
    <w:basedOn w:val="a"/>
    <w:qFormat/>
    <w:pPr>
      <w:tabs>
        <w:tab w:val="left" w:pos="360"/>
      </w:tabs>
    </w:pPr>
    <w:rPr>
      <w:rFonts w:ascii="Times New Roman" w:eastAsia="宋体" w:hAnsi="Times New Roman" w:cs="Times New Roman"/>
      <w:szCs w:val="24"/>
    </w:rPr>
  </w:style>
  <w:style w:type="paragraph" w:customStyle="1" w:styleId="xl82">
    <w:name w:val="xl82"/>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szCs w:val="24"/>
    </w:rPr>
  </w:style>
  <w:style w:type="paragraph" w:customStyle="1" w:styleId="xl74">
    <w:name w:val="xl74"/>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84">
    <w:name w:val="xl84"/>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u w:val="single"/>
    </w:rPr>
  </w:style>
  <w:style w:type="paragraph" w:customStyle="1" w:styleId="xl71">
    <w:name w:val="xl71"/>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87">
    <w:name w:val="xl87"/>
    <w:basedOn w:val="a"/>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3">
    <w:name w:val="xl73"/>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78">
    <w:name w:val="xl78"/>
    <w:basedOn w:val="a"/>
    <w:qFormat/>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2">
    <w:name w:val="xl72"/>
    <w:basedOn w:val="a"/>
    <w:qFormat/>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79">
    <w:name w:val="xl79"/>
    <w:basedOn w:val="a"/>
    <w:qFormat/>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29">
    <w:name w:val="修订2"/>
    <w:qFormat/>
    <w:rPr>
      <w:kern w:val="2"/>
      <w:sz w:val="21"/>
      <w:szCs w:val="24"/>
    </w:rPr>
  </w:style>
  <w:style w:type="paragraph" w:customStyle="1" w:styleId="xl70">
    <w:name w:val="xl70"/>
    <w:basedOn w:val="a"/>
    <w:qFormat/>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63">
    <w:name w:val="xl63"/>
    <w:basedOn w:val="a"/>
    <w:qFormat/>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68">
    <w:name w:val="xl68"/>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eastAsia="宋体" w:hAnsi="宋体" w:cs="宋体"/>
      <w:kern w:val="0"/>
      <w:sz w:val="24"/>
      <w:szCs w:val="24"/>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81">
    <w:name w:val="xl81"/>
    <w:basedOn w:val="a"/>
    <w:qFormat/>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customStyle="1" w:styleId="xl77">
    <w:name w:val="xl77"/>
    <w:basedOn w:val="a"/>
    <w:qFormat/>
    <w:pPr>
      <w:widowControl/>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2a">
    <w:name w:val="样式 首行缩进:  2 字符"/>
    <w:basedOn w:val="a"/>
    <w:qFormat/>
    <w:pPr>
      <w:adjustRightInd w:val="0"/>
      <w:snapToGrid w:val="0"/>
      <w:spacing w:before="100" w:beforeAutospacing="1" w:after="100" w:afterAutospacing="1" w:line="440" w:lineRule="atLeast"/>
      <w:ind w:firstLineChars="200" w:firstLine="200"/>
      <w:jc w:val="left"/>
    </w:pPr>
    <w:rPr>
      <w:rFonts w:ascii="宋体" w:eastAsia="宋体" w:hAnsi="宋体" w:cs="宋体"/>
      <w:sz w:val="24"/>
      <w:szCs w:val="20"/>
    </w:rPr>
  </w:style>
  <w:style w:type="paragraph" w:customStyle="1" w:styleId="xl66">
    <w:name w:val="xl66"/>
    <w:basedOn w:val="a"/>
    <w:qFormat/>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left"/>
      <w:textAlignment w:val="center"/>
    </w:pPr>
    <w:rPr>
      <w:rFonts w:ascii="宋体" w:eastAsia="宋体" w:hAnsi="宋体" w:cs="宋体"/>
      <w:kern w:val="0"/>
      <w:sz w:val="24"/>
      <w:szCs w:val="24"/>
    </w:rPr>
  </w:style>
  <w:style w:type="paragraph" w:customStyle="1" w:styleId="xl64">
    <w:name w:val="xl64"/>
    <w:basedOn w:val="a"/>
    <w:qFormat/>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eastAsia="宋体" w:hAnsi="宋体" w:cs="宋体"/>
      <w:kern w:val="0"/>
      <w:sz w:val="24"/>
      <w:szCs w:val="24"/>
    </w:rPr>
  </w:style>
  <w:style w:type="paragraph" w:styleId="aff8">
    <w:name w:val="No Spacing"/>
    <w:qFormat/>
    <w:pPr>
      <w:widowControl w:val="0"/>
      <w:jc w:val="both"/>
    </w:pPr>
    <w:rPr>
      <w:rFonts w:ascii="Calibri" w:hAnsi="Calibri"/>
      <w:kern w:val="2"/>
      <w:sz w:val="21"/>
      <w:szCs w:val="22"/>
    </w:rPr>
  </w:style>
  <w:style w:type="paragraph" w:customStyle="1" w:styleId="CharChar21">
    <w:name w:val="Char Char21"/>
    <w:basedOn w:val="a"/>
    <w:qFormat/>
    <w:pPr>
      <w:spacing w:line="360" w:lineRule="auto"/>
      <w:ind w:firstLineChars="200" w:firstLine="200"/>
    </w:pPr>
    <w:rPr>
      <w:rFonts w:ascii="宋体" w:eastAsia="宋体" w:hAnsi="宋体" w:cs="宋体"/>
      <w:sz w:val="24"/>
      <w:szCs w:val="24"/>
    </w:rPr>
  </w:style>
  <w:style w:type="character" w:customStyle="1" w:styleId="2Char4">
    <w:name w:val="正文文本 2 Char"/>
    <w:basedOn w:val="a1"/>
    <w:semiHidden/>
    <w:qFormat/>
    <w:rPr>
      <w:kern w:val="2"/>
      <w:sz w:val="21"/>
      <w:szCs w:val="22"/>
    </w:rPr>
  </w:style>
  <w:style w:type="character" w:customStyle="1" w:styleId="2Char1">
    <w:name w:val="正文文本 2 Char1"/>
    <w:link w:val="20"/>
    <w:semiHidden/>
    <w:qFormat/>
    <w:locked/>
    <w:rPr>
      <w:rFonts w:ascii="Times New Roman" w:eastAsia="宋体" w:hAnsi="Times New Roman" w:cs="Times New Roman"/>
      <w:kern w:val="2"/>
      <w:sz w:val="21"/>
      <w:szCs w:val="24"/>
    </w:rPr>
  </w:style>
  <w:style w:type="paragraph" w:customStyle="1" w:styleId="110">
    <w:name w:val="列出段落11"/>
    <w:basedOn w:val="a"/>
    <w:uiPriority w:val="34"/>
    <w:qFormat/>
    <w:pPr>
      <w:ind w:firstLineChars="200" w:firstLine="420"/>
    </w:pPr>
    <w:rPr>
      <w:rFonts w:ascii="Calibri" w:eastAsia="宋体" w:hAnsi="Calibri" w:cs="Times New Roman"/>
      <w:szCs w:val="24"/>
    </w:rPr>
  </w:style>
  <w:style w:type="character" w:customStyle="1" w:styleId="aff9">
    <w:name w:val="页脚 字符"/>
    <w:uiPriority w:val="99"/>
    <w:qFormat/>
  </w:style>
  <w:style w:type="character" w:customStyle="1" w:styleId="affa">
    <w:name w:val="页眉 字符"/>
    <w:qFormat/>
  </w:style>
  <w:style w:type="paragraph" w:customStyle="1" w:styleId="111">
    <w:name w:val="无间隔11"/>
    <w:basedOn w:val="a"/>
    <w:uiPriority w:val="1"/>
    <w:qFormat/>
    <w:pPr>
      <w:spacing w:line="400" w:lineRule="exact"/>
    </w:pPr>
    <w:rPr>
      <w:rFonts w:ascii="Times New Roman" w:eastAsia="宋体" w:hAnsi="Times New Roman" w:cs="Times New Roman"/>
      <w:sz w:val="24"/>
      <w:szCs w:val="24"/>
    </w:rPr>
  </w:style>
  <w:style w:type="character" w:customStyle="1" w:styleId="1f1">
    <w:name w:val="未处理的提及1"/>
    <w:uiPriority w:val="99"/>
    <w:semiHidden/>
    <w:unhideWhenUsed/>
    <w:qFormat/>
    <w:rPr>
      <w:color w:val="605E5C"/>
      <w:shd w:val="clear" w:color="auto" w:fill="E1DFDD"/>
    </w:rPr>
  </w:style>
  <w:style w:type="character" w:customStyle="1" w:styleId="2Char2">
    <w:name w:val="正文首行缩进 2 Char"/>
    <w:basedOn w:val="Char4"/>
    <w:link w:val="23"/>
    <w:uiPriority w:val="99"/>
    <w:semiHidden/>
    <w:qFormat/>
    <w:rPr>
      <w:kern w:val="2"/>
      <w:sz w:val="21"/>
      <w:szCs w:val="22"/>
    </w:rPr>
  </w:style>
  <w:style w:type="character" w:customStyle="1" w:styleId="210">
    <w:name w:val="明显参考21"/>
    <w:qFormat/>
    <w:rPr>
      <w:b/>
      <w:bCs/>
      <w:smallCaps/>
      <w:color w:val="auto"/>
      <w:spacing w:val="5"/>
      <w:u w:val="single"/>
    </w:rPr>
  </w:style>
  <w:style w:type="character" w:customStyle="1" w:styleId="211">
    <w:name w:val="不明显强调21"/>
    <w:qFormat/>
    <w:rPr>
      <w:i/>
      <w:iCs/>
      <w:color w:val="808080"/>
    </w:rPr>
  </w:style>
  <w:style w:type="character" w:customStyle="1" w:styleId="CharChar61">
    <w:name w:val="Char Char61"/>
    <w:qFormat/>
    <w:rPr>
      <w:rFonts w:ascii="宋体" w:eastAsia="宋体" w:hAnsi="Courier New" w:cs="Courier New"/>
      <w:kern w:val="2"/>
      <w:sz w:val="21"/>
      <w:szCs w:val="21"/>
      <w:lang w:val="en-US" w:eastAsia="zh-CN" w:bidi="ar-SA"/>
    </w:rPr>
  </w:style>
  <w:style w:type="character" w:customStyle="1" w:styleId="CharChar1">
    <w:name w:val="Char Char1"/>
    <w:qFormat/>
    <w:rPr>
      <w:rFonts w:eastAsia="仿宋_GB2312"/>
      <w:b/>
      <w:bCs/>
      <w:kern w:val="2"/>
      <w:sz w:val="24"/>
      <w:szCs w:val="32"/>
      <w:lang w:val="en-US" w:eastAsia="zh-CN" w:bidi="ar-SA"/>
    </w:rPr>
  </w:style>
  <w:style w:type="character" w:customStyle="1" w:styleId="212">
    <w:name w:val="明显强调21"/>
    <w:qFormat/>
    <w:rPr>
      <w:b/>
      <w:bCs/>
      <w:i/>
      <w:iCs/>
      <w:color w:val="4F81BD"/>
    </w:rPr>
  </w:style>
  <w:style w:type="character" w:customStyle="1" w:styleId="xiadan">
    <w:name w:val="xiadan"/>
    <w:basedOn w:val="a1"/>
    <w:qFormat/>
    <w:rPr>
      <w:shd w:val="clear" w:color="auto" w:fill="E4393C"/>
    </w:rPr>
  </w:style>
  <w:style w:type="character" w:customStyle="1" w:styleId="CharChar111">
    <w:name w:val="Char Char111"/>
    <w:qFormat/>
    <w:rPr>
      <w:rFonts w:eastAsia="宋体"/>
      <w:b/>
      <w:bCs/>
      <w:kern w:val="2"/>
      <w:sz w:val="32"/>
      <w:szCs w:val="32"/>
      <w:lang w:val="en-US" w:eastAsia="zh-CN" w:bidi="ar-SA"/>
    </w:rPr>
  </w:style>
  <w:style w:type="character" w:customStyle="1" w:styleId="213">
    <w:name w:val="不明显参考21"/>
    <w:qFormat/>
    <w:rPr>
      <w:smallCaps/>
      <w:color w:val="auto"/>
      <w:u w:val="single"/>
    </w:rPr>
  </w:style>
  <w:style w:type="character" w:customStyle="1" w:styleId="CharChar141">
    <w:name w:val="Char Char141"/>
    <w:qFormat/>
    <w:locked/>
    <w:rPr>
      <w:b/>
      <w:bCs/>
      <w:kern w:val="2"/>
      <w:sz w:val="28"/>
      <w:szCs w:val="28"/>
    </w:rPr>
  </w:style>
  <w:style w:type="character" w:customStyle="1" w:styleId="CharChar171">
    <w:name w:val="Char Char171"/>
    <w:qFormat/>
    <w:locked/>
    <w:rPr>
      <w:rFonts w:ascii="Cambria" w:eastAsia="宋体" w:hAnsi="Cambria" w:cs="Cambria"/>
      <w:b/>
      <w:bCs/>
      <w:kern w:val="2"/>
      <w:sz w:val="32"/>
      <w:szCs w:val="32"/>
    </w:rPr>
  </w:style>
  <w:style w:type="character" w:customStyle="1" w:styleId="fr">
    <w:name w:val="fr"/>
    <w:basedOn w:val="a1"/>
    <w:qFormat/>
  </w:style>
  <w:style w:type="character" w:customStyle="1" w:styleId="iconds">
    <w:name w:val="icon_ds"/>
    <w:basedOn w:val="a1"/>
    <w:qFormat/>
    <w:rPr>
      <w:sz w:val="16"/>
      <w:szCs w:val="16"/>
    </w:rPr>
  </w:style>
  <w:style w:type="character" w:customStyle="1" w:styleId="icongys">
    <w:name w:val="icon_gys"/>
    <w:basedOn w:val="a1"/>
    <w:qFormat/>
    <w:rPr>
      <w:sz w:val="16"/>
      <w:szCs w:val="16"/>
    </w:rPr>
  </w:style>
  <w:style w:type="character" w:customStyle="1" w:styleId="CharChar22">
    <w:name w:val="Char Char22"/>
    <w:qFormat/>
    <w:rPr>
      <w:rFonts w:ascii="Arial" w:eastAsia="黑体" w:hAnsi="Arial"/>
      <w:b/>
      <w:bCs/>
      <w:kern w:val="2"/>
      <w:sz w:val="32"/>
      <w:szCs w:val="32"/>
      <w:lang w:val="en-US" w:eastAsia="zh-CN" w:bidi="ar-SA"/>
    </w:rPr>
  </w:style>
  <w:style w:type="character" w:customStyle="1" w:styleId="CharChar161">
    <w:name w:val="Char Char161"/>
    <w:qFormat/>
    <w:locked/>
    <w:rPr>
      <w:b/>
      <w:bCs/>
      <w:kern w:val="2"/>
      <w:sz w:val="32"/>
      <w:szCs w:val="32"/>
    </w:rPr>
  </w:style>
  <w:style w:type="character" w:customStyle="1" w:styleId="CharChar121">
    <w:name w:val="Char Char121"/>
    <w:qFormat/>
    <w:rPr>
      <w:rFonts w:ascii="Arial" w:eastAsia="黑体" w:hAnsi="Arial"/>
      <w:b/>
      <w:kern w:val="2"/>
      <w:sz w:val="32"/>
      <w:lang w:val="en-US" w:eastAsia="zh-CN" w:bidi="ar-SA"/>
    </w:rPr>
  </w:style>
  <w:style w:type="character" w:customStyle="1" w:styleId="CharChar181">
    <w:name w:val="Char Char181"/>
    <w:qFormat/>
    <w:locked/>
    <w:rPr>
      <w:b/>
      <w:bCs/>
      <w:kern w:val="44"/>
      <w:sz w:val="44"/>
      <w:szCs w:val="44"/>
    </w:rPr>
  </w:style>
  <w:style w:type="character" w:customStyle="1" w:styleId="214">
    <w:name w:val="书籍标题21"/>
    <w:qFormat/>
    <w:rPr>
      <w:b/>
      <w:bCs/>
      <w:smallCaps/>
      <w:spacing w:val="5"/>
    </w:rPr>
  </w:style>
  <w:style w:type="character" w:customStyle="1" w:styleId="Charf2">
    <w:name w:val="正文缩进 Char"/>
    <w:qFormat/>
    <w:locked/>
    <w:rPr>
      <w:sz w:val="24"/>
    </w:rPr>
  </w:style>
  <w:style w:type="character" w:customStyle="1" w:styleId="iconds1">
    <w:name w:val="icon_ds1"/>
    <w:basedOn w:val="a1"/>
    <w:qFormat/>
  </w:style>
  <w:style w:type="character" w:customStyle="1" w:styleId="CharChar71">
    <w:name w:val="Char Char71"/>
    <w:qFormat/>
    <w:rPr>
      <w:sz w:val="21"/>
      <w:lang w:bidi="ar-SA"/>
    </w:rPr>
  </w:style>
  <w:style w:type="character" w:customStyle="1" w:styleId="CharChar151">
    <w:name w:val="Char Char151"/>
    <w:qFormat/>
    <w:locked/>
    <w:rPr>
      <w:rFonts w:ascii="Cambria" w:eastAsia="宋体" w:hAnsi="Cambria" w:cs="Cambria"/>
      <w:b/>
      <w:bCs/>
      <w:kern w:val="2"/>
      <w:sz w:val="28"/>
      <w:szCs w:val="28"/>
    </w:rPr>
  </w:style>
  <w:style w:type="paragraph" w:customStyle="1" w:styleId="CharChar10Char1">
    <w:name w:val="Char Char10 Char1"/>
    <w:basedOn w:val="a"/>
    <w:qFormat/>
    <w:rPr>
      <w:rFonts w:ascii="Times New Roman" w:eastAsia="宋体" w:hAnsi="Times New Roman" w:cs="Times New Roman"/>
      <w:szCs w:val="24"/>
    </w:rPr>
  </w:style>
  <w:style w:type="paragraph" w:customStyle="1" w:styleId="2b">
    <w:name w:val="明显引用2"/>
    <w:basedOn w:val="a"/>
    <w:next w:val="a"/>
    <w:qFormat/>
    <w:pPr>
      <w:pBdr>
        <w:bottom w:val="single" w:sz="4" w:space="4" w:color="4F81BD"/>
      </w:pBdr>
      <w:spacing w:before="200" w:after="280"/>
      <w:ind w:left="936" w:right="936"/>
    </w:pPr>
    <w:rPr>
      <w:rFonts w:ascii="Calibri" w:eastAsia="宋体" w:hAnsi="Calibri" w:cs="Times New Roman"/>
      <w:b/>
      <w:bCs/>
      <w:i/>
      <w:iCs/>
      <w:color w:val="4F81BD"/>
      <w:sz w:val="22"/>
    </w:rPr>
  </w:style>
  <w:style w:type="paragraph" w:customStyle="1" w:styleId="215">
    <w:name w:val="修订21"/>
    <w:qFormat/>
    <w:rPr>
      <w:kern w:val="2"/>
      <w:sz w:val="21"/>
      <w:szCs w:val="21"/>
    </w:rPr>
  </w:style>
  <w:style w:type="paragraph" w:customStyle="1" w:styleId="2c">
    <w:name w:val="引用2"/>
    <w:basedOn w:val="a"/>
    <w:next w:val="a"/>
    <w:qFormat/>
    <w:rPr>
      <w:rFonts w:ascii="Calibri" w:eastAsia="宋体" w:hAnsi="Calibri" w:cs="Times New Roman"/>
      <w:i/>
      <w:iCs/>
      <w:color w:val="000000"/>
      <w:sz w:val="22"/>
    </w:rPr>
  </w:style>
  <w:style w:type="paragraph" w:customStyle="1" w:styleId="CharCharCharChar1">
    <w:name w:val="Char Char Char Char1"/>
    <w:basedOn w:val="a"/>
    <w:qFormat/>
    <w:rPr>
      <w:rFonts w:ascii="Tahoma" w:eastAsia="宋体" w:hAnsi="Tahoma" w:cs="Times New Roman"/>
      <w:sz w:val="24"/>
      <w:szCs w:val="20"/>
    </w:rPr>
  </w:style>
  <w:style w:type="paragraph" w:customStyle="1" w:styleId="2d">
    <w:name w:val="正文文本缩进2"/>
    <w:basedOn w:val="a"/>
    <w:qFormat/>
    <w:pPr>
      <w:snapToGrid w:val="0"/>
      <w:spacing w:after="120" w:line="360" w:lineRule="auto"/>
      <w:ind w:leftChars="200" w:left="420" w:firstLineChars="200" w:firstLine="560"/>
      <w:jc w:val="left"/>
    </w:pPr>
    <w:rPr>
      <w:rFonts w:ascii="仿宋" w:eastAsia="仿宋" w:hAnsi="仿宋" w:cs="仿宋"/>
      <w:color w:val="000000"/>
      <w:szCs w:val="28"/>
    </w:rPr>
  </w:style>
  <w:style w:type="paragraph" w:customStyle="1" w:styleId="1f2">
    <w:name w:val="列表段落1"/>
    <w:basedOn w:val="a"/>
    <w:qFormat/>
    <w:pPr>
      <w:spacing w:line="360" w:lineRule="auto"/>
      <w:ind w:leftChars="200" w:left="200" w:firstLineChars="200" w:firstLine="420"/>
      <w:jc w:val="left"/>
    </w:pPr>
    <w:rPr>
      <w:rFonts w:ascii="Times New Roman" w:eastAsia="宋体" w:hAnsi="Times New Roman" w:cs="Times New Roman"/>
      <w:sz w:val="24"/>
    </w:rPr>
  </w:style>
  <w:style w:type="paragraph" w:customStyle="1" w:styleId="2e">
    <w:name w:val="列出段落2"/>
    <w:basedOn w:val="a"/>
    <w:qFormat/>
    <w:pPr>
      <w:ind w:firstLineChars="200" w:firstLine="420"/>
    </w:pPr>
    <w:rPr>
      <w:rFonts w:ascii="Calibri" w:eastAsia="宋体" w:hAnsi="Calibri" w:cs="Times New Roman"/>
      <w:szCs w:val="20"/>
    </w:rPr>
  </w:style>
  <w:style w:type="paragraph" w:customStyle="1" w:styleId="2f">
    <w:name w:val="2"/>
    <w:next w:val="a"/>
    <w:qFormat/>
    <w:pPr>
      <w:widowControl w:val="0"/>
      <w:jc w:val="both"/>
    </w:pPr>
    <w:rPr>
      <w:sz w:val="21"/>
      <w:szCs w:val="22"/>
    </w:rPr>
  </w:style>
  <w:style w:type="paragraph" w:customStyle="1" w:styleId="style40">
    <w:name w:val="style4"/>
    <w:basedOn w:val="a"/>
    <w:next w:val="2f"/>
    <w:qFormat/>
    <w:pPr>
      <w:widowControl/>
      <w:spacing w:before="280" w:after="280"/>
    </w:pPr>
    <w:rPr>
      <w:rFonts w:ascii="宋体" w:eastAsia="宋体" w:hAnsi="Times New Roman" w:cs="Times New Roman"/>
      <w:sz w:val="18"/>
      <w:szCs w:val="24"/>
    </w:rPr>
  </w:style>
  <w:style w:type="paragraph" w:customStyle="1" w:styleId="TOC3">
    <w:name w:val="TOC 标题3"/>
    <w:basedOn w:val="1"/>
    <w:next w:val="a"/>
    <w:qFormat/>
    <w:pPr>
      <w:spacing w:line="576" w:lineRule="auto"/>
      <w:outlineLvl w:val="9"/>
    </w:pPr>
    <w:rPr>
      <w:rFonts w:ascii="Calibri" w:eastAsia="宋体" w:hAnsi="Calibri" w:cs="Calibri"/>
      <w:sz w:val="32"/>
    </w:rPr>
  </w:style>
  <w:style w:type="paragraph" w:customStyle="1" w:styleId="Char30">
    <w:name w:val="Char3"/>
    <w:basedOn w:val="a"/>
    <w:qFormat/>
    <w:pPr>
      <w:ind w:left="567" w:hanging="283"/>
    </w:pPr>
    <w:rPr>
      <w:rFonts w:ascii="宋体" w:eastAsia="宋体" w:hAnsi="宋体" w:cs="Times New Roman"/>
      <w:sz w:val="28"/>
      <w:szCs w:val="24"/>
    </w:rPr>
  </w:style>
  <w:style w:type="paragraph" w:customStyle="1" w:styleId="Char41">
    <w:name w:val="Char41"/>
    <w:basedOn w:val="a"/>
    <w:qFormat/>
    <w:rPr>
      <w:rFonts w:ascii="Times New Roman" w:eastAsia="宋体" w:hAnsi="Times New Roman" w:cs="Times New Roman"/>
      <w:szCs w:val="24"/>
    </w:rPr>
  </w:style>
  <w:style w:type="paragraph" w:customStyle="1" w:styleId="2f0">
    <w:name w:val="无间隔2"/>
    <w:qFormat/>
    <w:pPr>
      <w:widowControl w:val="0"/>
      <w:jc w:val="both"/>
    </w:pPr>
    <w:rPr>
      <w:rFonts w:cs="Calibri"/>
      <w:kern w:val="2"/>
      <w:sz w:val="21"/>
      <w:szCs w:val="21"/>
    </w:rPr>
  </w:style>
  <w:style w:type="paragraph" w:customStyle="1" w:styleId="UserStyle0">
    <w:name w:val="UserStyle_0"/>
    <w:qFormat/>
    <w:pPr>
      <w:spacing w:after="200" w:line="276" w:lineRule="auto"/>
      <w:jc w:val="both"/>
      <w:textAlignment w:val="baseline"/>
    </w:pPr>
    <w:rPr>
      <w:rFonts w:cstheme="minorBidi"/>
      <w:kern w:val="2"/>
      <w:sz w:val="21"/>
      <w:szCs w:val="21"/>
    </w:rPr>
  </w:style>
  <w:style w:type="character" w:customStyle="1" w:styleId="NormalCharacter">
    <w:name w:val="NormalCharacter"/>
    <w:semiHidden/>
    <w:qFormat/>
    <w:rPr>
      <w:rFonts w:ascii="宋体" w:eastAsia="宋体" w:hAnsi="宋体" w:cstheme="minorBidi"/>
      <w:color w:val="000000"/>
      <w:kern w:val="2"/>
      <w:sz w:val="28"/>
      <w:szCs w:val="28"/>
      <w:lang w:val="en-US" w:eastAsia="zh-CN" w:bidi="ar-SA"/>
    </w:rPr>
  </w:style>
  <w:style w:type="paragraph" w:customStyle="1" w:styleId="BodyText">
    <w:name w:val="BodyText"/>
    <w:basedOn w:val="a"/>
    <w:next w:val="a"/>
    <w:qFormat/>
    <w:pPr>
      <w:widowControl/>
      <w:spacing w:after="120" w:line="276" w:lineRule="auto"/>
      <w:textAlignment w:val="baseline"/>
    </w:pPr>
    <w:rPr>
      <w:rFonts w:ascii="宋体" w:eastAsia="宋体" w:hAnsi="宋体"/>
      <w:color w:val="000000"/>
      <w:sz w:val="28"/>
      <w:szCs w:val="28"/>
    </w:rPr>
  </w:style>
  <w:style w:type="character" w:customStyle="1" w:styleId="2f1">
    <w:name w:val="未处理的提及2"/>
    <w:basedOn w:val="a1"/>
    <w:uiPriority w:val="99"/>
    <w:semiHidden/>
    <w:unhideWhenUsed/>
    <w:qFormat/>
    <w:rPr>
      <w:color w:val="605E5C"/>
      <w:shd w:val="clear" w:color="auto" w:fill="E1DFDD"/>
    </w:rPr>
  </w:style>
  <w:style w:type="paragraph" w:customStyle="1" w:styleId="Style3">
    <w:name w:val="_Style 3"/>
    <w:basedOn w:val="a"/>
    <w:qFormat/>
    <w:pPr>
      <w:ind w:firstLineChars="200" w:firstLine="420"/>
    </w:pPr>
    <w:rPr>
      <w:rFonts w:ascii="Calibri" w:eastAsia="宋体" w:hAnsi="Calibri" w:cs="Times New Roman"/>
    </w:rPr>
  </w:style>
  <w:style w:type="character" w:customStyle="1" w:styleId="font51">
    <w:name w:val="font51"/>
    <w:qFormat/>
    <w:rPr>
      <w:rFonts w:ascii="宋体" w:eastAsia="宋体" w:hAnsi="宋体" w:cs="宋体" w:hint="eastAsia"/>
      <w:color w:val="000000"/>
      <w:sz w:val="24"/>
      <w:szCs w:val="24"/>
      <w:u w:val="none"/>
      <w:vertAlign w:val="subscript"/>
    </w:rPr>
  </w:style>
  <w:style w:type="character" w:customStyle="1" w:styleId="UnresolvedMention">
    <w:name w:val="Unresolved Mention"/>
    <w:basedOn w:val="a1"/>
    <w:uiPriority w:val="99"/>
    <w:semiHidden/>
    <w:unhideWhenUsed/>
    <w:qFormat/>
    <w:rPr>
      <w:color w:val="605E5C"/>
      <w:shd w:val="clear" w:color="auto" w:fill="E1DFDD"/>
    </w:rPr>
  </w:style>
  <w:style w:type="paragraph" w:customStyle="1" w:styleId="affb">
    <w:name w:val="*正文"/>
    <w:basedOn w:val="a"/>
    <w:qFormat/>
    <w:pPr>
      <w:keepNext/>
      <w:keepLines/>
      <w:spacing w:line="360" w:lineRule="auto"/>
      <w:ind w:firstLineChars="200" w:firstLine="200"/>
    </w:pPr>
    <w:rPr>
      <w:rFonts w:ascii="宋体" w:hAnsi="宋体"/>
      <w:sz w:val="24"/>
    </w:rPr>
  </w:style>
  <w:style w:type="character" w:customStyle="1" w:styleId="bjh-p">
    <w:name w:val="bjh-p"/>
    <w:uiPriority w:val="99"/>
    <w:qFormat/>
    <w:rsid w:val="007B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jpe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5ED231C-7BD7-41B8-92DF-3FFAB03C8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741</TotalTime>
  <Pages>63</Pages>
  <Words>5090</Words>
  <Characters>29018</Characters>
  <Application>Microsoft Office Word</Application>
  <DocSecurity>0</DocSecurity>
  <Lines>241</Lines>
  <Paragraphs>68</Paragraphs>
  <ScaleCrop>false</ScaleCrop>
  <Company>CHINA</Company>
  <LinksUpToDate>false</LinksUpToDate>
  <CharactersWithSpaces>34040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郑州市盲聋哑学校智能聋生手语翻译显示设备采购项目                      招标文件</dc:title>
  <dc:creator>NTKO</dc:creator>
  <cp:lastModifiedBy>NTKO</cp:lastModifiedBy>
  <cp:revision>418</cp:revision>
  <cp:lastPrinted>2023-10-19T09:24:00Z</cp:lastPrinted>
  <dcterms:created xsi:type="dcterms:W3CDTF">2021-10-13T19:36:00Z</dcterms:created>
  <dcterms:modified xsi:type="dcterms:W3CDTF">2023-10-19T10:16:00Z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99EB4B5215A24521A601E78B98D27640_13</vt:lpwstr>
  </property>
</Properties>
</file>